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AE7" w:rsidRPr="00950A4B" w:rsidRDefault="0050262F" w:rsidP="008C6A90">
      <w:pPr>
        <w:tabs>
          <w:tab w:val="clear" w:pos="924"/>
          <w:tab w:val="clear" w:pos="1848"/>
          <w:tab w:val="clear" w:pos="2773"/>
          <w:tab w:val="clear" w:pos="3697"/>
          <w:tab w:val="clear" w:pos="4621"/>
          <w:tab w:val="clear" w:pos="5545"/>
          <w:tab w:val="clear" w:pos="6469"/>
          <w:tab w:val="clear" w:pos="7394"/>
          <w:tab w:val="clear" w:pos="8318"/>
          <w:tab w:val="clear" w:pos="8930"/>
        </w:tabs>
        <w:ind w:left="700" w:hanging="700"/>
        <w:jc w:val="center"/>
        <w:rPr>
          <w:rFonts w:cs="Arial"/>
          <w:b/>
          <w:sz w:val="20"/>
        </w:rPr>
      </w:pPr>
      <w:bookmarkStart w:id="0" w:name="_GoBack"/>
      <w:bookmarkEnd w:id="0"/>
      <w:r w:rsidRPr="00950A4B">
        <w:rPr>
          <w:rFonts w:cs="Arial"/>
          <w:b/>
          <w:sz w:val="20"/>
        </w:rPr>
        <w:t>THIS IS AN IMPORTANT DOCUMENT. IT CONTAINS BINDING LEGAL OBLIGATIONS. READ IT CAREFULLY AND CONSULT YOUR SOLICITOR BEFORE SIGNING IT.</w:t>
      </w:r>
    </w:p>
    <w:p w:rsidR="00342E7E" w:rsidRPr="00950A4B" w:rsidRDefault="00342E7E" w:rsidP="00AC7255">
      <w:pPr>
        <w:tabs>
          <w:tab w:val="clear" w:pos="924"/>
          <w:tab w:val="clear" w:pos="1848"/>
          <w:tab w:val="clear" w:pos="2773"/>
          <w:tab w:val="clear" w:pos="3697"/>
          <w:tab w:val="clear" w:pos="4621"/>
          <w:tab w:val="clear" w:pos="5545"/>
          <w:tab w:val="clear" w:pos="6469"/>
          <w:tab w:val="clear" w:pos="7394"/>
          <w:tab w:val="clear" w:pos="8318"/>
          <w:tab w:val="clear" w:pos="8930"/>
          <w:tab w:val="left" w:pos="5387"/>
        </w:tabs>
        <w:ind w:left="700" w:hanging="700"/>
        <w:jc w:val="center"/>
        <w:rPr>
          <w:rFonts w:cs="Arial"/>
          <w:b/>
          <w:sz w:val="20"/>
        </w:rPr>
      </w:pPr>
    </w:p>
    <w:p w:rsidR="00DB7AE7" w:rsidRPr="00950A4B" w:rsidRDefault="00CB0B88"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sz w:val="20"/>
        </w:rPr>
      </w:pPr>
      <w:r w:rsidRPr="00950A4B">
        <w:rPr>
          <w:rFonts w:cs="Arial"/>
          <w:noProof/>
          <w:color w:val="1F497D"/>
          <w:sz w:val="20"/>
          <w:lang w:eastAsia="en-AU"/>
        </w:rPr>
        <w:drawing>
          <wp:inline distT="0" distB="0" distL="0" distR="0" wp14:anchorId="13E0EA23" wp14:editId="3683013B">
            <wp:extent cx="2409825" cy="676275"/>
            <wp:effectExtent l="19050" t="0" r="9525" b="0"/>
            <wp:docPr id="3" name="Picture 85" descr="Screen-Australia-Lockup-Blue-RG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Screen-Australia-Lockup-Blue-RGB.gif"/>
                    <pic:cNvPicPr>
                      <a:picLocks noChangeAspect="1" noChangeArrowheads="1"/>
                    </pic:cNvPicPr>
                  </pic:nvPicPr>
                  <pic:blipFill>
                    <a:blip r:embed="rId9" r:link="rId10" cstate="print"/>
                    <a:srcRect/>
                    <a:stretch>
                      <a:fillRect/>
                    </a:stretch>
                  </pic:blipFill>
                  <pic:spPr bwMode="auto">
                    <a:xfrm>
                      <a:off x="0" y="0"/>
                      <a:ext cx="2409825" cy="676275"/>
                    </a:xfrm>
                    <a:prstGeom prst="rect">
                      <a:avLst/>
                    </a:prstGeom>
                    <a:noFill/>
                    <a:ln w="9525">
                      <a:noFill/>
                      <a:miter lim="800000"/>
                      <a:headEnd/>
                      <a:tailEnd/>
                    </a:ln>
                  </pic:spPr>
                </pic:pic>
              </a:graphicData>
            </a:graphic>
          </wp:inline>
        </w:drawing>
      </w:r>
    </w:p>
    <w:p w:rsidR="00DB7AE7" w:rsidRPr="00950A4B"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
    <w:p w:rsidR="009D065B" w:rsidRPr="00950A4B" w:rsidRDefault="009D065B" w:rsidP="009D065B">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
    <w:p w:rsidR="009D065B" w:rsidRPr="00950A4B" w:rsidRDefault="009D065B" w:rsidP="009D065B">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color w:val="auto"/>
          <w:sz w:val="20"/>
          <w:lang w:eastAsia="en-AU"/>
        </w:rPr>
      </w:pPr>
      <w:r w:rsidRPr="00950A4B">
        <w:rPr>
          <w:rFonts w:cs="Arial"/>
          <w:b/>
          <w:color w:val="auto"/>
          <w:sz w:val="20"/>
          <w:lang w:eastAsia="en-AU"/>
        </w:rPr>
        <w:t xml:space="preserve">“WORLD’S BEST </w:t>
      </w:r>
      <w:r w:rsidR="00E96C18" w:rsidRPr="00950A4B">
        <w:rPr>
          <w:rFonts w:cs="Arial"/>
          <w:b/>
          <w:color w:val="auto"/>
          <w:sz w:val="20"/>
          <w:lang w:eastAsia="en-AU"/>
        </w:rPr>
        <w:t>DRAMA</w:t>
      </w:r>
      <w:r w:rsidR="00B66E6F" w:rsidRPr="00950A4B">
        <w:rPr>
          <w:rFonts w:cs="Arial"/>
          <w:b/>
          <w:color w:val="auto"/>
          <w:sz w:val="20"/>
          <w:lang w:eastAsia="en-AU"/>
        </w:rPr>
        <w:t>”</w:t>
      </w:r>
    </w:p>
    <w:p w:rsidR="009D065B" w:rsidRPr="00950A4B" w:rsidRDefault="009D065B" w:rsidP="009D065B">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SCREEN AUSTRALIA APPLICATION NUMBER</w:t>
      </w:r>
      <w:r w:rsidRPr="00950A4B" w:rsidDel="00B654A7">
        <w:rPr>
          <w:rFonts w:cs="Arial"/>
          <w:b/>
          <w:sz w:val="20"/>
        </w:rPr>
        <w:t xml:space="preserve"> </w:t>
      </w:r>
      <w:r w:rsidRPr="00950A4B">
        <w:rPr>
          <w:rFonts w:cs="Arial"/>
          <w:b/>
          <w:sz w:val="20"/>
        </w:rPr>
        <w:t>1234</w:t>
      </w:r>
    </w:p>
    <w:p w:rsidR="009D065B" w:rsidRPr="00950A4B" w:rsidRDefault="009D065B" w:rsidP="009D065B">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SCREEN AUSTRALIA TITLE ID 4455</w:t>
      </w:r>
    </w:p>
    <w:p w:rsidR="009D065B" w:rsidRPr="00950A4B" w:rsidRDefault="009D065B" w:rsidP="009D065B">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DRAMA PRODUCTION</w:t>
      </w:r>
    </w:p>
    <w:p w:rsidR="00A12147" w:rsidRPr="00950A4B" w:rsidRDefault="00A12147" w:rsidP="00A1214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
    <w:p w:rsidR="00DB7AE7" w:rsidRPr="00950A4B"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 xml:space="preserve">PRODUCTION GRANT </w:t>
      </w:r>
      <w:r w:rsidR="00C50B50" w:rsidRPr="00950A4B">
        <w:rPr>
          <w:rFonts w:cs="Arial"/>
          <w:b/>
          <w:sz w:val="20"/>
        </w:rPr>
        <w:t>AGREEMENT</w:t>
      </w:r>
    </w:p>
    <w:p w:rsidR="00686210" w:rsidRPr="00950A4B" w:rsidRDefault="00686210"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
    <w:p w:rsidR="00DB7AE7" w:rsidRPr="00950A4B"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between</w:t>
      </w:r>
    </w:p>
    <w:p w:rsidR="00DB7AE7" w:rsidRPr="00950A4B"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SCREEN AUSTRALIA</w:t>
      </w:r>
    </w:p>
    <w:p w:rsidR="00DB7AE7" w:rsidRPr="00950A4B"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and</w:t>
      </w:r>
    </w:p>
    <w:p w:rsidR="00DB7AE7" w:rsidRPr="00950A4B" w:rsidRDefault="00B66E6F"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WORLDS BEST DRAMA HOLDING COMPANY PTY LTD</w:t>
      </w:r>
    </w:p>
    <w:p w:rsidR="00DB7AE7" w:rsidRPr="00950A4B"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and</w:t>
      </w:r>
    </w:p>
    <w:p w:rsidR="00B66E6F" w:rsidRPr="00950A4B" w:rsidRDefault="00B66E6F" w:rsidP="00B66E6F">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950A4B">
        <w:rPr>
          <w:rFonts w:cs="Arial"/>
          <w:b/>
          <w:sz w:val="20"/>
        </w:rPr>
        <w:t>WORLDS BEST DRAMA PRODUCTION COMPANY PTY LTD</w:t>
      </w:r>
    </w:p>
    <w:p w:rsidR="00CD15D6" w:rsidRPr="00950A4B" w:rsidRDefault="00CD15D6"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
    <w:p w:rsidR="00791875" w:rsidRPr="00950A4B" w:rsidRDefault="00791875" w:rsidP="00C443D7">
      <w:pPr>
        <w:tabs>
          <w:tab w:val="clear" w:pos="924"/>
          <w:tab w:val="clear" w:pos="1848"/>
          <w:tab w:val="clear" w:pos="2773"/>
          <w:tab w:val="clear" w:pos="4621"/>
          <w:tab w:val="clear" w:pos="5545"/>
          <w:tab w:val="clear" w:pos="6469"/>
          <w:tab w:val="clear" w:pos="7394"/>
          <w:tab w:val="clear" w:pos="8318"/>
          <w:tab w:val="clear" w:pos="8930"/>
        </w:tabs>
        <w:jc w:val="center"/>
        <w:rPr>
          <w:rFonts w:cs="Arial"/>
          <w:b/>
          <w:sz w:val="20"/>
        </w:rPr>
      </w:pPr>
      <w:r w:rsidRPr="00950A4B">
        <w:rPr>
          <w:rFonts w:cs="Arial"/>
          <w:b/>
          <w:sz w:val="20"/>
        </w:rPr>
        <w:t>DATED                                                      2015</w:t>
      </w:r>
    </w:p>
    <w:p w:rsidR="00791875" w:rsidRPr="00950A4B" w:rsidRDefault="00791875" w:rsidP="00791875">
      <w:pPr>
        <w:rPr>
          <w:rFonts w:cs="Arial"/>
          <w:sz w:val="20"/>
          <w:highlight w:val="lightGray"/>
        </w:rPr>
      </w:pPr>
    </w:p>
    <w:p w:rsidR="00500F23" w:rsidRPr="00950A4B" w:rsidRDefault="00500F23" w:rsidP="006771D3">
      <w:pPr>
        <w:pStyle w:val="Notetodrafter"/>
        <w:jc w:val="left"/>
        <w:rPr>
          <w:rFonts w:cs="Arial"/>
          <w:b w:val="0"/>
          <w:i w:val="0"/>
          <w:highlight w:val="lightGray"/>
        </w:rPr>
        <w:sectPr w:rsidR="00500F23" w:rsidRPr="00950A4B" w:rsidSect="00852EA5">
          <w:footerReference w:type="default" r:id="rId11"/>
          <w:headerReference w:type="first" r:id="rId12"/>
          <w:pgSz w:w="11900" w:h="16840" w:code="9"/>
          <w:pgMar w:top="1418" w:right="1127" w:bottom="1418" w:left="993" w:header="567" w:footer="567" w:gutter="0"/>
          <w:pgNumType w:start="1"/>
          <w:cols w:space="720"/>
          <w:docGrid w:linePitch="286"/>
        </w:sectPr>
      </w:pPr>
    </w:p>
    <w:p w:rsidR="00FE3381" w:rsidRPr="00950A4B" w:rsidRDefault="00FE3381" w:rsidP="00535538">
      <w:pPr>
        <w:pStyle w:val="HP"/>
        <w:keepNext w:val="0"/>
        <w:ind w:left="0" w:firstLine="0"/>
        <w:rPr>
          <w:rFonts w:cs="Arial"/>
          <w:sz w:val="20"/>
          <w:szCs w:val="20"/>
        </w:rPr>
      </w:pPr>
      <w:r w:rsidRPr="00950A4B">
        <w:rPr>
          <w:rFonts w:cs="Arial"/>
          <w:sz w:val="20"/>
          <w:szCs w:val="20"/>
        </w:rPr>
        <w:lastRenderedPageBreak/>
        <w:t>SCHEDULES</w:t>
      </w:r>
    </w:p>
    <w:p w:rsidR="00720601" w:rsidRPr="00950A4B" w:rsidRDefault="00720601" w:rsidP="00535538">
      <w:pPr>
        <w:pStyle w:val="ClauseLevel1"/>
        <w:keepNext w:val="0"/>
        <w:numPr>
          <w:ilvl w:val="0"/>
          <w:numId w:val="11"/>
        </w:numPr>
        <w:rPr>
          <w:sz w:val="20"/>
          <w:szCs w:val="20"/>
        </w:rPr>
      </w:pPr>
      <w:r w:rsidRPr="00950A4B">
        <w:rPr>
          <w:sz w:val="20"/>
          <w:szCs w:val="20"/>
        </w:rPr>
        <w:t>PARTIES TO THIS AGREEMENT</w:t>
      </w:r>
    </w:p>
    <w:p w:rsidR="00720601" w:rsidRPr="00950A4B" w:rsidRDefault="00C8777E" w:rsidP="00C06597">
      <w:pPr>
        <w:pStyle w:val="StyleClauseLevel2C210pt"/>
        <w:numPr>
          <w:ilvl w:val="0"/>
          <w:numId w:val="0"/>
        </w:numPr>
        <w:rPr>
          <w:szCs w:val="20"/>
        </w:rPr>
      </w:pPr>
      <w:r w:rsidRPr="00950A4B">
        <w:rPr>
          <w:szCs w:val="20"/>
        </w:rPr>
        <w:t xml:space="preserve">This agreement </w:t>
      </w:r>
      <w:r w:rsidR="001F5CA0" w:rsidRPr="00950A4B">
        <w:rPr>
          <w:szCs w:val="20"/>
        </w:rPr>
        <w:t>binds the following parties:</w:t>
      </w: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565"/>
        <w:gridCol w:w="6437"/>
      </w:tblGrid>
      <w:tr w:rsidR="00720601" w:rsidRPr="00950A4B" w:rsidTr="00720601">
        <w:tc>
          <w:tcPr>
            <w:tcW w:w="5000" w:type="pct"/>
            <w:gridSpan w:val="2"/>
            <w:shd w:val="clear" w:color="auto" w:fill="BFBFBF" w:themeFill="background1" w:themeFillShade="BF"/>
          </w:tcPr>
          <w:p w:rsidR="00720601" w:rsidRPr="00950A4B" w:rsidRDefault="00720601" w:rsidP="00720601">
            <w:pPr>
              <w:spacing w:line="240" w:lineRule="atLeast"/>
              <w:jc w:val="center"/>
              <w:rPr>
                <w:rFonts w:cs="Arial"/>
                <w:sz w:val="20"/>
              </w:rPr>
            </w:pPr>
            <w:r w:rsidRPr="00950A4B">
              <w:rPr>
                <w:rFonts w:cs="Arial"/>
                <w:b/>
                <w:sz w:val="20"/>
              </w:rPr>
              <w:t>Screen Australia</w:t>
            </w:r>
          </w:p>
        </w:tc>
      </w:tr>
      <w:tr w:rsidR="00720601" w:rsidRPr="00950A4B" w:rsidTr="00720601">
        <w:tc>
          <w:tcPr>
            <w:tcW w:w="1782" w:type="pct"/>
          </w:tcPr>
          <w:p w:rsidR="00720601" w:rsidRPr="00950A4B" w:rsidDel="002F5C93" w:rsidRDefault="00720601" w:rsidP="00720601">
            <w:pPr>
              <w:spacing w:line="240" w:lineRule="atLeast"/>
              <w:rPr>
                <w:rFonts w:cs="Arial"/>
                <w:sz w:val="20"/>
              </w:rPr>
            </w:pPr>
            <w:r w:rsidRPr="00950A4B">
              <w:rPr>
                <w:rFonts w:cs="Arial"/>
                <w:sz w:val="20"/>
              </w:rPr>
              <w:t>ABN</w:t>
            </w:r>
          </w:p>
        </w:tc>
        <w:tc>
          <w:tcPr>
            <w:tcW w:w="3218" w:type="pct"/>
          </w:tcPr>
          <w:p w:rsidR="00720601" w:rsidRPr="00950A4B" w:rsidRDefault="00720601" w:rsidP="00720601">
            <w:pPr>
              <w:spacing w:line="240" w:lineRule="atLeast"/>
              <w:rPr>
                <w:rFonts w:cs="Arial"/>
                <w:sz w:val="20"/>
                <w:highlight w:val="yellow"/>
              </w:rPr>
            </w:pPr>
            <w:r w:rsidRPr="00950A4B">
              <w:rPr>
                <w:rFonts w:cs="Arial"/>
                <w:sz w:val="20"/>
              </w:rPr>
              <w:t>ABN 46 741 353 180</w:t>
            </w:r>
          </w:p>
        </w:tc>
      </w:tr>
      <w:tr w:rsidR="00720601" w:rsidRPr="00950A4B" w:rsidTr="00720601">
        <w:tc>
          <w:tcPr>
            <w:tcW w:w="1782" w:type="pct"/>
          </w:tcPr>
          <w:p w:rsidR="00720601" w:rsidRPr="00950A4B" w:rsidDel="002F5C93" w:rsidRDefault="00720601" w:rsidP="00720601">
            <w:pPr>
              <w:spacing w:line="240" w:lineRule="atLeast"/>
              <w:rPr>
                <w:rFonts w:cs="Arial"/>
                <w:sz w:val="20"/>
              </w:rPr>
            </w:pPr>
            <w:r w:rsidRPr="00950A4B">
              <w:rPr>
                <w:rFonts w:cs="Arial"/>
                <w:sz w:val="20"/>
              </w:rPr>
              <w:t>Address</w:t>
            </w:r>
          </w:p>
        </w:tc>
        <w:tc>
          <w:tcPr>
            <w:tcW w:w="3218" w:type="pct"/>
          </w:tcPr>
          <w:p w:rsidR="00720601" w:rsidRPr="00950A4B" w:rsidRDefault="00720601" w:rsidP="00720601">
            <w:pPr>
              <w:spacing w:line="240" w:lineRule="atLeast"/>
              <w:rPr>
                <w:rFonts w:cs="Arial"/>
                <w:sz w:val="20"/>
              </w:rPr>
            </w:pPr>
            <w:r w:rsidRPr="00950A4B">
              <w:rPr>
                <w:rFonts w:cs="Arial"/>
                <w:sz w:val="20"/>
              </w:rPr>
              <w:t>Level 7, 45 Jones Street, Ultimo, NSW</w:t>
            </w:r>
            <w:r w:rsidR="008D7BBD" w:rsidRPr="00950A4B">
              <w:rPr>
                <w:rFonts w:cs="Arial"/>
                <w:sz w:val="20"/>
              </w:rPr>
              <w:t>,</w:t>
            </w:r>
            <w:r w:rsidRPr="00950A4B">
              <w:rPr>
                <w:rFonts w:cs="Arial"/>
                <w:sz w:val="20"/>
              </w:rPr>
              <w:t xml:space="preserve"> 2007</w:t>
            </w:r>
          </w:p>
        </w:tc>
      </w:tr>
    </w:tbl>
    <w:p w:rsidR="00FE3381" w:rsidRPr="00950A4B" w:rsidRDefault="00FE3381" w:rsidP="00535538">
      <w:pPr>
        <w:pStyle w:val="ClauseLevel1"/>
        <w:keepNext w:val="0"/>
        <w:numPr>
          <w:ilvl w:val="0"/>
          <w:numId w:val="0"/>
        </w:numPr>
        <w:pBdr>
          <w:bottom w:val="none" w:sz="0" w:space="0" w:color="auto"/>
        </w:pBdr>
        <w:tabs>
          <w:tab w:val="right" w:pos="9780"/>
        </w:tabs>
        <w:rPr>
          <w:sz w:val="20"/>
          <w:szCs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565"/>
        <w:gridCol w:w="6437"/>
      </w:tblGrid>
      <w:tr w:rsidR="00FE3381" w:rsidRPr="00950A4B" w:rsidTr="00FE3381">
        <w:tc>
          <w:tcPr>
            <w:tcW w:w="5000" w:type="pct"/>
            <w:gridSpan w:val="2"/>
            <w:shd w:val="clear" w:color="auto" w:fill="BFBFBF" w:themeFill="background1" w:themeFillShade="BF"/>
          </w:tcPr>
          <w:p w:rsidR="00FE3381" w:rsidRPr="00950A4B" w:rsidRDefault="00FE3381" w:rsidP="00FE3381">
            <w:pPr>
              <w:spacing w:line="240" w:lineRule="atLeast"/>
              <w:jc w:val="center"/>
              <w:rPr>
                <w:rFonts w:cs="Arial"/>
                <w:sz w:val="20"/>
              </w:rPr>
            </w:pPr>
            <w:r w:rsidRPr="00950A4B">
              <w:rPr>
                <w:rFonts w:cs="Arial"/>
                <w:b/>
                <w:sz w:val="20"/>
              </w:rPr>
              <w:t>Producer</w:t>
            </w:r>
          </w:p>
        </w:tc>
      </w:tr>
      <w:tr w:rsidR="00C955AC" w:rsidRPr="00950A4B" w:rsidTr="00FE3381">
        <w:tc>
          <w:tcPr>
            <w:tcW w:w="1782" w:type="pct"/>
          </w:tcPr>
          <w:p w:rsidR="00C955AC" w:rsidRPr="00950A4B" w:rsidDel="002F5C93" w:rsidRDefault="00C955AC" w:rsidP="00C955AC">
            <w:pPr>
              <w:spacing w:line="240" w:lineRule="atLeast"/>
              <w:rPr>
                <w:rFonts w:cs="Arial"/>
                <w:b/>
                <w:sz w:val="20"/>
              </w:rPr>
            </w:pPr>
            <w:r w:rsidRPr="00950A4B">
              <w:rPr>
                <w:rFonts w:cs="Arial"/>
                <w:sz w:val="20"/>
              </w:rPr>
              <w:t>Name of company</w:t>
            </w:r>
          </w:p>
        </w:tc>
        <w:tc>
          <w:tcPr>
            <w:tcW w:w="3218" w:type="pct"/>
          </w:tcPr>
          <w:p w:rsidR="00C955AC" w:rsidRPr="00950A4B" w:rsidRDefault="00C955AC" w:rsidP="00C955AC">
            <w:pPr>
              <w:spacing w:line="240" w:lineRule="atLeast"/>
              <w:rPr>
                <w:rFonts w:cs="Arial"/>
                <w:sz w:val="20"/>
              </w:rPr>
            </w:pPr>
            <w:r w:rsidRPr="00950A4B">
              <w:rPr>
                <w:rFonts w:cs="Arial"/>
                <w:sz w:val="20"/>
              </w:rPr>
              <w:t>Best Drama Holding Company Pty Ltd</w:t>
            </w:r>
          </w:p>
        </w:tc>
      </w:tr>
      <w:tr w:rsidR="00C955AC" w:rsidRPr="00950A4B" w:rsidTr="00FE3381">
        <w:tc>
          <w:tcPr>
            <w:tcW w:w="1782" w:type="pct"/>
          </w:tcPr>
          <w:p w:rsidR="00C955AC" w:rsidRPr="00950A4B" w:rsidRDefault="00C955AC" w:rsidP="00C955AC">
            <w:pPr>
              <w:spacing w:line="240" w:lineRule="atLeast"/>
              <w:rPr>
                <w:rFonts w:cs="Arial"/>
                <w:sz w:val="20"/>
              </w:rPr>
            </w:pPr>
            <w:r w:rsidRPr="00950A4B">
              <w:rPr>
                <w:rFonts w:cs="Arial"/>
                <w:sz w:val="20"/>
              </w:rPr>
              <w:t>ACN</w:t>
            </w:r>
          </w:p>
        </w:tc>
        <w:tc>
          <w:tcPr>
            <w:tcW w:w="3218" w:type="pct"/>
          </w:tcPr>
          <w:p w:rsidR="00C955AC" w:rsidRPr="00950A4B" w:rsidRDefault="00C955AC" w:rsidP="00C955AC">
            <w:pPr>
              <w:spacing w:line="240" w:lineRule="atLeast"/>
              <w:rPr>
                <w:rFonts w:cs="Arial"/>
                <w:sz w:val="20"/>
              </w:rPr>
            </w:pPr>
            <w:r w:rsidRPr="00950A4B">
              <w:rPr>
                <w:rFonts w:cs="Arial"/>
                <w:sz w:val="20"/>
              </w:rPr>
              <w:t>123 567 888</w:t>
            </w:r>
          </w:p>
        </w:tc>
      </w:tr>
      <w:tr w:rsidR="00C955AC" w:rsidRPr="00950A4B" w:rsidTr="00FE3381">
        <w:tc>
          <w:tcPr>
            <w:tcW w:w="1782" w:type="pct"/>
          </w:tcPr>
          <w:p w:rsidR="00C955AC" w:rsidRPr="00950A4B" w:rsidDel="002F5C93" w:rsidRDefault="00C955AC" w:rsidP="00C955AC">
            <w:pPr>
              <w:spacing w:line="240" w:lineRule="atLeast"/>
              <w:rPr>
                <w:rFonts w:cs="Arial"/>
                <w:b/>
                <w:sz w:val="20"/>
              </w:rPr>
            </w:pPr>
            <w:r w:rsidRPr="00950A4B">
              <w:rPr>
                <w:rFonts w:cs="Arial"/>
                <w:sz w:val="20"/>
              </w:rPr>
              <w:t>ABN</w:t>
            </w:r>
          </w:p>
        </w:tc>
        <w:tc>
          <w:tcPr>
            <w:tcW w:w="3218" w:type="pct"/>
          </w:tcPr>
          <w:p w:rsidR="00C955AC" w:rsidRPr="00950A4B" w:rsidRDefault="00C955AC" w:rsidP="00C955AC">
            <w:pPr>
              <w:spacing w:line="240" w:lineRule="atLeast"/>
              <w:rPr>
                <w:rFonts w:cs="Arial"/>
                <w:sz w:val="20"/>
              </w:rPr>
            </w:pPr>
            <w:r w:rsidRPr="00950A4B">
              <w:rPr>
                <w:rFonts w:cs="Arial"/>
                <w:sz w:val="20"/>
              </w:rPr>
              <w:t>55 123 456 899</w:t>
            </w:r>
          </w:p>
        </w:tc>
      </w:tr>
      <w:tr w:rsidR="00C955AC" w:rsidRPr="00950A4B" w:rsidTr="00FE3381">
        <w:tc>
          <w:tcPr>
            <w:tcW w:w="1782" w:type="pct"/>
          </w:tcPr>
          <w:p w:rsidR="00C955AC" w:rsidRPr="00950A4B" w:rsidDel="002F5C93" w:rsidRDefault="00C955AC" w:rsidP="00C955AC">
            <w:pPr>
              <w:spacing w:line="240" w:lineRule="atLeast"/>
              <w:rPr>
                <w:rFonts w:cs="Arial"/>
                <w:b/>
                <w:sz w:val="20"/>
              </w:rPr>
            </w:pPr>
            <w:r w:rsidRPr="00950A4B">
              <w:rPr>
                <w:rFonts w:cs="Arial"/>
                <w:sz w:val="20"/>
              </w:rPr>
              <w:t>Registered office</w:t>
            </w:r>
          </w:p>
        </w:tc>
        <w:tc>
          <w:tcPr>
            <w:tcW w:w="3218" w:type="pct"/>
          </w:tcPr>
          <w:p w:rsidR="00C955AC" w:rsidRPr="00950A4B" w:rsidRDefault="00C955AC" w:rsidP="00C955AC">
            <w:pPr>
              <w:spacing w:line="240" w:lineRule="atLeast"/>
              <w:rPr>
                <w:rFonts w:cs="Arial"/>
                <w:sz w:val="20"/>
              </w:rPr>
            </w:pPr>
            <w:r w:rsidRPr="00950A4B">
              <w:rPr>
                <w:rFonts w:cs="Arial"/>
                <w:sz w:val="20"/>
              </w:rPr>
              <w:t>1 Production St, Brisbane Qld, 6054</w:t>
            </w:r>
          </w:p>
        </w:tc>
      </w:tr>
      <w:tr w:rsidR="00C955AC" w:rsidRPr="00950A4B" w:rsidTr="00FE3381">
        <w:tc>
          <w:tcPr>
            <w:tcW w:w="1782" w:type="pct"/>
          </w:tcPr>
          <w:p w:rsidR="00C955AC" w:rsidRPr="00950A4B" w:rsidDel="002F5C93" w:rsidRDefault="00C955AC" w:rsidP="00C955AC">
            <w:pPr>
              <w:spacing w:line="240" w:lineRule="atLeast"/>
              <w:rPr>
                <w:rFonts w:cs="Arial"/>
                <w:b/>
                <w:sz w:val="20"/>
              </w:rPr>
            </w:pPr>
            <w:r w:rsidRPr="00950A4B">
              <w:rPr>
                <w:rFonts w:cs="Arial"/>
                <w:sz w:val="20"/>
              </w:rPr>
              <w:t>Email</w:t>
            </w:r>
          </w:p>
        </w:tc>
        <w:tc>
          <w:tcPr>
            <w:tcW w:w="3218" w:type="pct"/>
          </w:tcPr>
          <w:p w:rsidR="00C955AC" w:rsidRPr="00950A4B" w:rsidRDefault="00114235" w:rsidP="00C955AC">
            <w:pPr>
              <w:spacing w:line="240" w:lineRule="atLeast"/>
              <w:rPr>
                <w:rFonts w:cs="Arial"/>
                <w:sz w:val="20"/>
              </w:rPr>
            </w:pPr>
            <w:r w:rsidRPr="00950A4B">
              <w:rPr>
                <w:rFonts w:cs="Arial"/>
                <w:sz w:val="20"/>
              </w:rPr>
              <w:t>f</w:t>
            </w:r>
            <w:r w:rsidR="00C955AC" w:rsidRPr="00950A4B">
              <w:rPr>
                <w:rFonts w:cs="Arial"/>
                <w:sz w:val="20"/>
              </w:rPr>
              <w:t>red@bdc.com.au</w:t>
            </w:r>
          </w:p>
        </w:tc>
      </w:tr>
    </w:tbl>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sz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565"/>
        <w:gridCol w:w="6437"/>
      </w:tblGrid>
      <w:tr w:rsidR="00FE3381" w:rsidRPr="00950A4B" w:rsidTr="00FE3381">
        <w:tc>
          <w:tcPr>
            <w:tcW w:w="5000" w:type="pct"/>
            <w:gridSpan w:val="2"/>
            <w:shd w:val="clear" w:color="auto" w:fill="BFBFBF" w:themeFill="background1" w:themeFillShade="BF"/>
          </w:tcPr>
          <w:p w:rsidR="00FE3381" w:rsidRPr="00950A4B" w:rsidRDefault="00FE3381" w:rsidP="00FE3381">
            <w:pPr>
              <w:spacing w:line="240" w:lineRule="atLeast"/>
              <w:jc w:val="center"/>
              <w:rPr>
                <w:rFonts w:cs="Arial"/>
                <w:sz w:val="20"/>
              </w:rPr>
            </w:pPr>
            <w:r w:rsidRPr="00950A4B">
              <w:rPr>
                <w:rFonts w:cs="Arial"/>
                <w:b/>
                <w:sz w:val="20"/>
              </w:rPr>
              <w:t>Production Company</w:t>
            </w:r>
          </w:p>
        </w:tc>
      </w:tr>
      <w:tr w:rsidR="00C955AC" w:rsidRPr="00950A4B" w:rsidTr="00FE3381">
        <w:tc>
          <w:tcPr>
            <w:tcW w:w="1782" w:type="pct"/>
          </w:tcPr>
          <w:p w:rsidR="00C955AC" w:rsidRPr="00950A4B" w:rsidRDefault="00C955AC" w:rsidP="00C955AC">
            <w:pPr>
              <w:spacing w:line="240" w:lineRule="atLeast"/>
              <w:rPr>
                <w:rFonts w:cs="Arial"/>
                <w:sz w:val="20"/>
              </w:rPr>
            </w:pPr>
            <w:r w:rsidRPr="00950A4B">
              <w:rPr>
                <w:rFonts w:cs="Arial"/>
                <w:sz w:val="20"/>
              </w:rPr>
              <w:t>Name of company</w:t>
            </w:r>
          </w:p>
        </w:tc>
        <w:tc>
          <w:tcPr>
            <w:tcW w:w="3218" w:type="pct"/>
          </w:tcPr>
          <w:p w:rsidR="00C955AC" w:rsidRPr="00950A4B" w:rsidRDefault="00C955AC" w:rsidP="00C955AC">
            <w:pPr>
              <w:spacing w:line="240" w:lineRule="atLeast"/>
              <w:rPr>
                <w:rFonts w:cs="Arial"/>
                <w:sz w:val="20"/>
              </w:rPr>
            </w:pPr>
            <w:r w:rsidRPr="00950A4B">
              <w:rPr>
                <w:rFonts w:cs="Arial"/>
                <w:sz w:val="20"/>
              </w:rPr>
              <w:t>Best Drama Production Company Pty Ltd</w:t>
            </w:r>
          </w:p>
        </w:tc>
      </w:tr>
      <w:tr w:rsidR="00C955AC" w:rsidRPr="00950A4B" w:rsidTr="00FE3381">
        <w:tc>
          <w:tcPr>
            <w:tcW w:w="1782" w:type="pct"/>
          </w:tcPr>
          <w:p w:rsidR="00C955AC" w:rsidRPr="00950A4B" w:rsidRDefault="00C955AC" w:rsidP="00C955AC">
            <w:pPr>
              <w:spacing w:line="240" w:lineRule="atLeast"/>
              <w:rPr>
                <w:rFonts w:cs="Arial"/>
                <w:sz w:val="20"/>
              </w:rPr>
            </w:pPr>
            <w:r w:rsidRPr="00950A4B">
              <w:rPr>
                <w:rFonts w:cs="Arial"/>
                <w:sz w:val="20"/>
              </w:rPr>
              <w:t>ACN</w:t>
            </w:r>
          </w:p>
        </w:tc>
        <w:tc>
          <w:tcPr>
            <w:tcW w:w="3218" w:type="pct"/>
          </w:tcPr>
          <w:p w:rsidR="00C955AC" w:rsidRPr="00950A4B" w:rsidRDefault="00C955AC" w:rsidP="00C955AC">
            <w:pPr>
              <w:spacing w:line="240" w:lineRule="atLeast"/>
              <w:rPr>
                <w:rFonts w:cs="Arial"/>
                <w:sz w:val="20"/>
              </w:rPr>
            </w:pPr>
            <w:r w:rsidRPr="00950A4B">
              <w:rPr>
                <w:rFonts w:cs="Arial"/>
                <w:sz w:val="20"/>
              </w:rPr>
              <w:t>183 567 989</w:t>
            </w:r>
          </w:p>
        </w:tc>
      </w:tr>
      <w:tr w:rsidR="00C955AC" w:rsidRPr="00950A4B" w:rsidTr="00FE3381">
        <w:tc>
          <w:tcPr>
            <w:tcW w:w="1782" w:type="pct"/>
          </w:tcPr>
          <w:p w:rsidR="00C955AC" w:rsidRPr="00950A4B" w:rsidDel="002F5C93" w:rsidRDefault="00C955AC" w:rsidP="00C955AC">
            <w:pPr>
              <w:spacing w:line="240" w:lineRule="atLeast"/>
              <w:rPr>
                <w:rFonts w:cs="Arial"/>
                <w:b/>
                <w:sz w:val="20"/>
              </w:rPr>
            </w:pPr>
            <w:r w:rsidRPr="00950A4B">
              <w:rPr>
                <w:rFonts w:cs="Arial"/>
                <w:sz w:val="20"/>
              </w:rPr>
              <w:t>ABN</w:t>
            </w:r>
          </w:p>
        </w:tc>
        <w:tc>
          <w:tcPr>
            <w:tcW w:w="3218" w:type="pct"/>
          </w:tcPr>
          <w:p w:rsidR="00C955AC" w:rsidRPr="00950A4B" w:rsidRDefault="00C955AC" w:rsidP="00C955AC">
            <w:pPr>
              <w:spacing w:line="240" w:lineRule="atLeast"/>
              <w:rPr>
                <w:rFonts w:cs="Arial"/>
                <w:sz w:val="20"/>
              </w:rPr>
            </w:pPr>
            <w:r w:rsidRPr="00950A4B">
              <w:rPr>
                <w:rFonts w:cs="Arial"/>
                <w:sz w:val="20"/>
              </w:rPr>
              <w:t>55 789 456 899</w:t>
            </w:r>
          </w:p>
        </w:tc>
      </w:tr>
      <w:tr w:rsidR="00C955AC" w:rsidRPr="00950A4B" w:rsidTr="00535538">
        <w:trPr>
          <w:trHeight w:val="100"/>
        </w:trPr>
        <w:tc>
          <w:tcPr>
            <w:tcW w:w="1782" w:type="pct"/>
          </w:tcPr>
          <w:p w:rsidR="00C955AC" w:rsidRPr="00950A4B" w:rsidDel="002F5C93" w:rsidRDefault="00C955AC" w:rsidP="00C955AC">
            <w:pPr>
              <w:spacing w:line="240" w:lineRule="atLeast"/>
              <w:rPr>
                <w:rFonts w:cs="Arial"/>
                <w:b/>
                <w:sz w:val="20"/>
              </w:rPr>
            </w:pPr>
            <w:r w:rsidRPr="00950A4B">
              <w:rPr>
                <w:rFonts w:cs="Arial"/>
                <w:sz w:val="20"/>
              </w:rPr>
              <w:t>Registered office</w:t>
            </w:r>
          </w:p>
        </w:tc>
        <w:tc>
          <w:tcPr>
            <w:tcW w:w="3218" w:type="pct"/>
          </w:tcPr>
          <w:p w:rsidR="00C955AC" w:rsidRPr="00950A4B" w:rsidRDefault="00C955AC" w:rsidP="00C955AC">
            <w:pPr>
              <w:spacing w:line="240" w:lineRule="atLeast"/>
              <w:rPr>
                <w:rFonts w:cs="Arial"/>
                <w:sz w:val="20"/>
              </w:rPr>
            </w:pPr>
            <w:r w:rsidRPr="00950A4B">
              <w:rPr>
                <w:rFonts w:cs="Arial"/>
                <w:sz w:val="20"/>
              </w:rPr>
              <w:t>1 Production St, Brisbane Qld, 6054</w:t>
            </w:r>
          </w:p>
        </w:tc>
      </w:tr>
      <w:tr w:rsidR="00C955AC" w:rsidRPr="00950A4B" w:rsidTr="00FE3381">
        <w:tc>
          <w:tcPr>
            <w:tcW w:w="1782" w:type="pct"/>
          </w:tcPr>
          <w:p w:rsidR="00C955AC" w:rsidRPr="00950A4B" w:rsidRDefault="00C955AC" w:rsidP="00C955AC">
            <w:pPr>
              <w:spacing w:line="240" w:lineRule="atLeast"/>
              <w:rPr>
                <w:rFonts w:cs="Arial"/>
                <w:sz w:val="20"/>
              </w:rPr>
            </w:pPr>
            <w:r w:rsidRPr="00950A4B">
              <w:rPr>
                <w:rFonts w:cs="Arial"/>
                <w:sz w:val="20"/>
              </w:rPr>
              <w:t>Email</w:t>
            </w:r>
          </w:p>
        </w:tc>
        <w:tc>
          <w:tcPr>
            <w:tcW w:w="3218" w:type="pct"/>
          </w:tcPr>
          <w:p w:rsidR="00C955AC" w:rsidRPr="00950A4B" w:rsidRDefault="00114235" w:rsidP="00C955AC">
            <w:pPr>
              <w:spacing w:line="240" w:lineRule="atLeast"/>
              <w:rPr>
                <w:rFonts w:cs="Arial"/>
                <w:sz w:val="20"/>
              </w:rPr>
            </w:pPr>
            <w:r w:rsidRPr="00950A4B">
              <w:rPr>
                <w:rFonts w:cs="Arial"/>
                <w:sz w:val="20"/>
              </w:rPr>
              <w:t>f</w:t>
            </w:r>
            <w:r w:rsidR="00C955AC" w:rsidRPr="00950A4B">
              <w:rPr>
                <w:rFonts w:cs="Arial"/>
                <w:sz w:val="20"/>
              </w:rPr>
              <w:t>red@bdc.com.au</w:t>
            </w:r>
          </w:p>
        </w:tc>
      </w:tr>
    </w:tbl>
    <w:p w:rsidR="00C313AD" w:rsidRPr="00950A4B" w:rsidRDefault="00C313AD">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ind w:left="0" w:firstLine="0"/>
        <w:jc w:val="left"/>
        <w:rPr>
          <w:rFonts w:cs="Arial"/>
          <w:sz w:val="20"/>
        </w:rPr>
      </w:pPr>
      <w:r w:rsidRPr="00950A4B">
        <w:rPr>
          <w:rFonts w:cs="Arial"/>
          <w:sz w:val="20"/>
        </w:rPr>
        <w:br w:type="page"/>
      </w:r>
    </w:p>
    <w:p w:rsidR="00464DFC" w:rsidRPr="00950A4B" w:rsidRDefault="00464DFC" w:rsidP="00535538">
      <w:pPr>
        <w:pStyle w:val="ClauseLevel1"/>
        <w:keepNext w:val="0"/>
        <w:numPr>
          <w:ilvl w:val="0"/>
          <w:numId w:val="11"/>
        </w:numPr>
        <w:rPr>
          <w:sz w:val="20"/>
          <w:szCs w:val="20"/>
        </w:rPr>
      </w:pPr>
      <w:bookmarkStart w:id="1" w:name="_Ref435776200"/>
      <w:r w:rsidRPr="00950A4B">
        <w:rPr>
          <w:sz w:val="20"/>
          <w:szCs w:val="20"/>
        </w:rPr>
        <w:lastRenderedPageBreak/>
        <w:t>PRODUCTION PARTICULARS SCHEDULE</w:t>
      </w:r>
      <w:bookmarkEnd w:id="1"/>
    </w:p>
    <w:tbl>
      <w:tblPr>
        <w:tblpPr w:leftFromText="180" w:rightFromText="180" w:vertAnchor="text" w:horzAnchor="margin" w:tblpY="105"/>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533"/>
        <w:gridCol w:w="6463"/>
      </w:tblGrid>
      <w:tr w:rsidR="00FE3381" w:rsidRPr="00950A4B" w:rsidTr="00FE3381">
        <w:tc>
          <w:tcPr>
            <w:tcW w:w="5000" w:type="pct"/>
            <w:gridSpan w:val="2"/>
            <w:shd w:val="clear" w:color="auto" w:fill="BFBFBF" w:themeFill="background1" w:themeFillShade="BF"/>
            <w:vAlign w:val="center"/>
          </w:tcPr>
          <w:p w:rsidR="00FE3381" w:rsidRPr="00950A4B" w:rsidRDefault="00FE3381" w:rsidP="00FE3381">
            <w:pPr>
              <w:spacing w:line="240" w:lineRule="atLeast"/>
              <w:jc w:val="center"/>
              <w:rPr>
                <w:rFonts w:cs="Arial"/>
                <w:sz w:val="20"/>
              </w:rPr>
            </w:pPr>
            <w:r w:rsidRPr="00950A4B">
              <w:rPr>
                <w:rFonts w:cs="Arial"/>
                <w:b/>
                <w:sz w:val="20"/>
              </w:rPr>
              <w:t>Production Details</w:t>
            </w:r>
          </w:p>
        </w:tc>
      </w:tr>
      <w:tr w:rsidR="00C955AC" w:rsidRPr="00950A4B" w:rsidTr="00FE3381">
        <w:tc>
          <w:tcPr>
            <w:tcW w:w="1767" w:type="pct"/>
          </w:tcPr>
          <w:p w:rsidR="00C955AC" w:rsidRPr="00950A4B" w:rsidRDefault="00C955AC" w:rsidP="00C955AC">
            <w:pPr>
              <w:spacing w:line="240" w:lineRule="atLeast"/>
              <w:rPr>
                <w:rFonts w:cs="Arial"/>
                <w:sz w:val="20"/>
              </w:rPr>
            </w:pPr>
            <w:r w:rsidRPr="00950A4B">
              <w:rPr>
                <w:rFonts w:cs="Arial"/>
                <w:sz w:val="20"/>
              </w:rPr>
              <w:t>Title</w:t>
            </w:r>
          </w:p>
        </w:tc>
        <w:tc>
          <w:tcPr>
            <w:tcW w:w="3233" w:type="pct"/>
          </w:tcPr>
          <w:p w:rsidR="00C955AC" w:rsidRPr="00950A4B" w:rsidRDefault="00C955AC" w:rsidP="00C955AC">
            <w:pPr>
              <w:spacing w:line="240" w:lineRule="atLeast"/>
              <w:rPr>
                <w:rFonts w:cs="Arial"/>
                <w:sz w:val="20"/>
              </w:rPr>
            </w:pPr>
            <w:r w:rsidRPr="00950A4B">
              <w:rPr>
                <w:rFonts w:cs="Arial"/>
                <w:sz w:val="20"/>
              </w:rPr>
              <w:t>World’s Best Drama</w:t>
            </w:r>
          </w:p>
        </w:tc>
      </w:tr>
      <w:tr w:rsidR="00C955AC" w:rsidRPr="00950A4B" w:rsidTr="00FE3381">
        <w:tc>
          <w:tcPr>
            <w:tcW w:w="1767" w:type="pct"/>
          </w:tcPr>
          <w:p w:rsidR="00C955AC" w:rsidRPr="00950A4B" w:rsidRDefault="00C955AC" w:rsidP="00C955AC">
            <w:pPr>
              <w:spacing w:line="240" w:lineRule="atLeast"/>
              <w:rPr>
                <w:rFonts w:cs="Arial"/>
                <w:sz w:val="20"/>
              </w:rPr>
            </w:pPr>
            <w:r w:rsidRPr="00950A4B">
              <w:rPr>
                <w:rFonts w:cs="Arial"/>
                <w:sz w:val="20"/>
              </w:rPr>
              <w:t xml:space="preserve">Underlying Work </w:t>
            </w:r>
          </w:p>
        </w:tc>
        <w:tc>
          <w:tcPr>
            <w:tcW w:w="3233" w:type="pct"/>
          </w:tcPr>
          <w:p w:rsidR="00C955AC" w:rsidRPr="00950A4B" w:rsidRDefault="00C955AC" w:rsidP="00C955AC">
            <w:pPr>
              <w:pStyle w:val="Notetodrafter"/>
              <w:rPr>
                <w:rFonts w:cs="Arial"/>
              </w:rPr>
            </w:pPr>
            <w:r w:rsidRPr="00950A4B">
              <w:rPr>
                <w:rFonts w:cs="Arial"/>
                <w:b w:val="0"/>
                <w:i w:val="0"/>
              </w:rPr>
              <w:t>Not applicable</w:t>
            </w:r>
          </w:p>
        </w:tc>
      </w:tr>
      <w:tr w:rsidR="00C955AC" w:rsidRPr="00950A4B" w:rsidTr="00FE3381">
        <w:tc>
          <w:tcPr>
            <w:tcW w:w="1767" w:type="pct"/>
          </w:tcPr>
          <w:p w:rsidR="00C955AC" w:rsidRPr="00950A4B" w:rsidRDefault="00C955AC" w:rsidP="00C955AC">
            <w:pPr>
              <w:spacing w:line="240" w:lineRule="atLeast"/>
              <w:rPr>
                <w:rFonts w:cs="Arial"/>
                <w:sz w:val="20"/>
              </w:rPr>
            </w:pPr>
            <w:r w:rsidRPr="00950A4B">
              <w:rPr>
                <w:rFonts w:cs="Arial"/>
                <w:sz w:val="20"/>
              </w:rPr>
              <w:t>Genre</w:t>
            </w:r>
          </w:p>
        </w:tc>
        <w:tc>
          <w:tcPr>
            <w:tcW w:w="3233" w:type="pct"/>
          </w:tcPr>
          <w:p w:rsidR="00C955AC" w:rsidRPr="00950A4B" w:rsidRDefault="00C955AC" w:rsidP="00C955AC">
            <w:pPr>
              <w:spacing w:line="240" w:lineRule="atLeast"/>
              <w:rPr>
                <w:rFonts w:cs="Arial"/>
                <w:sz w:val="20"/>
              </w:rPr>
            </w:pPr>
            <w:r w:rsidRPr="00950A4B">
              <w:rPr>
                <w:rFonts w:cs="Arial"/>
                <w:sz w:val="20"/>
              </w:rPr>
              <w:t>Documentary</w:t>
            </w:r>
          </w:p>
        </w:tc>
      </w:tr>
      <w:tr w:rsidR="00C955AC" w:rsidRPr="00950A4B" w:rsidTr="00FE3381">
        <w:tc>
          <w:tcPr>
            <w:tcW w:w="1767" w:type="pct"/>
          </w:tcPr>
          <w:p w:rsidR="00C955AC" w:rsidRPr="00950A4B" w:rsidRDefault="00C955AC" w:rsidP="00C955AC">
            <w:pPr>
              <w:spacing w:line="240" w:lineRule="atLeast"/>
              <w:rPr>
                <w:rFonts w:cs="Arial"/>
                <w:sz w:val="20"/>
              </w:rPr>
            </w:pPr>
            <w:r w:rsidRPr="00950A4B">
              <w:rPr>
                <w:rFonts w:cs="Arial"/>
                <w:sz w:val="20"/>
              </w:rPr>
              <w:t>Format/Gauge</w:t>
            </w:r>
          </w:p>
        </w:tc>
        <w:tc>
          <w:tcPr>
            <w:tcW w:w="3233" w:type="pct"/>
          </w:tcPr>
          <w:p w:rsidR="00C955AC" w:rsidRPr="00950A4B" w:rsidRDefault="00C955AC" w:rsidP="00C955AC">
            <w:pPr>
              <w:spacing w:before="140" w:after="140" w:line="240" w:lineRule="auto"/>
              <w:ind w:left="0" w:firstLine="0"/>
              <w:rPr>
                <w:rFonts w:cs="Arial"/>
                <w:b/>
                <w:sz w:val="20"/>
                <w:highlight w:val="lightGray"/>
              </w:rPr>
            </w:pPr>
            <w:r w:rsidRPr="00950A4B">
              <w:rPr>
                <w:rFonts w:cs="Arial"/>
                <w:sz w:val="20"/>
              </w:rPr>
              <w:t>HDCam</w:t>
            </w:r>
          </w:p>
        </w:tc>
      </w:tr>
      <w:tr w:rsidR="00C955AC" w:rsidRPr="00950A4B" w:rsidTr="00FE3381">
        <w:tc>
          <w:tcPr>
            <w:tcW w:w="1767" w:type="pct"/>
          </w:tcPr>
          <w:p w:rsidR="00C955AC" w:rsidRPr="00950A4B" w:rsidRDefault="00C955AC" w:rsidP="00C955AC">
            <w:pPr>
              <w:spacing w:line="240" w:lineRule="atLeast"/>
              <w:rPr>
                <w:rFonts w:cs="Arial"/>
                <w:sz w:val="20"/>
              </w:rPr>
            </w:pPr>
            <w:r w:rsidRPr="00950A4B">
              <w:rPr>
                <w:rFonts w:cs="Arial"/>
                <w:sz w:val="20"/>
              </w:rPr>
              <w:t>Duration</w:t>
            </w:r>
          </w:p>
        </w:tc>
        <w:tc>
          <w:tcPr>
            <w:tcW w:w="3233" w:type="pct"/>
          </w:tcPr>
          <w:p w:rsidR="00C955AC" w:rsidRPr="00950A4B" w:rsidRDefault="00C955AC" w:rsidP="00C955AC">
            <w:pPr>
              <w:spacing w:before="140" w:after="140" w:line="240" w:lineRule="auto"/>
              <w:ind w:left="0" w:firstLine="0"/>
              <w:rPr>
                <w:rFonts w:cs="Arial"/>
                <w:b/>
                <w:i/>
                <w:sz w:val="20"/>
                <w:highlight w:val="lightGray"/>
              </w:rPr>
            </w:pPr>
            <w:r w:rsidRPr="00950A4B">
              <w:rPr>
                <w:rFonts w:cs="Arial"/>
                <w:sz w:val="20"/>
              </w:rPr>
              <w:t>55 minutes</w:t>
            </w:r>
          </w:p>
        </w:tc>
      </w:tr>
      <w:tr w:rsidR="00C955AC" w:rsidRPr="00950A4B" w:rsidTr="00FE3381">
        <w:tc>
          <w:tcPr>
            <w:tcW w:w="1767" w:type="pct"/>
          </w:tcPr>
          <w:p w:rsidR="00C955AC" w:rsidRPr="00950A4B" w:rsidRDefault="00C955AC" w:rsidP="00C955AC">
            <w:pPr>
              <w:spacing w:line="240" w:lineRule="atLeast"/>
              <w:ind w:left="0" w:firstLine="0"/>
              <w:rPr>
                <w:rFonts w:cs="Arial"/>
                <w:sz w:val="20"/>
              </w:rPr>
            </w:pPr>
            <w:r w:rsidRPr="00950A4B">
              <w:rPr>
                <w:rFonts w:cs="Arial"/>
                <w:sz w:val="20"/>
              </w:rPr>
              <w:t>Form of release</w:t>
            </w:r>
          </w:p>
        </w:tc>
        <w:tc>
          <w:tcPr>
            <w:tcW w:w="3233" w:type="pct"/>
          </w:tcPr>
          <w:p w:rsidR="00C955AC" w:rsidRPr="00950A4B" w:rsidRDefault="00C955AC" w:rsidP="00C955AC">
            <w:pPr>
              <w:spacing w:line="240" w:lineRule="atLeast"/>
              <w:rPr>
                <w:rFonts w:cs="Arial"/>
                <w:sz w:val="20"/>
                <w:highlight w:val="yellow"/>
              </w:rPr>
            </w:pPr>
            <w:r w:rsidRPr="00950A4B">
              <w:rPr>
                <w:rFonts w:cs="Arial"/>
                <w:sz w:val="20"/>
              </w:rPr>
              <w:t>Television</w:t>
            </w:r>
          </w:p>
        </w:tc>
      </w:tr>
    </w:tbl>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sz w:val="20"/>
        </w:rPr>
      </w:pPr>
    </w:p>
    <w:tbl>
      <w:tblPr>
        <w:tblpPr w:leftFromText="180" w:rightFromText="180" w:vertAnchor="text" w:horzAnchor="margin" w:tblpY="105"/>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4"/>
        <w:gridCol w:w="1074"/>
        <w:gridCol w:w="2214"/>
      </w:tblGrid>
      <w:tr w:rsidR="00FE3381" w:rsidRPr="00950A4B" w:rsidTr="00114235">
        <w:trPr>
          <w:cantSplit/>
        </w:trPr>
        <w:tc>
          <w:tcPr>
            <w:tcW w:w="33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6A6A6" w:themeFill="background1" w:themeFillShade="A6"/>
          </w:tcPr>
          <w:p w:rsidR="00FE3381" w:rsidRPr="00950A4B" w:rsidRDefault="00FE3381" w:rsidP="00114235">
            <w:pPr>
              <w:keepNext/>
              <w:keepLines/>
              <w:widowControl w:val="0"/>
              <w:spacing w:line="240" w:lineRule="atLeast"/>
              <w:rPr>
                <w:rFonts w:cs="Arial"/>
                <w:b/>
                <w:sz w:val="20"/>
              </w:rPr>
            </w:pPr>
            <w:r w:rsidRPr="00950A4B">
              <w:rPr>
                <w:rFonts w:cs="Arial"/>
                <w:b/>
                <w:sz w:val="20"/>
              </w:rPr>
              <w:t>Key Cast</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6A6A6" w:themeFill="background1" w:themeFillShade="A6"/>
          </w:tcPr>
          <w:p w:rsidR="00FE3381" w:rsidRPr="00950A4B" w:rsidRDefault="00FE3381" w:rsidP="00FE3381">
            <w:pPr>
              <w:keepNext/>
              <w:keepLines/>
              <w:widowControl w:val="0"/>
              <w:spacing w:line="240" w:lineRule="atLeast"/>
              <w:rPr>
                <w:rFonts w:cs="Arial"/>
                <w:b/>
                <w:sz w:val="20"/>
              </w:rPr>
            </w:pPr>
            <w:r w:rsidRPr="00950A4B">
              <w:rPr>
                <w:rFonts w:cs="Arial"/>
                <w:b/>
                <w:sz w:val="20"/>
              </w:rPr>
              <w:t>M/F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6A6A6" w:themeFill="background1" w:themeFillShade="A6"/>
          </w:tcPr>
          <w:p w:rsidR="00FE3381" w:rsidRPr="00950A4B" w:rsidRDefault="00FE3381" w:rsidP="00FE3381">
            <w:pPr>
              <w:keepNext/>
              <w:keepLines/>
              <w:widowControl w:val="0"/>
              <w:spacing w:line="240" w:lineRule="atLeast"/>
              <w:rPr>
                <w:rFonts w:cs="Arial"/>
                <w:b/>
                <w:sz w:val="20"/>
              </w:rPr>
            </w:pPr>
            <w:r w:rsidRPr="00950A4B">
              <w:rPr>
                <w:rFonts w:cs="Arial"/>
                <w:b/>
                <w:sz w:val="20"/>
              </w:rPr>
              <w:t>Nationality</w:t>
            </w:r>
          </w:p>
        </w:tc>
      </w:tr>
      <w:tr w:rsidR="00C955AC" w:rsidRPr="00950A4B" w:rsidTr="00FE3381">
        <w:trPr>
          <w:cantSplit/>
        </w:trPr>
        <w:tc>
          <w:tcPr>
            <w:tcW w:w="33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keepNext/>
              <w:keepLines/>
              <w:widowControl w:val="0"/>
              <w:spacing w:line="240" w:lineRule="atLeast"/>
              <w:rPr>
                <w:rFonts w:cs="Arial"/>
                <w:b/>
                <w:sz w:val="20"/>
              </w:rPr>
            </w:pPr>
            <w:r w:rsidRPr="00950A4B">
              <w:rPr>
                <w:rFonts w:cs="Arial"/>
                <w:sz w:val="20"/>
              </w:rPr>
              <w:t>Jane Smith</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keepNext/>
              <w:keepLines/>
              <w:widowControl w:val="0"/>
              <w:spacing w:line="240" w:lineRule="atLeast"/>
              <w:rPr>
                <w:rFonts w:cs="Arial"/>
                <w:b/>
                <w:sz w:val="20"/>
              </w:rPr>
            </w:pPr>
            <w:r w:rsidRPr="00950A4B">
              <w:rPr>
                <w:rFonts w:cs="Arial"/>
                <w:b/>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keepNext/>
              <w:keepLines/>
              <w:widowControl w:val="0"/>
              <w:spacing w:line="240" w:lineRule="atLeast"/>
              <w:rPr>
                <w:rFonts w:cs="Arial"/>
                <w:b/>
                <w:sz w:val="20"/>
              </w:rPr>
            </w:pPr>
            <w:r w:rsidRPr="00950A4B">
              <w:rPr>
                <w:rFonts w:cs="Arial"/>
                <w:sz w:val="20"/>
              </w:rPr>
              <w:t>Australia</w:t>
            </w:r>
          </w:p>
        </w:tc>
      </w:tr>
      <w:tr w:rsidR="00C955AC" w:rsidRPr="00950A4B" w:rsidTr="00FE3381">
        <w:trPr>
          <w:cantSplit/>
        </w:trPr>
        <w:tc>
          <w:tcPr>
            <w:tcW w:w="33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keepNext/>
              <w:keepLines/>
              <w:widowControl w:val="0"/>
              <w:spacing w:line="240" w:lineRule="atLeast"/>
              <w:rPr>
                <w:rFonts w:cs="Arial"/>
                <w:b/>
                <w:sz w:val="20"/>
              </w:rPr>
            </w:pPr>
            <w:r w:rsidRPr="00950A4B">
              <w:rPr>
                <w:rFonts w:cs="Arial"/>
                <w:sz w:val="20"/>
              </w:rPr>
              <w:t>Christina Chringle</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keepNext/>
              <w:keepLines/>
              <w:widowControl w:val="0"/>
              <w:spacing w:line="240" w:lineRule="atLeast"/>
              <w:rPr>
                <w:rFonts w:cs="Arial"/>
                <w:b/>
                <w:sz w:val="20"/>
              </w:rPr>
            </w:pPr>
            <w:r w:rsidRPr="00950A4B">
              <w:rPr>
                <w:rFonts w:cs="Arial"/>
                <w:b/>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keepNext/>
              <w:keepLines/>
              <w:widowControl w:val="0"/>
              <w:spacing w:line="240" w:lineRule="atLeast"/>
              <w:rPr>
                <w:rFonts w:cs="Arial"/>
                <w:b/>
                <w:sz w:val="20"/>
              </w:rPr>
            </w:pPr>
            <w:r w:rsidRPr="00950A4B">
              <w:rPr>
                <w:rFonts w:cs="Arial"/>
                <w:sz w:val="20"/>
              </w:rPr>
              <w:t>Finland</w:t>
            </w:r>
          </w:p>
        </w:tc>
      </w:tr>
    </w:tbl>
    <w:p w:rsidR="00201CE6" w:rsidRPr="00950A4B" w:rsidRDefault="00201CE6" w:rsidP="00FE3381">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sz w:val="20"/>
        </w:rPr>
      </w:pPr>
    </w:p>
    <w:tbl>
      <w:tblPr>
        <w:tblpPr w:leftFromText="180" w:rightFromText="180" w:vertAnchor="text" w:horzAnchor="margin" w:tblpY="105"/>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3"/>
        <w:gridCol w:w="3221"/>
        <w:gridCol w:w="1074"/>
        <w:gridCol w:w="2214"/>
      </w:tblGrid>
      <w:tr w:rsidR="00FE3381" w:rsidRPr="00950A4B"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950A4B" w:rsidRDefault="00FE3381" w:rsidP="00FE3381">
            <w:pPr>
              <w:spacing w:line="240" w:lineRule="atLeast"/>
              <w:rPr>
                <w:rFonts w:cs="Arial"/>
                <w:sz w:val="20"/>
              </w:rPr>
            </w:pPr>
            <w:r w:rsidRPr="00950A4B">
              <w:rPr>
                <w:rFonts w:cs="Arial"/>
                <w:b/>
                <w:sz w:val="20"/>
              </w:rPr>
              <w:t>Principal Personnel</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950A4B" w:rsidRDefault="00FE3381" w:rsidP="00FE3381">
            <w:pPr>
              <w:spacing w:line="240" w:lineRule="atLeast"/>
              <w:rPr>
                <w:rFonts w:cs="Arial"/>
                <w:b/>
                <w:sz w:val="20"/>
              </w:rPr>
            </w:pPr>
            <w:r w:rsidRPr="00950A4B">
              <w:rPr>
                <w:rFonts w:cs="Arial"/>
                <w:b/>
                <w:sz w:val="20"/>
              </w:rPr>
              <w:t>Name</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950A4B" w:rsidRDefault="00FE3381" w:rsidP="00FE3381">
            <w:pPr>
              <w:spacing w:line="240" w:lineRule="atLeast"/>
              <w:rPr>
                <w:rFonts w:cs="Arial"/>
                <w:b/>
                <w:sz w:val="20"/>
              </w:rPr>
            </w:pPr>
            <w:r w:rsidRPr="00950A4B">
              <w:rPr>
                <w:rFonts w:cs="Arial"/>
                <w:b/>
                <w:sz w:val="20"/>
              </w:rPr>
              <w:t>M/F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950A4B" w:rsidRDefault="00FE3381" w:rsidP="00FE3381">
            <w:pPr>
              <w:spacing w:line="240" w:lineRule="atLeast"/>
              <w:rPr>
                <w:rFonts w:cs="Arial"/>
                <w:b/>
                <w:sz w:val="20"/>
              </w:rPr>
            </w:pPr>
            <w:r w:rsidRPr="00950A4B">
              <w:rPr>
                <w:rFonts w:cs="Arial"/>
                <w:b/>
                <w:sz w:val="20"/>
              </w:rPr>
              <w:t>Nationality</w:t>
            </w:r>
          </w:p>
        </w:tc>
      </w:tr>
      <w:tr w:rsidR="00C955AC" w:rsidRPr="00950A4B"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Executive producer</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Mary Mullane</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Australian</w:t>
            </w:r>
          </w:p>
        </w:tc>
      </w:tr>
      <w:tr w:rsidR="00C955AC" w:rsidRPr="00950A4B"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Physical producer</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Sam Hedgwick</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M</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Australian</w:t>
            </w:r>
          </w:p>
        </w:tc>
      </w:tr>
      <w:tr w:rsidR="00C955AC" w:rsidRPr="00950A4B"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Writer</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Solange  Hanley</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Australian</w:t>
            </w:r>
          </w:p>
        </w:tc>
      </w:tr>
      <w:tr w:rsidR="00C955AC" w:rsidRPr="00950A4B"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Director</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 xml:space="preserve"> Eloise Franks</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C955AC" w:rsidRPr="00950A4B" w:rsidRDefault="00C955AC" w:rsidP="00C955AC">
            <w:pPr>
              <w:spacing w:line="240" w:lineRule="atLeast"/>
              <w:rPr>
                <w:rFonts w:cs="Arial"/>
                <w:sz w:val="20"/>
              </w:rPr>
            </w:pPr>
            <w:r w:rsidRPr="00950A4B">
              <w:rPr>
                <w:rFonts w:cs="Arial"/>
                <w:sz w:val="20"/>
              </w:rPr>
              <w:t>Australia</w:t>
            </w:r>
          </w:p>
        </w:tc>
      </w:tr>
    </w:tbl>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sz w:val="20"/>
        </w:rPr>
      </w:pPr>
    </w:p>
    <w:tbl>
      <w:tblPr>
        <w:tblStyle w:val="SAHeadingTable"/>
        <w:tblpPr w:leftFromText="180" w:rightFromText="180" w:vertAnchor="text" w:horzAnchor="margin" w:tblpY="105"/>
        <w:tblW w:w="5003" w:type="pct"/>
        <w:tblLook w:val="00A0" w:firstRow="1" w:lastRow="0" w:firstColumn="1" w:lastColumn="0" w:noHBand="0" w:noVBand="0"/>
      </w:tblPr>
      <w:tblGrid>
        <w:gridCol w:w="3493"/>
        <w:gridCol w:w="6509"/>
      </w:tblGrid>
      <w:tr w:rsidR="00FE3381" w:rsidRPr="00950A4B" w:rsidTr="00FE3381">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FE3381" w:rsidRPr="00950A4B" w:rsidRDefault="00FE3381" w:rsidP="00FE3381">
            <w:pPr>
              <w:spacing w:line="240" w:lineRule="atLeast"/>
              <w:jc w:val="center"/>
              <w:rPr>
                <w:rFonts w:cs="Arial"/>
                <w:sz w:val="20"/>
              </w:rPr>
            </w:pPr>
            <w:r w:rsidRPr="00950A4B">
              <w:rPr>
                <w:rFonts w:cs="Arial"/>
                <w:sz w:val="20"/>
              </w:rPr>
              <w:t>Production Schedule</w:t>
            </w:r>
          </w:p>
        </w:tc>
      </w:tr>
      <w:tr w:rsidR="00C955AC" w:rsidRPr="00950A4B" w:rsidTr="00FE3381">
        <w:tc>
          <w:tcPr>
            <w:tcW w:w="1746" w:type="pct"/>
          </w:tcPr>
          <w:p w:rsidR="00C955AC" w:rsidRPr="00950A4B" w:rsidRDefault="00C955AC" w:rsidP="00C955AC">
            <w:pPr>
              <w:spacing w:line="240" w:lineRule="atLeast"/>
              <w:rPr>
                <w:rFonts w:cs="Arial"/>
                <w:sz w:val="20"/>
              </w:rPr>
            </w:pPr>
            <w:r w:rsidRPr="00950A4B">
              <w:rPr>
                <w:rFonts w:cs="Arial"/>
                <w:sz w:val="20"/>
              </w:rPr>
              <w:t>Start of Pre-Production</w:t>
            </w:r>
          </w:p>
        </w:tc>
        <w:tc>
          <w:tcPr>
            <w:tcW w:w="3254" w:type="pct"/>
          </w:tcPr>
          <w:p w:rsidR="00C955AC" w:rsidRPr="00950A4B" w:rsidRDefault="00C955AC" w:rsidP="00C955AC">
            <w:pPr>
              <w:spacing w:line="240" w:lineRule="atLeast"/>
              <w:rPr>
                <w:rFonts w:cs="Arial"/>
                <w:sz w:val="20"/>
              </w:rPr>
            </w:pPr>
            <w:r w:rsidRPr="00950A4B">
              <w:rPr>
                <w:rFonts w:cs="Arial"/>
                <w:sz w:val="20"/>
              </w:rPr>
              <w:t>1 December 2015</w:t>
            </w:r>
          </w:p>
        </w:tc>
      </w:tr>
      <w:tr w:rsidR="00C955AC" w:rsidRPr="00950A4B" w:rsidTr="00FE3381">
        <w:tc>
          <w:tcPr>
            <w:tcW w:w="1746" w:type="pct"/>
          </w:tcPr>
          <w:p w:rsidR="00C955AC" w:rsidRPr="00950A4B" w:rsidRDefault="00C955AC" w:rsidP="00C955AC">
            <w:pPr>
              <w:spacing w:line="240" w:lineRule="atLeast"/>
              <w:rPr>
                <w:rFonts w:cs="Arial"/>
                <w:sz w:val="20"/>
              </w:rPr>
            </w:pPr>
            <w:r w:rsidRPr="00950A4B">
              <w:rPr>
                <w:rFonts w:cs="Arial"/>
                <w:sz w:val="20"/>
              </w:rPr>
              <w:t>Start of Principal Photography</w:t>
            </w:r>
          </w:p>
        </w:tc>
        <w:tc>
          <w:tcPr>
            <w:tcW w:w="3254" w:type="pct"/>
          </w:tcPr>
          <w:p w:rsidR="00C955AC" w:rsidRPr="00950A4B" w:rsidRDefault="00C955AC" w:rsidP="00C955AC">
            <w:pPr>
              <w:spacing w:line="240" w:lineRule="atLeast"/>
              <w:rPr>
                <w:rFonts w:cs="Arial"/>
                <w:sz w:val="20"/>
              </w:rPr>
            </w:pPr>
            <w:r w:rsidRPr="00950A4B">
              <w:rPr>
                <w:rFonts w:cs="Arial"/>
                <w:sz w:val="20"/>
              </w:rPr>
              <w:t>1 January 2016</w:t>
            </w:r>
          </w:p>
        </w:tc>
      </w:tr>
      <w:tr w:rsidR="00C955AC" w:rsidRPr="00950A4B" w:rsidTr="00FE3381">
        <w:tc>
          <w:tcPr>
            <w:tcW w:w="1746" w:type="pct"/>
          </w:tcPr>
          <w:p w:rsidR="00C955AC" w:rsidRPr="00950A4B" w:rsidRDefault="00C955AC" w:rsidP="00C955AC">
            <w:pPr>
              <w:spacing w:line="240" w:lineRule="atLeast"/>
              <w:rPr>
                <w:rFonts w:cs="Arial"/>
                <w:sz w:val="20"/>
              </w:rPr>
            </w:pPr>
            <w:r w:rsidRPr="00950A4B">
              <w:rPr>
                <w:rFonts w:cs="Arial"/>
                <w:sz w:val="20"/>
              </w:rPr>
              <w:t>Start of Post Production</w:t>
            </w:r>
          </w:p>
        </w:tc>
        <w:tc>
          <w:tcPr>
            <w:tcW w:w="3254" w:type="pct"/>
          </w:tcPr>
          <w:p w:rsidR="00C955AC" w:rsidRPr="00950A4B" w:rsidRDefault="00C955AC" w:rsidP="00C955AC">
            <w:pPr>
              <w:spacing w:line="240" w:lineRule="atLeast"/>
              <w:rPr>
                <w:rFonts w:cs="Arial"/>
                <w:sz w:val="20"/>
              </w:rPr>
            </w:pPr>
            <w:r w:rsidRPr="00950A4B">
              <w:rPr>
                <w:rFonts w:cs="Arial"/>
                <w:sz w:val="20"/>
              </w:rPr>
              <w:t>1 April 2016</w:t>
            </w:r>
          </w:p>
        </w:tc>
      </w:tr>
      <w:tr w:rsidR="00C955AC" w:rsidRPr="00950A4B" w:rsidTr="00FE3381">
        <w:tc>
          <w:tcPr>
            <w:tcW w:w="1746" w:type="pct"/>
          </w:tcPr>
          <w:p w:rsidR="00C955AC" w:rsidRPr="00950A4B" w:rsidRDefault="00C955AC" w:rsidP="00C955AC">
            <w:pPr>
              <w:spacing w:line="240" w:lineRule="atLeast"/>
              <w:rPr>
                <w:rFonts w:cs="Arial"/>
                <w:sz w:val="20"/>
              </w:rPr>
            </w:pPr>
            <w:r w:rsidRPr="00950A4B">
              <w:rPr>
                <w:rFonts w:cs="Arial"/>
                <w:sz w:val="20"/>
              </w:rPr>
              <w:t>Rough Cut</w:t>
            </w:r>
          </w:p>
        </w:tc>
        <w:tc>
          <w:tcPr>
            <w:tcW w:w="3254" w:type="pct"/>
          </w:tcPr>
          <w:p w:rsidR="00C955AC" w:rsidRPr="00950A4B" w:rsidRDefault="00C955AC" w:rsidP="00C955AC">
            <w:pPr>
              <w:spacing w:line="240" w:lineRule="atLeast"/>
              <w:rPr>
                <w:rFonts w:cs="Arial"/>
                <w:sz w:val="20"/>
              </w:rPr>
            </w:pPr>
            <w:r w:rsidRPr="00950A4B">
              <w:rPr>
                <w:rFonts w:cs="Arial"/>
                <w:sz w:val="20"/>
              </w:rPr>
              <w:t>1 July 2016</w:t>
            </w:r>
          </w:p>
        </w:tc>
      </w:tr>
      <w:tr w:rsidR="00C955AC" w:rsidRPr="00950A4B" w:rsidTr="00FE3381">
        <w:tc>
          <w:tcPr>
            <w:tcW w:w="1746" w:type="pct"/>
          </w:tcPr>
          <w:p w:rsidR="00C955AC" w:rsidRPr="00950A4B" w:rsidRDefault="00C955AC" w:rsidP="00C955AC">
            <w:pPr>
              <w:spacing w:line="240" w:lineRule="atLeast"/>
              <w:rPr>
                <w:rFonts w:cs="Arial"/>
                <w:sz w:val="20"/>
              </w:rPr>
            </w:pPr>
            <w:r w:rsidRPr="00950A4B">
              <w:rPr>
                <w:rFonts w:cs="Arial"/>
                <w:sz w:val="20"/>
              </w:rPr>
              <w:t>Fine Cut</w:t>
            </w:r>
          </w:p>
        </w:tc>
        <w:tc>
          <w:tcPr>
            <w:tcW w:w="3254" w:type="pct"/>
          </w:tcPr>
          <w:p w:rsidR="00C955AC" w:rsidRPr="00950A4B" w:rsidRDefault="00C955AC" w:rsidP="00C955AC">
            <w:pPr>
              <w:spacing w:line="240" w:lineRule="atLeast"/>
              <w:rPr>
                <w:rFonts w:cs="Arial"/>
                <w:sz w:val="20"/>
              </w:rPr>
            </w:pPr>
            <w:r w:rsidRPr="00950A4B">
              <w:rPr>
                <w:rFonts w:cs="Arial"/>
                <w:sz w:val="20"/>
              </w:rPr>
              <w:t>1 August 2016</w:t>
            </w:r>
          </w:p>
        </w:tc>
      </w:tr>
      <w:tr w:rsidR="00C955AC" w:rsidRPr="00950A4B" w:rsidTr="00FE3381">
        <w:tc>
          <w:tcPr>
            <w:tcW w:w="1746" w:type="pct"/>
          </w:tcPr>
          <w:p w:rsidR="00C955AC" w:rsidRPr="00950A4B" w:rsidRDefault="00C955AC" w:rsidP="00C955AC">
            <w:pPr>
              <w:spacing w:line="240" w:lineRule="atLeast"/>
              <w:rPr>
                <w:rFonts w:cs="Arial"/>
                <w:sz w:val="20"/>
              </w:rPr>
            </w:pPr>
            <w:r w:rsidRPr="00950A4B">
              <w:rPr>
                <w:rFonts w:cs="Arial"/>
                <w:sz w:val="20"/>
              </w:rPr>
              <w:t>Completion Date</w:t>
            </w:r>
          </w:p>
        </w:tc>
        <w:tc>
          <w:tcPr>
            <w:tcW w:w="3254" w:type="pct"/>
          </w:tcPr>
          <w:p w:rsidR="00C955AC" w:rsidRPr="00950A4B" w:rsidRDefault="00C955AC" w:rsidP="00C955AC">
            <w:pPr>
              <w:spacing w:line="240" w:lineRule="atLeast"/>
              <w:rPr>
                <w:rFonts w:cs="Arial"/>
                <w:sz w:val="20"/>
              </w:rPr>
            </w:pPr>
            <w:r w:rsidRPr="00950A4B">
              <w:rPr>
                <w:rFonts w:cs="Arial"/>
                <w:sz w:val="20"/>
              </w:rPr>
              <w:t>1 October 2016</w:t>
            </w:r>
          </w:p>
        </w:tc>
      </w:tr>
      <w:tr w:rsidR="00C955AC" w:rsidRPr="00950A4B" w:rsidTr="00FE3381">
        <w:tc>
          <w:tcPr>
            <w:tcW w:w="1746" w:type="pct"/>
          </w:tcPr>
          <w:p w:rsidR="00C955AC" w:rsidRPr="00950A4B" w:rsidRDefault="00C955AC" w:rsidP="00C955AC">
            <w:pPr>
              <w:spacing w:line="240" w:lineRule="atLeast"/>
              <w:rPr>
                <w:rFonts w:cs="Arial"/>
                <w:sz w:val="20"/>
              </w:rPr>
            </w:pPr>
            <w:r w:rsidRPr="00950A4B">
              <w:rPr>
                <w:rFonts w:cs="Arial"/>
                <w:sz w:val="20"/>
              </w:rPr>
              <w:t>Delivery Date</w:t>
            </w:r>
          </w:p>
        </w:tc>
        <w:tc>
          <w:tcPr>
            <w:tcW w:w="3254" w:type="pct"/>
          </w:tcPr>
          <w:p w:rsidR="00C955AC" w:rsidRPr="00950A4B" w:rsidRDefault="00C955AC" w:rsidP="00C955AC">
            <w:pPr>
              <w:spacing w:line="240" w:lineRule="atLeast"/>
              <w:rPr>
                <w:rFonts w:cs="Arial"/>
                <w:sz w:val="20"/>
              </w:rPr>
            </w:pPr>
            <w:r w:rsidRPr="00950A4B">
              <w:rPr>
                <w:rFonts w:cs="Arial"/>
                <w:sz w:val="20"/>
              </w:rPr>
              <w:t>15 October 2016</w:t>
            </w:r>
          </w:p>
        </w:tc>
      </w:tr>
      <w:tr w:rsidR="00C955AC" w:rsidRPr="00950A4B" w:rsidTr="00FE3381">
        <w:tc>
          <w:tcPr>
            <w:tcW w:w="1746" w:type="pct"/>
          </w:tcPr>
          <w:p w:rsidR="00C955AC" w:rsidRPr="00950A4B" w:rsidRDefault="00C955AC" w:rsidP="00C955AC">
            <w:pPr>
              <w:spacing w:line="240" w:lineRule="atLeast"/>
              <w:ind w:left="0" w:firstLine="0"/>
              <w:rPr>
                <w:rFonts w:cs="Arial"/>
                <w:sz w:val="20"/>
              </w:rPr>
            </w:pPr>
            <w:r w:rsidRPr="00950A4B">
              <w:rPr>
                <w:rFonts w:cs="Arial"/>
                <w:sz w:val="20"/>
              </w:rPr>
              <w:t xml:space="preserve">Final Cost Report and Statutory </w:t>
            </w:r>
            <w:r w:rsidRPr="00950A4B">
              <w:rPr>
                <w:rFonts w:cs="Arial"/>
                <w:sz w:val="20"/>
              </w:rPr>
              <w:lastRenderedPageBreak/>
              <w:t>Declaration</w:t>
            </w:r>
          </w:p>
        </w:tc>
        <w:tc>
          <w:tcPr>
            <w:tcW w:w="3254" w:type="pct"/>
          </w:tcPr>
          <w:p w:rsidR="00C955AC" w:rsidRPr="00950A4B" w:rsidRDefault="00C955AC" w:rsidP="00C955AC">
            <w:pPr>
              <w:spacing w:line="240" w:lineRule="atLeast"/>
              <w:rPr>
                <w:rFonts w:cs="Arial"/>
                <w:sz w:val="20"/>
              </w:rPr>
            </w:pPr>
            <w:r w:rsidRPr="00950A4B">
              <w:rPr>
                <w:rFonts w:cs="Arial"/>
                <w:sz w:val="20"/>
              </w:rPr>
              <w:lastRenderedPageBreak/>
              <w:t xml:space="preserve">3 Months from the Delivery Date </w:t>
            </w:r>
          </w:p>
        </w:tc>
      </w:tr>
    </w:tbl>
    <w:p w:rsidR="00FE3381" w:rsidRPr="00950A4B" w:rsidRDefault="00A366C2" w:rsidP="00FE3381">
      <w:pPr>
        <w:tabs>
          <w:tab w:val="right" w:pos="4320"/>
        </w:tabs>
        <w:rPr>
          <w:rFonts w:cs="Arial"/>
          <w:spacing w:val="-3"/>
          <w:sz w:val="20"/>
        </w:rPr>
      </w:pPr>
      <w:r w:rsidRPr="00950A4B">
        <w:rPr>
          <w:rFonts w:cs="Arial"/>
          <w:spacing w:val="-3"/>
          <w:sz w:val="20"/>
        </w:rPr>
        <w:lastRenderedPageBreak/>
        <w:t xml:space="preserve">or other dates as </w:t>
      </w:r>
      <w:r w:rsidR="002931C7" w:rsidRPr="00950A4B">
        <w:rPr>
          <w:rFonts w:cs="Arial"/>
          <w:spacing w:val="-3"/>
          <w:sz w:val="20"/>
        </w:rPr>
        <w:t xml:space="preserve">approved </w:t>
      </w:r>
      <w:r w:rsidRPr="00950A4B">
        <w:rPr>
          <w:rFonts w:cs="Arial"/>
          <w:spacing w:val="-3"/>
          <w:sz w:val="20"/>
        </w:rPr>
        <w:t>by Screen Australia pursuant to clause 5.1 of the Core Conditions</w:t>
      </w:r>
      <w:r w:rsidR="002931C7" w:rsidRPr="00950A4B">
        <w:rPr>
          <w:rFonts w:cs="Arial"/>
          <w:spacing w:val="-3"/>
          <w:sz w:val="20"/>
        </w:rPr>
        <w:t>.</w:t>
      </w:r>
    </w:p>
    <w:p w:rsidR="00FE3381" w:rsidRPr="00950A4B" w:rsidRDefault="00FE3381" w:rsidP="00FE3381">
      <w:pPr>
        <w:tabs>
          <w:tab w:val="right" w:pos="4320"/>
        </w:tabs>
        <w:rPr>
          <w:rFonts w:cs="Arial"/>
          <w:spacing w:val="-3"/>
          <w:sz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493"/>
        <w:gridCol w:w="6509"/>
      </w:tblGrid>
      <w:tr w:rsidR="00FE3381" w:rsidRPr="00950A4B" w:rsidTr="00FE3381">
        <w:tc>
          <w:tcPr>
            <w:tcW w:w="5000" w:type="pct"/>
            <w:gridSpan w:val="2"/>
            <w:shd w:val="clear" w:color="auto" w:fill="BFBFBF" w:themeFill="background1" w:themeFillShade="BF"/>
          </w:tcPr>
          <w:p w:rsidR="00FE3381" w:rsidRPr="00950A4B" w:rsidRDefault="00FE3381" w:rsidP="00FE3381">
            <w:pPr>
              <w:spacing w:line="240" w:lineRule="atLeast"/>
              <w:jc w:val="center"/>
              <w:rPr>
                <w:rFonts w:cs="Arial"/>
                <w:b/>
                <w:sz w:val="20"/>
              </w:rPr>
            </w:pPr>
            <w:r w:rsidRPr="00950A4B">
              <w:rPr>
                <w:rFonts w:cs="Arial"/>
                <w:b/>
                <w:sz w:val="20"/>
              </w:rPr>
              <w:t>Miscellaneous</w:t>
            </w:r>
          </w:p>
        </w:tc>
      </w:tr>
      <w:tr w:rsidR="00FE3381" w:rsidRPr="00950A4B" w:rsidTr="00FE3381">
        <w:tc>
          <w:tcPr>
            <w:tcW w:w="1746" w:type="pct"/>
          </w:tcPr>
          <w:p w:rsidR="00FE3381" w:rsidRPr="00950A4B" w:rsidRDefault="00FE3381" w:rsidP="00FE3381">
            <w:pPr>
              <w:tabs>
                <w:tab w:val="clear" w:pos="924"/>
                <w:tab w:val="left" w:pos="0"/>
              </w:tabs>
              <w:spacing w:line="240" w:lineRule="atLeast"/>
              <w:ind w:left="0" w:firstLine="0"/>
              <w:rPr>
                <w:rFonts w:cs="Arial"/>
                <w:b/>
                <w:sz w:val="20"/>
              </w:rPr>
            </w:pPr>
            <w:r w:rsidRPr="00950A4B">
              <w:rPr>
                <w:rFonts w:cs="Arial"/>
                <w:b/>
                <w:sz w:val="20"/>
              </w:rPr>
              <w:t>Completion Guarantor</w:t>
            </w:r>
          </w:p>
        </w:tc>
        <w:tc>
          <w:tcPr>
            <w:tcW w:w="3254" w:type="pct"/>
          </w:tcPr>
          <w:p w:rsidR="00091210" w:rsidRPr="00950A4B" w:rsidRDefault="00FE3381" w:rsidP="00FE3381">
            <w:pPr>
              <w:spacing w:line="240" w:lineRule="atLeast"/>
              <w:ind w:left="0" w:firstLine="0"/>
              <w:rPr>
                <w:rFonts w:cs="Arial"/>
                <w:sz w:val="20"/>
              </w:rPr>
            </w:pPr>
            <w:r w:rsidRPr="00950A4B">
              <w:rPr>
                <w:rFonts w:cs="Arial"/>
                <w:sz w:val="20"/>
              </w:rPr>
              <w:t xml:space="preserve">Not Applicable </w:t>
            </w:r>
          </w:p>
          <w:p w:rsidR="00FE3381" w:rsidRPr="00950A4B" w:rsidRDefault="00FE3381" w:rsidP="00FE3381">
            <w:pPr>
              <w:spacing w:line="240" w:lineRule="atLeast"/>
              <w:ind w:left="0" w:firstLine="0"/>
              <w:rPr>
                <w:rFonts w:cs="Arial"/>
                <w:sz w:val="20"/>
              </w:rPr>
            </w:pPr>
          </w:p>
        </w:tc>
      </w:tr>
      <w:tr w:rsidR="00FE3381" w:rsidRPr="00950A4B" w:rsidTr="00FE3381">
        <w:tc>
          <w:tcPr>
            <w:tcW w:w="1746" w:type="pct"/>
          </w:tcPr>
          <w:p w:rsidR="00FE3381" w:rsidRPr="00950A4B" w:rsidRDefault="00FE3381" w:rsidP="00631D1A">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sz w:val="20"/>
              </w:rPr>
            </w:pPr>
            <w:r w:rsidRPr="00950A4B">
              <w:rPr>
                <w:rFonts w:cs="Arial"/>
                <w:b/>
                <w:sz w:val="20"/>
              </w:rPr>
              <w:t>Screen Australia</w:t>
            </w:r>
            <w:r w:rsidR="00A355FB" w:rsidRPr="00950A4B">
              <w:rPr>
                <w:rFonts w:cs="Arial"/>
                <w:b/>
                <w:sz w:val="20"/>
              </w:rPr>
              <w:t xml:space="preserve"> funding p</w:t>
            </w:r>
            <w:r w:rsidRPr="00950A4B">
              <w:rPr>
                <w:rFonts w:cs="Arial"/>
                <w:b/>
                <w:sz w:val="20"/>
              </w:rPr>
              <w:t>rogram</w:t>
            </w:r>
          </w:p>
        </w:tc>
        <w:tc>
          <w:tcPr>
            <w:tcW w:w="3254" w:type="pct"/>
          </w:tcPr>
          <w:p w:rsidR="00FE3381" w:rsidRPr="00950A4B" w:rsidRDefault="00C955AC" w:rsidP="00E138C7">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950A4B">
              <w:rPr>
                <w:rFonts w:cs="Arial"/>
                <w:sz w:val="20"/>
              </w:rPr>
              <w:t>Drama Production - General</w:t>
            </w:r>
          </w:p>
        </w:tc>
      </w:tr>
      <w:tr w:rsidR="00FE3381" w:rsidRPr="00950A4B" w:rsidTr="00FE3381">
        <w:tc>
          <w:tcPr>
            <w:tcW w:w="1746" w:type="pct"/>
          </w:tcPr>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sz w:val="20"/>
              </w:rPr>
            </w:pPr>
            <w:r w:rsidRPr="00950A4B">
              <w:rPr>
                <w:rFonts w:cs="Arial"/>
                <w:b/>
                <w:sz w:val="20"/>
              </w:rPr>
              <w:t>Authorised Officer of Screen Australia</w:t>
            </w:r>
          </w:p>
        </w:tc>
        <w:tc>
          <w:tcPr>
            <w:tcW w:w="3254" w:type="pct"/>
          </w:tcPr>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950A4B">
              <w:rPr>
                <w:rFonts w:cs="Arial"/>
                <w:sz w:val="20"/>
              </w:rPr>
              <w:t xml:space="preserve">[Insert name of </w:t>
            </w:r>
            <w:r w:rsidR="004E7759" w:rsidRPr="00950A4B">
              <w:rPr>
                <w:rFonts w:cs="Arial"/>
                <w:sz w:val="20"/>
              </w:rPr>
              <w:t>Investment Manager</w:t>
            </w:r>
            <w:r w:rsidRPr="00950A4B">
              <w:rPr>
                <w:rFonts w:cs="Arial"/>
                <w:sz w:val="20"/>
              </w:rPr>
              <w:t xml:space="preserve"> responsible for the production]</w:t>
            </w:r>
            <w:r w:rsidR="00A355FB" w:rsidRPr="00950A4B">
              <w:rPr>
                <w:rFonts w:cs="Arial"/>
                <w:sz w:val="20"/>
              </w:rPr>
              <w:t>;</w:t>
            </w:r>
          </w:p>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950A4B">
              <w:rPr>
                <w:rFonts w:cs="Arial"/>
                <w:sz w:val="20"/>
              </w:rPr>
              <w:t>Head of Production Investment</w:t>
            </w:r>
            <w:r w:rsidR="00A355FB" w:rsidRPr="00950A4B">
              <w:rPr>
                <w:rFonts w:cs="Arial"/>
                <w:sz w:val="20"/>
              </w:rPr>
              <w:t>; and</w:t>
            </w:r>
            <w:r w:rsidR="00413B78" w:rsidRPr="00950A4B">
              <w:rPr>
                <w:rFonts w:cs="Arial"/>
                <w:sz w:val="20"/>
              </w:rPr>
              <w:t xml:space="preserve"> / or</w:t>
            </w:r>
          </w:p>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950A4B">
              <w:rPr>
                <w:rFonts w:cs="Arial"/>
                <w:sz w:val="20"/>
              </w:rPr>
              <w:t>Head of Legal Services</w:t>
            </w:r>
          </w:p>
        </w:tc>
      </w:tr>
    </w:tbl>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sz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493"/>
        <w:gridCol w:w="6509"/>
      </w:tblGrid>
      <w:tr w:rsidR="00FE3381" w:rsidRPr="00950A4B" w:rsidTr="00FE3381">
        <w:tc>
          <w:tcPr>
            <w:tcW w:w="5000" w:type="pct"/>
            <w:gridSpan w:val="2"/>
            <w:shd w:val="clear" w:color="auto" w:fill="BFBFBF" w:themeFill="background1" w:themeFillShade="BF"/>
          </w:tcPr>
          <w:p w:rsidR="00FE3381" w:rsidRPr="00950A4B" w:rsidRDefault="00FE3381" w:rsidP="00FE3381">
            <w:pPr>
              <w:spacing w:line="240" w:lineRule="atLeast"/>
              <w:jc w:val="center"/>
              <w:rPr>
                <w:rFonts w:cs="Arial"/>
                <w:b/>
                <w:sz w:val="20"/>
              </w:rPr>
            </w:pPr>
            <w:r w:rsidRPr="00950A4B">
              <w:rPr>
                <w:rFonts w:cs="Arial"/>
                <w:b/>
                <w:sz w:val="20"/>
              </w:rPr>
              <w:t>Conditions Precedent</w:t>
            </w:r>
          </w:p>
        </w:tc>
      </w:tr>
      <w:tr w:rsidR="00FE3381" w:rsidRPr="00950A4B" w:rsidTr="00FE3381">
        <w:tc>
          <w:tcPr>
            <w:tcW w:w="1746" w:type="pct"/>
          </w:tcPr>
          <w:p w:rsidR="00FE3381" w:rsidRPr="00950A4B" w:rsidRDefault="00FE3381" w:rsidP="00FE3381">
            <w:pPr>
              <w:tabs>
                <w:tab w:val="clear" w:pos="924"/>
                <w:tab w:val="left" w:pos="0"/>
              </w:tabs>
              <w:spacing w:before="140" w:after="140" w:line="240" w:lineRule="auto"/>
              <w:ind w:left="0" w:firstLine="0"/>
              <w:jc w:val="left"/>
              <w:rPr>
                <w:rFonts w:cs="Arial"/>
                <w:b/>
                <w:sz w:val="20"/>
              </w:rPr>
            </w:pPr>
            <w:r w:rsidRPr="00950A4B">
              <w:rPr>
                <w:rFonts w:cs="Arial"/>
                <w:b/>
                <w:sz w:val="20"/>
              </w:rPr>
              <w:t>Solicitor’s opinion letter - intellectual property rights (clause 2.3.a)</w:t>
            </w:r>
          </w:p>
        </w:tc>
        <w:tc>
          <w:tcPr>
            <w:tcW w:w="3254" w:type="pct"/>
          </w:tcPr>
          <w:p w:rsidR="00FE3381" w:rsidRPr="00950A4B" w:rsidRDefault="00FE3381" w:rsidP="00FE3381">
            <w:pPr>
              <w:tabs>
                <w:tab w:val="clear" w:pos="924"/>
                <w:tab w:val="left" w:pos="0"/>
              </w:tabs>
              <w:spacing w:line="240" w:lineRule="atLeast"/>
              <w:ind w:left="0" w:firstLine="0"/>
              <w:rPr>
                <w:rFonts w:cs="Arial"/>
                <w:sz w:val="20"/>
              </w:rPr>
            </w:pPr>
            <w:r w:rsidRPr="00950A4B">
              <w:rPr>
                <w:rFonts w:cs="Arial"/>
                <w:sz w:val="20"/>
              </w:rPr>
              <w:t>(First Screen Australia Instalment) No later than 2 Business Days before the 1</w:t>
            </w:r>
            <w:r w:rsidRPr="00950A4B">
              <w:rPr>
                <w:rFonts w:cs="Arial"/>
                <w:sz w:val="20"/>
                <w:vertAlign w:val="superscript"/>
              </w:rPr>
              <w:t>st</w:t>
            </w:r>
            <w:r w:rsidRPr="00950A4B">
              <w:rPr>
                <w:rFonts w:cs="Arial"/>
                <w:sz w:val="20"/>
              </w:rPr>
              <w:t xml:space="preserve"> Screen Australia Instalment date specified in the Drawdown Schedule</w:t>
            </w:r>
          </w:p>
        </w:tc>
      </w:tr>
      <w:tr w:rsidR="00FE3381" w:rsidRPr="00950A4B" w:rsidTr="00FE3381">
        <w:tc>
          <w:tcPr>
            <w:tcW w:w="1746" w:type="pct"/>
          </w:tcPr>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950A4B">
              <w:rPr>
                <w:rFonts w:cs="Arial"/>
                <w:b/>
                <w:sz w:val="20"/>
              </w:rPr>
              <w:t>NFSA Deed (clause 2.3.b)</w:t>
            </w:r>
          </w:p>
        </w:tc>
        <w:tc>
          <w:tcPr>
            <w:tcW w:w="3254" w:type="pct"/>
          </w:tcPr>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sz w:val="20"/>
                <w:highlight w:val="yellow"/>
              </w:rPr>
            </w:pPr>
            <w:r w:rsidRPr="00950A4B">
              <w:rPr>
                <w:rFonts w:cs="Arial"/>
                <w:sz w:val="20"/>
              </w:rPr>
              <w:t>(First Screen Australia Instalment) No later than 2 Business Days before the 1</w:t>
            </w:r>
            <w:r w:rsidRPr="00950A4B">
              <w:rPr>
                <w:rFonts w:cs="Arial"/>
                <w:sz w:val="20"/>
                <w:vertAlign w:val="superscript"/>
              </w:rPr>
              <w:t>st</w:t>
            </w:r>
            <w:r w:rsidRPr="00950A4B">
              <w:rPr>
                <w:rFonts w:cs="Arial"/>
                <w:sz w:val="20"/>
              </w:rPr>
              <w:t xml:space="preserve"> Screen Australia Instalment date specified in the Drawdown Schedule</w:t>
            </w:r>
          </w:p>
        </w:tc>
      </w:tr>
      <w:tr w:rsidR="00FE3381" w:rsidRPr="00950A4B" w:rsidTr="00FE3381">
        <w:tc>
          <w:tcPr>
            <w:tcW w:w="1746" w:type="pct"/>
          </w:tcPr>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b/>
                <w:sz w:val="20"/>
              </w:rPr>
            </w:pPr>
            <w:r w:rsidRPr="00950A4B">
              <w:rPr>
                <w:rFonts w:cs="Arial"/>
                <w:b/>
                <w:sz w:val="20"/>
              </w:rPr>
              <w:t>Special Conditions</w:t>
            </w:r>
          </w:p>
          <w:p w:rsidR="00FE3381" w:rsidRPr="00950A4B" w:rsidRDefault="00FE3381" w:rsidP="00631D1A">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b/>
                <w:sz w:val="20"/>
              </w:rPr>
            </w:pPr>
          </w:p>
        </w:tc>
        <w:tc>
          <w:tcPr>
            <w:tcW w:w="3254" w:type="pct"/>
          </w:tcPr>
          <w:p w:rsidR="00FE3381" w:rsidRPr="00950A4B" w:rsidRDefault="00C8541B" w:rsidP="006771D3">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sz w:val="20"/>
              </w:rPr>
            </w:pPr>
            <w:r w:rsidRPr="00950A4B">
              <w:rPr>
                <w:rFonts w:cs="Arial"/>
                <w:sz w:val="20"/>
              </w:rPr>
              <w:t xml:space="preserve">Any additional </w:t>
            </w:r>
            <w:r w:rsidR="00B47275" w:rsidRPr="00950A4B">
              <w:rPr>
                <w:rFonts w:cs="Arial"/>
                <w:sz w:val="20"/>
              </w:rPr>
              <w:t>Conditions Precedent</w:t>
            </w:r>
            <w:r w:rsidR="00FE3381" w:rsidRPr="00950A4B">
              <w:rPr>
                <w:rFonts w:cs="Arial"/>
                <w:sz w:val="20"/>
              </w:rPr>
              <w:t xml:space="preserve"> set out in the Special Conditions Schedule</w:t>
            </w:r>
          </w:p>
        </w:tc>
      </w:tr>
    </w:tbl>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sz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493"/>
        <w:gridCol w:w="6509"/>
      </w:tblGrid>
      <w:tr w:rsidR="00FE3381" w:rsidRPr="00950A4B" w:rsidTr="00FE3381">
        <w:tc>
          <w:tcPr>
            <w:tcW w:w="5000" w:type="pct"/>
            <w:gridSpan w:val="2"/>
            <w:shd w:val="clear" w:color="auto" w:fill="BFBFBF" w:themeFill="background1" w:themeFillShade="BF"/>
          </w:tcPr>
          <w:p w:rsidR="00FE3381" w:rsidRPr="00950A4B" w:rsidRDefault="00FE3381" w:rsidP="00FE3381">
            <w:pPr>
              <w:spacing w:line="240" w:lineRule="atLeast"/>
              <w:jc w:val="center"/>
              <w:rPr>
                <w:rFonts w:cs="Arial"/>
                <w:b/>
                <w:sz w:val="20"/>
              </w:rPr>
            </w:pPr>
            <w:r w:rsidRPr="00950A4B">
              <w:rPr>
                <w:rFonts w:cs="Arial"/>
                <w:b/>
                <w:sz w:val="20"/>
              </w:rPr>
              <w:t>Insurance</w:t>
            </w:r>
          </w:p>
        </w:tc>
      </w:tr>
      <w:tr w:rsidR="00FE3381" w:rsidRPr="00950A4B" w:rsidTr="00FE3381">
        <w:tc>
          <w:tcPr>
            <w:tcW w:w="1746" w:type="pct"/>
          </w:tcPr>
          <w:p w:rsidR="00FE3381" w:rsidRPr="00950A4B" w:rsidRDefault="00FE3381" w:rsidP="00FE3381">
            <w:pPr>
              <w:spacing w:line="240" w:lineRule="atLeast"/>
              <w:jc w:val="left"/>
              <w:rPr>
                <w:rFonts w:cs="Arial"/>
                <w:b/>
                <w:sz w:val="20"/>
              </w:rPr>
            </w:pPr>
            <w:r w:rsidRPr="00950A4B">
              <w:rPr>
                <w:rFonts w:cs="Arial"/>
                <w:b/>
                <w:sz w:val="20"/>
              </w:rPr>
              <w:t>Workers compensation insurance</w:t>
            </w:r>
          </w:p>
        </w:tc>
        <w:tc>
          <w:tcPr>
            <w:tcW w:w="3254" w:type="pct"/>
          </w:tcPr>
          <w:p w:rsidR="00FE3381" w:rsidRPr="00950A4B" w:rsidRDefault="00FE3381" w:rsidP="00FE3381">
            <w:pPr>
              <w:tabs>
                <w:tab w:val="clear" w:pos="924"/>
                <w:tab w:val="left" w:pos="0"/>
              </w:tabs>
              <w:spacing w:line="240" w:lineRule="atLeast"/>
              <w:ind w:left="0" w:firstLine="0"/>
              <w:rPr>
                <w:rFonts w:cs="Arial"/>
                <w:sz w:val="20"/>
              </w:rPr>
            </w:pPr>
            <w:r w:rsidRPr="00950A4B">
              <w:rPr>
                <w:rFonts w:cs="Arial"/>
                <w:sz w:val="20"/>
              </w:rPr>
              <w:t>As required by law</w:t>
            </w:r>
            <w:r w:rsidR="000B5602" w:rsidRPr="00950A4B">
              <w:rPr>
                <w:rFonts w:cs="Arial"/>
                <w:sz w:val="20"/>
              </w:rPr>
              <w:t>.</w:t>
            </w:r>
          </w:p>
        </w:tc>
      </w:tr>
      <w:tr w:rsidR="00FE3381" w:rsidRPr="00950A4B" w:rsidTr="00FE3381">
        <w:tc>
          <w:tcPr>
            <w:tcW w:w="1746" w:type="pct"/>
          </w:tcPr>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950A4B">
              <w:rPr>
                <w:rFonts w:cs="Arial"/>
                <w:b/>
                <w:sz w:val="20"/>
              </w:rPr>
              <w:t>Public liability insurance</w:t>
            </w:r>
          </w:p>
        </w:tc>
        <w:tc>
          <w:tcPr>
            <w:tcW w:w="3254" w:type="pct"/>
          </w:tcPr>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sz w:val="20"/>
                <w:highlight w:val="yellow"/>
              </w:rPr>
            </w:pPr>
            <w:r w:rsidRPr="00950A4B">
              <w:rPr>
                <w:rFonts w:cs="Arial"/>
                <w:sz w:val="20"/>
              </w:rPr>
              <w:t>To the value of at least $20 million for each and every claim or occurrence giving rise to a claim in respect of activities undertaken under this agreement</w:t>
            </w:r>
            <w:r w:rsidR="000B5602" w:rsidRPr="00950A4B">
              <w:rPr>
                <w:rFonts w:cs="Arial"/>
                <w:sz w:val="20"/>
              </w:rPr>
              <w:t>.</w:t>
            </w:r>
          </w:p>
        </w:tc>
      </w:tr>
      <w:tr w:rsidR="00FE3381" w:rsidRPr="00950A4B" w:rsidTr="00FE3381">
        <w:tc>
          <w:tcPr>
            <w:tcW w:w="1746" w:type="pct"/>
          </w:tcPr>
          <w:p w:rsidR="004C0589" w:rsidRPr="00950A4B" w:rsidRDefault="000B5602" w:rsidP="00CD15D6">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b/>
                <w:sz w:val="20"/>
              </w:rPr>
            </w:pPr>
            <w:r w:rsidRPr="00950A4B">
              <w:rPr>
                <w:rFonts w:cs="Arial"/>
                <w:b/>
                <w:sz w:val="20"/>
              </w:rPr>
              <w:t>Film package i</w:t>
            </w:r>
            <w:r w:rsidR="00FE3381" w:rsidRPr="00950A4B">
              <w:rPr>
                <w:rFonts w:cs="Arial"/>
                <w:b/>
                <w:sz w:val="20"/>
              </w:rPr>
              <w:t>nsurance</w:t>
            </w:r>
            <w:r w:rsidR="004C0589" w:rsidRPr="00950A4B">
              <w:rPr>
                <w:rFonts w:cs="Arial"/>
                <w:b/>
                <w:sz w:val="20"/>
              </w:rPr>
              <w:t xml:space="preserve"> </w:t>
            </w:r>
          </w:p>
          <w:p w:rsidR="00FE3381" w:rsidRPr="00950A4B" w:rsidRDefault="00FE3381" w:rsidP="004C0589">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sz w:val="20"/>
              </w:rPr>
            </w:pPr>
          </w:p>
        </w:tc>
        <w:tc>
          <w:tcPr>
            <w:tcW w:w="3254" w:type="pct"/>
          </w:tcPr>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sz w:val="20"/>
              </w:rPr>
            </w:pPr>
            <w:r w:rsidRPr="00950A4B">
              <w:rPr>
                <w:rFonts w:cs="Arial"/>
                <w:sz w:val="20"/>
              </w:rPr>
              <w:t>To the value of the Budget, less any sums expended from the Budget prior to production, for the period up to the completion of the Production</w:t>
            </w:r>
            <w:r w:rsidR="000B5602" w:rsidRPr="00950A4B">
              <w:rPr>
                <w:rFonts w:cs="Arial"/>
                <w:sz w:val="20"/>
              </w:rPr>
              <w:t>.</w:t>
            </w:r>
          </w:p>
        </w:tc>
      </w:tr>
      <w:tr w:rsidR="00FE3381" w:rsidRPr="00950A4B" w:rsidTr="00C955AC">
        <w:tc>
          <w:tcPr>
            <w:tcW w:w="1746" w:type="pct"/>
            <w:shd w:val="clear" w:color="auto" w:fill="auto"/>
          </w:tcPr>
          <w:p w:rsidR="00FE3381" w:rsidRPr="00950A4B" w:rsidRDefault="00FE3381" w:rsidP="00AC7255">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b/>
                <w:i/>
                <w:sz w:val="20"/>
              </w:rPr>
            </w:pPr>
            <w:r w:rsidRPr="00950A4B">
              <w:rPr>
                <w:rFonts w:cs="Arial"/>
                <w:b/>
                <w:sz w:val="20"/>
              </w:rPr>
              <w:t>Errors and omissions insurance</w:t>
            </w:r>
          </w:p>
          <w:p w:rsidR="00FE3381" w:rsidRPr="00950A4B" w:rsidRDefault="00FE3381" w:rsidP="00C955AC">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b/>
                <w:sz w:val="20"/>
              </w:rPr>
            </w:pPr>
          </w:p>
        </w:tc>
        <w:tc>
          <w:tcPr>
            <w:tcW w:w="3254" w:type="pct"/>
            <w:shd w:val="clear" w:color="auto" w:fill="auto"/>
          </w:tcPr>
          <w:p w:rsidR="00FE3381" w:rsidRPr="00950A4B" w:rsidRDefault="00FE3381" w:rsidP="00114235">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sz w:val="20"/>
              </w:rPr>
            </w:pPr>
            <w:r w:rsidRPr="00950A4B">
              <w:rPr>
                <w:rFonts w:cs="Arial"/>
                <w:sz w:val="20"/>
              </w:rPr>
              <w:t xml:space="preserve">For a </w:t>
            </w:r>
            <w:r w:rsidR="00A366C2" w:rsidRPr="00950A4B">
              <w:rPr>
                <w:rFonts w:cs="Arial"/>
                <w:sz w:val="20"/>
              </w:rPr>
              <w:t xml:space="preserve">minimum </w:t>
            </w:r>
            <w:r w:rsidRPr="00950A4B">
              <w:rPr>
                <w:rFonts w:cs="Arial"/>
                <w:sz w:val="20"/>
              </w:rPr>
              <w:t xml:space="preserve">period of at least 3 years from the date of </w:t>
            </w:r>
            <w:r w:rsidR="000B5602" w:rsidRPr="00950A4B">
              <w:rPr>
                <w:rFonts w:cs="Arial"/>
                <w:sz w:val="20"/>
              </w:rPr>
              <w:t>d</w:t>
            </w:r>
            <w:r w:rsidRPr="00950A4B">
              <w:rPr>
                <w:rFonts w:cs="Arial"/>
                <w:sz w:val="20"/>
              </w:rPr>
              <w:t>elivery to the Contributors</w:t>
            </w:r>
            <w:r w:rsidR="00114235" w:rsidRPr="00950A4B">
              <w:rPr>
                <w:rFonts w:cs="Arial"/>
                <w:sz w:val="20"/>
              </w:rPr>
              <w:t xml:space="preserve"> specified under Marketplace in the Finance Schedule</w:t>
            </w:r>
            <w:r w:rsidR="008F35FE" w:rsidRPr="00950A4B">
              <w:rPr>
                <w:rFonts w:cs="Arial"/>
                <w:sz w:val="20"/>
              </w:rPr>
              <w:t>.</w:t>
            </w:r>
          </w:p>
        </w:tc>
      </w:tr>
    </w:tbl>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sz w:val="20"/>
          <w:lang w:eastAsia="en-AU"/>
        </w:rPr>
      </w:pPr>
    </w:p>
    <w:p w:rsidR="00FE3381" w:rsidRPr="00950A4B" w:rsidRDefault="00FE3381" w:rsidP="00535538">
      <w:pPr>
        <w:pStyle w:val="ClauseLevel1"/>
        <w:keepNext w:val="0"/>
        <w:rPr>
          <w:sz w:val="20"/>
          <w:szCs w:val="20"/>
        </w:rPr>
      </w:pPr>
      <w:r w:rsidRPr="00950A4B">
        <w:rPr>
          <w:sz w:val="20"/>
          <w:szCs w:val="20"/>
        </w:rPr>
        <w:br w:type="page"/>
      </w:r>
      <w:r w:rsidRPr="00950A4B">
        <w:rPr>
          <w:sz w:val="20"/>
          <w:szCs w:val="20"/>
        </w:rPr>
        <w:lastRenderedPageBreak/>
        <w:t>FINANCE SCHEDULE</w:t>
      </w:r>
    </w:p>
    <w:p w:rsidR="00FE3381" w:rsidRPr="00950A4B" w:rsidRDefault="00FE3381" w:rsidP="00AC7255">
      <w:pPr>
        <w:pStyle w:val="ClauseLevel3"/>
        <w:numPr>
          <w:ilvl w:val="0"/>
          <w:numId w:val="0"/>
        </w:numPr>
        <w:rPr>
          <w:sz w:val="20"/>
          <w:szCs w:val="20"/>
        </w:rPr>
      </w:pPr>
    </w:p>
    <w:tbl>
      <w:tblPr>
        <w:tblW w:w="9923" w:type="dxa"/>
        <w:tblInd w:w="108" w:type="dxa"/>
        <w:tblLayout w:type="fixed"/>
        <w:tblLook w:val="0000" w:firstRow="0" w:lastRow="0" w:firstColumn="0" w:lastColumn="0" w:noHBand="0" w:noVBand="0"/>
      </w:tblPr>
      <w:tblGrid>
        <w:gridCol w:w="3119"/>
        <w:gridCol w:w="1843"/>
        <w:gridCol w:w="283"/>
        <w:gridCol w:w="1843"/>
        <w:gridCol w:w="142"/>
        <w:gridCol w:w="141"/>
        <w:gridCol w:w="2552"/>
      </w:tblGrid>
      <w:tr w:rsidR="00C955AC" w:rsidRPr="00950A4B" w:rsidTr="00C955AC">
        <w:trPr>
          <w:trHeight w:val="260"/>
        </w:trPr>
        <w:tc>
          <w:tcPr>
            <w:tcW w:w="9923"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6A6A6" w:themeFill="background1" w:themeFillShade="A6"/>
            <w:noWrap/>
            <w:vAlign w:val="bottom"/>
          </w:tcPr>
          <w:p w:rsidR="00C955AC" w:rsidRPr="00950A4B" w:rsidRDefault="00C955AC" w:rsidP="00C955AC">
            <w:pPr>
              <w:spacing w:line="240" w:lineRule="atLeast"/>
              <w:jc w:val="center"/>
              <w:rPr>
                <w:rFonts w:cs="Arial"/>
                <w:b/>
                <w:sz w:val="20"/>
              </w:rPr>
            </w:pPr>
            <w:r w:rsidRPr="00950A4B">
              <w:rPr>
                <w:rFonts w:cs="Arial"/>
                <w:b/>
                <w:sz w:val="20"/>
              </w:rPr>
              <w:t>Finance Plan</w:t>
            </w:r>
          </w:p>
        </w:tc>
      </w:tr>
      <w:tr w:rsidR="00C955AC" w:rsidRPr="00950A4B" w:rsidTr="00C955AC">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noWrap/>
            <w:vAlign w:val="bottom"/>
          </w:tcPr>
          <w:p w:rsidR="00C955AC" w:rsidRPr="00950A4B" w:rsidDel="0043373C" w:rsidRDefault="00C955AC" w:rsidP="00C955AC">
            <w:pPr>
              <w:spacing w:line="240" w:lineRule="atLeast"/>
              <w:rPr>
                <w:rFonts w:cs="Arial"/>
                <w:b/>
                <w:sz w:val="20"/>
              </w:rPr>
            </w:pPr>
            <w:r w:rsidRPr="00950A4B">
              <w:rPr>
                <w:rFonts w:cs="Arial"/>
                <w:b/>
                <w:sz w:val="20"/>
              </w:rPr>
              <w:t>Contributor</w:t>
            </w:r>
          </w:p>
        </w:tc>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noWrap/>
            <w:vAlign w:val="bottom"/>
          </w:tcPr>
          <w:p w:rsidR="00C955AC" w:rsidRPr="00950A4B" w:rsidRDefault="00C955AC" w:rsidP="00C955AC">
            <w:pPr>
              <w:spacing w:line="240" w:lineRule="atLeast"/>
              <w:jc w:val="center"/>
              <w:rPr>
                <w:rFonts w:cs="Arial"/>
                <w:b/>
                <w:sz w:val="20"/>
              </w:rPr>
            </w:pPr>
            <w:r w:rsidRPr="00950A4B">
              <w:rPr>
                <w:rFonts w:cs="Arial"/>
                <w:b/>
                <w:sz w:val="20"/>
              </w:rPr>
              <w:t>Type of Finance</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noWrap/>
            <w:vAlign w:val="bottom"/>
          </w:tcPr>
          <w:p w:rsidR="00C955AC" w:rsidRPr="00950A4B" w:rsidRDefault="00C955AC" w:rsidP="00C955AC">
            <w:pPr>
              <w:spacing w:line="240" w:lineRule="atLeast"/>
              <w:jc w:val="center"/>
              <w:rPr>
                <w:rFonts w:cs="Arial"/>
                <w:b/>
                <w:sz w:val="20"/>
              </w:rPr>
            </w:pPr>
            <w:r w:rsidRPr="00950A4B">
              <w:rPr>
                <w:rFonts w:cs="Arial"/>
                <w:b/>
                <w:sz w:val="20"/>
              </w:rPr>
              <w:t>Amount</w:t>
            </w:r>
          </w:p>
        </w:tc>
        <w:tc>
          <w:tcPr>
            <w:tcW w:w="283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noWrap/>
            <w:vAlign w:val="bottom"/>
          </w:tcPr>
          <w:p w:rsidR="00C955AC" w:rsidRPr="00950A4B" w:rsidRDefault="00C955AC" w:rsidP="00C955AC">
            <w:pPr>
              <w:spacing w:line="240" w:lineRule="atLeast"/>
              <w:jc w:val="center"/>
              <w:rPr>
                <w:rFonts w:cs="Arial"/>
                <w:b/>
                <w:sz w:val="20"/>
              </w:rPr>
            </w:pPr>
            <w:r w:rsidRPr="00950A4B">
              <w:rPr>
                <w:rFonts w:cs="Arial"/>
                <w:b/>
                <w:sz w:val="20"/>
              </w:rPr>
              <w:t>Budget %</w:t>
            </w:r>
          </w:p>
        </w:tc>
      </w:tr>
      <w:tr w:rsidR="00C955AC" w:rsidRPr="00950A4B" w:rsidTr="00C955AC">
        <w:trPr>
          <w:trHeight w:val="281"/>
        </w:trPr>
        <w:tc>
          <w:tcPr>
            <w:tcW w:w="9923"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noWrap/>
            <w:vAlign w:val="bottom"/>
          </w:tcPr>
          <w:p w:rsidR="00C955AC" w:rsidRPr="00950A4B" w:rsidRDefault="00C955AC" w:rsidP="00C955AC">
            <w:pPr>
              <w:spacing w:line="240" w:lineRule="atLeast"/>
              <w:rPr>
                <w:rFonts w:cs="Arial"/>
                <w:sz w:val="20"/>
              </w:rPr>
            </w:pPr>
            <w:r w:rsidRPr="00950A4B">
              <w:rPr>
                <w:rFonts w:cs="Arial"/>
                <w:b/>
                <w:sz w:val="20"/>
              </w:rPr>
              <w:t>Mar</w:t>
            </w:r>
            <w:r w:rsidRPr="00950A4B">
              <w:rPr>
                <w:rFonts w:cs="Arial"/>
                <w:b/>
                <w:sz w:val="20"/>
                <w:shd w:val="clear" w:color="auto" w:fill="D9D9D9" w:themeFill="background1" w:themeFillShade="D9"/>
              </w:rPr>
              <w:t>ketplace</w:t>
            </w:r>
            <w:r w:rsidRPr="00950A4B">
              <w:rPr>
                <w:rFonts w:cs="Arial"/>
                <w:sz w:val="20"/>
                <w:shd w:val="clear" w:color="auto" w:fill="D9D9D9" w:themeFill="background1" w:themeFillShade="D9"/>
              </w:rPr>
              <w:t> </w:t>
            </w:r>
          </w:p>
        </w:tc>
      </w:tr>
      <w:tr w:rsidR="00C955AC" w:rsidRPr="00950A4B" w:rsidTr="00C955AC">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r w:rsidRPr="00950A4B">
              <w:rPr>
                <w:rFonts w:cs="Arial"/>
                <w:sz w:val="20"/>
              </w:rPr>
              <w:t>FTA Broadcaster  Pty Ltd</w:t>
            </w:r>
          </w:p>
          <w:p w:rsidR="00C955AC" w:rsidRPr="00950A4B" w:rsidRDefault="00C955AC" w:rsidP="00C955AC">
            <w:pPr>
              <w:spacing w:line="240" w:lineRule="atLeast"/>
              <w:rPr>
                <w:rFonts w:cs="Arial"/>
                <w:sz w:val="20"/>
              </w:rPr>
            </w:pPr>
            <w:r w:rsidRPr="00950A4B">
              <w:rPr>
                <w:rFonts w:cs="Arial"/>
                <w:sz w:val="20"/>
              </w:rPr>
              <w:t>ACN  123 456 789</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r w:rsidRPr="00950A4B">
              <w:rPr>
                <w:rFonts w:cs="Arial"/>
                <w:sz w:val="20"/>
              </w:rPr>
              <w:t>Licence</w:t>
            </w:r>
            <w:r w:rsidR="00442CF2" w:rsidRPr="00950A4B">
              <w:rPr>
                <w:rFonts w:cs="Arial"/>
                <w:sz w:val="20"/>
              </w:rPr>
              <w:t xml:space="preserve"> Free to Air Rights</w:t>
            </w:r>
          </w:p>
        </w:tc>
        <w:tc>
          <w:tcPr>
            <w:tcW w:w="19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center"/>
              <w:rPr>
                <w:rFonts w:cs="Arial"/>
                <w:sz w:val="20"/>
              </w:rPr>
            </w:pPr>
            <w:r w:rsidRPr="00950A4B">
              <w:rPr>
                <w:rFonts w:cs="Arial"/>
                <w:sz w:val="20"/>
              </w:rPr>
              <w:t xml:space="preserve">            $</w:t>
            </w:r>
            <w:r w:rsidR="00442CF2" w:rsidRPr="00950A4B">
              <w:rPr>
                <w:rFonts w:cs="Arial"/>
                <w:sz w:val="20"/>
              </w:rPr>
              <w:t>44</w:t>
            </w:r>
            <w:r w:rsidRPr="00950A4B">
              <w:rPr>
                <w:rFonts w:cs="Arial"/>
                <w:sz w:val="20"/>
              </w:rPr>
              <w:t>0,000</w:t>
            </w:r>
          </w:p>
        </w:tc>
        <w:tc>
          <w:tcPr>
            <w:tcW w:w="269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442CF2" w:rsidP="00C955AC">
            <w:pPr>
              <w:spacing w:line="240" w:lineRule="atLeast"/>
              <w:jc w:val="right"/>
              <w:rPr>
                <w:rFonts w:cs="Arial"/>
                <w:sz w:val="20"/>
              </w:rPr>
            </w:pPr>
            <w:r w:rsidRPr="00950A4B">
              <w:rPr>
                <w:rFonts w:cs="Arial"/>
                <w:sz w:val="20"/>
              </w:rPr>
              <w:t>26.35</w:t>
            </w:r>
            <w:r w:rsidR="00C955AC" w:rsidRPr="00950A4B">
              <w:rPr>
                <w:rFonts w:cs="Arial"/>
                <w:sz w:val="20"/>
              </w:rPr>
              <w:t>%</w:t>
            </w:r>
          </w:p>
        </w:tc>
      </w:tr>
      <w:tr w:rsidR="00442CF2" w:rsidRPr="00950A4B" w:rsidTr="00C955AC">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442CF2" w:rsidRPr="00950A4B" w:rsidRDefault="00442CF2" w:rsidP="00442CF2">
            <w:pPr>
              <w:spacing w:line="240" w:lineRule="atLeast"/>
              <w:rPr>
                <w:rFonts w:cs="Arial"/>
                <w:sz w:val="20"/>
              </w:rPr>
            </w:pPr>
            <w:r w:rsidRPr="00950A4B">
              <w:rPr>
                <w:rFonts w:cs="Arial"/>
                <w:sz w:val="20"/>
              </w:rPr>
              <w:t>FTA Broadcaster  Pty Ltd</w:t>
            </w:r>
          </w:p>
          <w:p w:rsidR="00442CF2" w:rsidRPr="00950A4B" w:rsidRDefault="00442CF2" w:rsidP="00442CF2">
            <w:pPr>
              <w:spacing w:line="240" w:lineRule="atLeast"/>
              <w:rPr>
                <w:rFonts w:cs="Arial"/>
                <w:sz w:val="20"/>
              </w:rPr>
            </w:pPr>
            <w:r w:rsidRPr="00950A4B">
              <w:rPr>
                <w:rFonts w:cs="Arial"/>
                <w:sz w:val="20"/>
              </w:rPr>
              <w:t>ACN  123 456 789</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442CF2" w:rsidRPr="00950A4B" w:rsidRDefault="00442CF2" w:rsidP="00C955AC">
            <w:pPr>
              <w:spacing w:line="240" w:lineRule="atLeast"/>
              <w:rPr>
                <w:rFonts w:cs="Arial"/>
                <w:sz w:val="20"/>
              </w:rPr>
            </w:pPr>
            <w:r w:rsidRPr="00950A4B">
              <w:rPr>
                <w:rFonts w:cs="Arial"/>
                <w:sz w:val="20"/>
              </w:rPr>
              <w:t>Licence SVOD Rights</w:t>
            </w:r>
          </w:p>
        </w:tc>
        <w:tc>
          <w:tcPr>
            <w:tcW w:w="19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442CF2" w:rsidRPr="00950A4B" w:rsidRDefault="00442CF2" w:rsidP="00C955AC">
            <w:pPr>
              <w:spacing w:line="240" w:lineRule="atLeast"/>
              <w:jc w:val="center"/>
              <w:rPr>
                <w:rFonts w:cs="Arial"/>
                <w:sz w:val="20"/>
              </w:rPr>
            </w:pPr>
            <w:r w:rsidRPr="00950A4B">
              <w:rPr>
                <w:rFonts w:cs="Arial"/>
                <w:sz w:val="20"/>
              </w:rPr>
              <w:t xml:space="preserve">            $30,000</w:t>
            </w:r>
          </w:p>
          <w:p w:rsidR="00442CF2" w:rsidRPr="00950A4B" w:rsidRDefault="00442CF2" w:rsidP="00C955AC">
            <w:pPr>
              <w:spacing w:line="240" w:lineRule="atLeast"/>
              <w:jc w:val="center"/>
              <w:rPr>
                <w:rFonts w:cs="Arial"/>
                <w:sz w:val="20"/>
              </w:rPr>
            </w:pPr>
          </w:p>
        </w:tc>
        <w:tc>
          <w:tcPr>
            <w:tcW w:w="269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442CF2" w:rsidRPr="00950A4B" w:rsidRDefault="00442CF2" w:rsidP="00C955AC">
            <w:pPr>
              <w:spacing w:line="240" w:lineRule="atLeast"/>
              <w:jc w:val="right"/>
              <w:rPr>
                <w:rFonts w:cs="Arial"/>
                <w:sz w:val="20"/>
              </w:rPr>
            </w:pPr>
            <w:r w:rsidRPr="00950A4B">
              <w:rPr>
                <w:rFonts w:cs="Arial"/>
                <w:sz w:val="20"/>
              </w:rPr>
              <w:t>1.80%</w:t>
            </w:r>
          </w:p>
          <w:p w:rsidR="00442CF2" w:rsidRPr="00950A4B" w:rsidRDefault="00442CF2" w:rsidP="00C955AC">
            <w:pPr>
              <w:spacing w:line="240" w:lineRule="atLeast"/>
              <w:jc w:val="right"/>
              <w:rPr>
                <w:rFonts w:cs="Arial"/>
                <w:sz w:val="20"/>
              </w:rPr>
            </w:pPr>
          </w:p>
        </w:tc>
      </w:tr>
      <w:tr w:rsidR="00C955AC" w:rsidRPr="00950A4B" w:rsidTr="00C955AC">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r w:rsidRPr="00950A4B">
              <w:rPr>
                <w:rFonts w:cs="Arial"/>
                <w:sz w:val="20"/>
              </w:rPr>
              <w:t>Distributor Pty Ltd</w:t>
            </w:r>
          </w:p>
          <w:p w:rsidR="00C955AC" w:rsidRPr="00950A4B" w:rsidRDefault="00442CF2" w:rsidP="00C955AC">
            <w:pPr>
              <w:spacing w:line="240" w:lineRule="atLeast"/>
              <w:rPr>
                <w:rFonts w:cs="Arial"/>
                <w:sz w:val="20"/>
              </w:rPr>
            </w:pPr>
            <w:r w:rsidRPr="00950A4B">
              <w:rPr>
                <w:rFonts w:cs="Arial"/>
                <w:sz w:val="20"/>
              </w:rPr>
              <w:t>ACN</w:t>
            </w:r>
            <w:r w:rsidR="00C955AC" w:rsidRPr="00950A4B">
              <w:rPr>
                <w:rFonts w:cs="Arial"/>
                <w:sz w:val="20"/>
              </w:rPr>
              <w:t xml:space="preserve">  223 456 789</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r w:rsidRPr="00950A4B">
              <w:rPr>
                <w:rFonts w:cs="Arial"/>
                <w:sz w:val="20"/>
              </w:rPr>
              <w:t>DA</w:t>
            </w:r>
          </w:p>
        </w:tc>
        <w:tc>
          <w:tcPr>
            <w:tcW w:w="19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center"/>
              <w:rPr>
                <w:rFonts w:cs="Arial"/>
                <w:sz w:val="20"/>
              </w:rPr>
            </w:pPr>
            <w:r w:rsidRPr="00950A4B">
              <w:rPr>
                <w:rFonts w:cs="Arial"/>
                <w:sz w:val="20"/>
              </w:rPr>
              <w:t xml:space="preserve">               $500,000</w:t>
            </w:r>
          </w:p>
        </w:tc>
        <w:tc>
          <w:tcPr>
            <w:tcW w:w="269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442CF2" w:rsidRPr="00950A4B" w:rsidRDefault="00442CF2" w:rsidP="00C955AC">
            <w:pPr>
              <w:spacing w:line="240" w:lineRule="atLeast"/>
              <w:jc w:val="right"/>
              <w:rPr>
                <w:rFonts w:cs="Arial"/>
                <w:sz w:val="20"/>
              </w:rPr>
            </w:pPr>
          </w:p>
          <w:p w:rsidR="00C955AC" w:rsidRPr="00950A4B" w:rsidRDefault="00B66E6F" w:rsidP="00442CF2">
            <w:pPr>
              <w:spacing w:line="240" w:lineRule="atLeast"/>
              <w:jc w:val="center"/>
              <w:rPr>
                <w:rFonts w:cs="Arial"/>
                <w:sz w:val="20"/>
              </w:rPr>
            </w:pPr>
            <w:r w:rsidRPr="00950A4B">
              <w:rPr>
                <w:rFonts w:cs="Arial"/>
                <w:sz w:val="20"/>
              </w:rPr>
              <w:t xml:space="preserve">                                </w:t>
            </w:r>
            <w:r w:rsidR="00442CF2" w:rsidRPr="00950A4B">
              <w:rPr>
                <w:rFonts w:cs="Arial"/>
                <w:sz w:val="20"/>
              </w:rPr>
              <w:t>29.94</w:t>
            </w:r>
            <w:r w:rsidR="00C955AC" w:rsidRPr="00950A4B">
              <w:rPr>
                <w:rFonts w:cs="Arial"/>
                <w:sz w:val="20"/>
              </w:rPr>
              <w:t>%</w:t>
            </w:r>
          </w:p>
        </w:tc>
      </w:tr>
      <w:tr w:rsidR="00C955AC" w:rsidRPr="00950A4B" w:rsidTr="00C955AC">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left"/>
              <w:rPr>
                <w:rFonts w:cs="Arial"/>
                <w:b/>
                <w:sz w:val="20"/>
              </w:rPr>
            </w:pPr>
            <w:r w:rsidRPr="00950A4B">
              <w:rPr>
                <w:rFonts w:cs="Arial"/>
                <w:b/>
                <w:sz w:val="20"/>
              </w:rPr>
              <w:t>SUB TOTAL:</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p>
        </w:tc>
        <w:tc>
          <w:tcPr>
            <w:tcW w:w="19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right"/>
              <w:rPr>
                <w:rFonts w:cs="Arial"/>
                <w:sz w:val="20"/>
              </w:rPr>
            </w:pPr>
            <w:r w:rsidRPr="00950A4B">
              <w:rPr>
                <w:rFonts w:cs="Arial"/>
                <w:sz w:val="20"/>
              </w:rPr>
              <w:t>$560,000</w:t>
            </w:r>
          </w:p>
        </w:tc>
        <w:tc>
          <w:tcPr>
            <w:tcW w:w="269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442CF2" w:rsidP="00C955AC">
            <w:pPr>
              <w:spacing w:line="240" w:lineRule="atLeast"/>
              <w:jc w:val="right"/>
              <w:rPr>
                <w:rFonts w:cs="Arial"/>
                <w:sz w:val="20"/>
              </w:rPr>
            </w:pPr>
            <w:r w:rsidRPr="00950A4B">
              <w:rPr>
                <w:rFonts w:cs="Arial"/>
                <w:sz w:val="20"/>
              </w:rPr>
              <w:t>58.08</w:t>
            </w:r>
            <w:r w:rsidR="00C955AC" w:rsidRPr="00950A4B">
              <w:rPr>
                <w:rFonts w:cs="Arial"/>
                <w:sz w:val="20"/>
              </w:rPr>
              <w:t>%</w:t>
            </w:r>
          </w:p>
        </w:tc>
      </w:tr>
      <w:tr w:rsidR="00C955AC" w:rsidRPr="00950A4B" w:rsidTr="00C955AC">
        <w:trPr>
          <w:trHeight w:val="269"/>
        </w:trPr>
        <w:tc>
          <w:tcPr>
            <w:tcW w:w="9923"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noWrap/>
            <w:vAlign w:val="bottom"/>
          </w:tcPr>
          <w:p w:rsidR="00C955AC" w:rsidRPr="00950A4B" w:rsidRDefault="00C955AC" w:rsidP="00C955AC">
            <w:pPr>
              <w:spacing w:line="240" w:lineRule="atLeast"/>
              <w:rPr>
                <w:rFonts w:cs="Arial"/>
                <w:b/>
                <w:sz w:val="20"/>
              </w:rPr>
            </w:pPr>
            <w:r w:rsidRPr="00950A4B">
              <w:rPr>
                <w:rFonts w:cs="Arial"/>
                <w:b/>
                <w:sz w:val="20"/>
              </w:rPr>
              <w:t>Grant</w:t>
            </w:r>
          </w:p>
        </w:tc>
      </w:tr>
      <w:tr w:rsidR="00C955AC" w:rsidRPr="00950A4B" w:rsidTr="00C955AC">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r w:rsidRPr="00950A4B">
              <w:rPr>
                <w:rFonts w:cs="Arial"/>
                <w:sz w:val="20"/>
              </w:rPr>
              <w:t>Screen Australia</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r w:rsidRPr="00950A4B">
              <w:rPr>
                <w:rFonts w:cs="Arial"/>
                <w:sz w:val="20"/>
              </w:rPr>
              <w:t>Grant</w:t>
            </w: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right"/>
              <w:rPr>
                <w:rFonts w:cs="Arial"/>
                <w:sz w:val="20"/>
              </w:rPr>
            </w:pPr>
            <w:r w:rsidRPr="00950A4B">
              <w:rPr>
                <w:rFonts w:cs="Arial"/>
                <w:sz w:val="20"/>
              </w:rPr>
              <w:t>$350,000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442CF2" w:rsidP="00C955AC">
            <w:pPr>
              <w:spacing w:line="240" w:lineRule="atLeast"/>
              <w:jc w:val="right"/>
              <w:rPr>
                <w:rFonts w:cs="Arial"/>
                <w:sz w:val="20"/>
              </w:rPr>
            </w:pPr>
            <w:r w:rsidRPr="00950A4B">
              <w:rPr>
                <w:rFonts w:cs="Arial"/>
                <w:sz w:val="20"/>
              </w:rPr>
              <w:t>20.96</w:t>
            </w:r>
            <w:r w:rsidR="00C955AC" w:rsidRPr="00950A4B">
              <w:rPr>
                <w:rFonts w:cs="Arial"/>
                <w:sz w:val="20"/>
              </w:rPr>
              <w:t>%</w:t>
            </w:r>
          </w:p>
        </w:tc>
      </w:tr>
      <w:tr w:rsidR="00C955AC" w:rsidRPr="00950A4B" w:rsidTr="00C955AC">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tcPr>
          <w:p w:rsidR="00C955AC" w:rsidRPr="00950A4B" w:rsidRDefault="00C955AC" w:rsidP="00C955AC">
            <w:pPr>
              <w:spacing w:line="240" w:lineRule="atLeast"/>
              <w:jc w:val="left"/>
              <w:rPr>
                <w:rFonts w:cs="Arial"/>
                <w:sz w:val="20"/>
              </w:rPr>
            </w:pPr>
            <w:r w:rsidRPr="00950A4B">
              <w:rPr>
                <w:rFonts w:cs="Arial"/>
                <w:b/>
                <w:sz w:val="20"/>
              </w:rPr>
              <w:t>SUB TOTAL:</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tcPr>
          <w:p w:rsidR="00C955AC" w:rsidRPr="00950A4B" w:rsidRDefault="00C955AC" w:rsidP="00C955AC">
            <w:pPr>
              <w:spacing w:line="240" w:lineRule="atLeast"/>
              <w:rPr>
                <w:rFonts w:cs="Arial"/>
                <w:sz w:val="20"/>
              </w:rPr>
            </w:pP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tcPr>
          <w:p w:rsidR="00C955AC" w:rsidRPr="00950A4B" w:rsidRDefault="00C955AC" w:rsidP="00C955AC">
            <w:pPr>
              <w:spacing w:line="240" w:lineRule="atLeast"/>
              <w:jc w:val="right"/>
              <w:rPr>
                <w:rFonts w:cs="Arial"/>
                <w:b/>
                <w:sz w:val="20"/>
              </w:rPr>
            </w:pPr>
            <w:r w:rsidRPr="00950A4B">
              <w:rPr>
                <w:rFonts w:cs="Arial"/>
                <w:sz w:val="20"/>
              </w:rPr>
              <w:t>$350,000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tcPr>
          <w:p w:rsidR="00C955AC" w:rsidRPr="00950A4B" w:rsidRDefault="00442CF2" w:rsidP="00C955AC">
            <w:pPr>
              <w:spacing w:line="240" w:lineRule="atLeast"/>
              <w:jc w:val="right"/>
              <w:rPr>
                <w:rFonts w:cs="Arial"/>
                <w:sz w:val="20"/>
              </w:rPr>
            </w:pPr>
            <w:r w:rsidRPr="00950A4B">
              <w:rPr>
                <w:rFonts w:cs="Arial"/>
                <w:sz w:val="20"/>
              </w:rPr>
              <w:t>20.96%</w:t>
            </w:r>
          </w:p>
        </w:tc>
      </w:tr>
      <w:tr w:rsidR="00C955AC" w:rsidRPr="00950A4B" w:rsidTr="00C955AC">
        <w:trPr>
          <w:trHeight w:val="260"/>
        </w:trPr>
        <w:tc>
          <w:tcPr>
            <w:tcW w:w="9923"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noWrap/>
            <w:vAlign w:val="bottom"/>
          </w:tcPr>
          <w:p w:rsidR="00C955AC" w:rsidRPr="00950A4B" w:rsidRDefault="00C955AC" w:rsidP="00C955AC">
            <w:pPr>
              <w:spacing w:line="240" w:lineRule="atLeast"/>
              <w:ind w:left="0" w:firstLine="0"/>
              <w:rPr>
                <w:rFonts w:cs="Arial"/>
                <w:b/>
                <w:sz w:val="20"/>
              </w:rPr>
            </w:pPr>
            <w:r w:rsidRPr="00950A4B">
              <w:rPr>
                <w:rFonts w:cs="Arial"/>
                <w:b/>
                <w:sz w:val="20"/>
              </w:rPr>
              <w:t>Other</w:t>
            </w:r>
          </w:p>
        </w:tc>
      </w:tr>
      <w:tr w:rsidR="00C955AC" w:rsidRPr="00950A4B" w:rsidTr="00C955AC">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ind w:left="0" w:firstLine="0"/>
              <w:rPr>
                <w:rFonts w:cs="Arial"/>
                <w:sz w:val="20"/>
              </w:rPr>
            </w:pPr>
            <w:r w:rsidRPr="00950A4B">
              <w:rPr>
                <w:rFonts w:cs="Arial"/>
                <w:sz w:val="20"/>
              </w:rPr>
              <w:t xml:space="preserve">Deep Pockets Lending Pty Ltd </w:t>
            </w:r>
          </w:p>
          <w:p w:rsidR="00C955AC" w:rsidRPr="00950A4B" w:rsidRDefault="00C955AC" w:rsidP="00C955AC">
            <w:pPr>
              <w:spacing w:line="240" w:lineRule="atLeast"/>
              <w:ind w:left="0" w:firstLine="0"/>
              <w:rPr>
                <w:rFonts w:cs="Arial"/>
                <w:sz w:val="20"/>
              </w:rPr>
            </w:pPr>
            <w:r w:rsidRPr="00950A4B">
              <w:rPr>
                <w:rFonts w:cs="Arial"/>
                <w:sz w:val="20"/>
              </w:rPr>
              <w:t>ACN 345 678 956</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tabs>
                <w:tab w:val="clear" w:pos="924"/>
                <w:tab w:val="left" w:pos="-51"/>
              </w:tabs>
              <w:spacing w:line="240" w:lineRule="atLeast"/>
              <w:ind w:left="0" w:firstLine="0"/>
              <w:jc w:val="left"/>
              <w:rPr>
                <w:rFonts w:cs="Arial"/>
                <w:sz w:val="20"/>
              </w:rPr>
            </w:pPr>
            <w:r w:rsidRPr="00950A4B">
              <w:rPr>
                <w:rFonts w:cs="Arial"/>
                <w:sz w:val="20"/>
              </w:rPr>
              <w:t>Producer Offset Advance</w:t>
            </w: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right"/>
              <w:rPr>
                <w:rFonts w:cs="Arial"/>
                <w:sz w:val="20"/>
              </w:rPr>
            </w:pPr>
            <w:r w:rsidRPr="00950A4B">
              <w:rPr>
                <w:rFonts w:cs="Arial"/>
                <w:sz w:val="20"/>
              </w:rPr>
              <w:t>$300,000</w:t>
            </w:r>
          </w:p>
          <w:p w:rsidR="00C955AC" w:rsidRPr="00950A4B" w:rsidRDefault="00C955AC" w:rsidP="00C955AC">
            <w:pPr>
              <w:spacing w:line="240" w:lineRule="atLeast"/>
              <w:jc w:val="center"/>
              <w:rPr>
                <w:rFonts w:cs="Arial"/>
                <w:sz w:val="20"/>
              </w:rPr>
            </w:pP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tcPr>
          <w:p w:rsidR="00C955AC" w:rsidRPr="00950A4B" w:rsidRDefault="00442CF2" w:rsidP="00C955AC">
            <w:pPr>
              <w:spacing w:line="240" w:lineRule="atLeast"/>
              <w:jc w:val="right"/>
              <w:rPr>
                <w:rFonts w:cs="Arial"/>
                <w:sz w:val="20"/>
              </w:rPr>
            </w:pPr>
            <w:r w:rsidRPr="00950A4B">
              <w:rPr>
                <w:rFonts w:cs="Arial"/>
                <w:sz w:val="20"/>
              </w:rPr>
              <w:t>17.96%</w:t>
            </w:r>
          </w:p>
        </w:tc>
      </w:tr>
      <w:tr w:rsidR="00C955AC" w:rsidRPr="00950A4B" w:rsidTr="00C955AC">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r w:rsidRPr="00950A4B">
              <w:rPr>
                <w:rFonts w:cs="Arial"/>
                <w:sz w:val="20"/>
              </w:rPr>
              <w:t>Producer</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ind w:left="0" w:firstLine="0"/>
              <w:rPr>
                <w:rFonts w:cs="Arial"/>
                <w:sz w:val="20"/>
              </w:rPr>
            </w:pPr>
            <w:r w:rsidRPr="00950A4B">
              <w:rPr>
                <w:rFonts w:cs="Arial"/>
                <w:sz w:val="20"/>
              </w:rPr>
              <w:t>Equity</w:t>
            </w: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right"/>
              <w:rPr>
                <w:rFonts w:cs="Arial"/>
                <w:sz w:val="20"/>
              </w:rPr>
            </w:pPr>
            <w:r w:rsidRPr="00950A4B">
              <w:rPr>
                <w:rFonts w:cs="Arial"/>
                <w:sz w:val="20"/>
              </w:rPr>
              <w:t>$50,000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tcPr>
          <w:p w:rsidR="00C955AC" w:rsidRPr="00950A4B" w:rsidRDefault="00442CF2" w:rsidP="00C955AC">
            <w:pPr>
              <w:spacing w:line="240" w:lineRule="atLeast"/>
              <w:jc w:val="right"/>
              <w:rPr>
                <w:rFonts w:cs="Arial"/>
                <w:sz w:val="20"/>
              </w:rPr>
            </w:pPr>
            <w:r w:rsidRPr="00950A4B">
              <w:rPr>
                <w:rFonts w:cs="Arial"/>
                <w:sz w:val="20"/>
              </w:rPr>
              <w:t>2.99</w:t>
            </w:r>
            <w:r w:rsidR="00C955AC" w:rsidRPr="00950A4B">
              <w:rPr>
                <w:rFonts w:cs="Arial"/>
                <w:sz w:val="20"/>
              </w:rPr>
              <w:t>%</w:t>
            </w:r>
          </w:p>
        </w:tc>
      </w:tr>
      <w:tr w:rsidR="00C955AC" w:rsidRPr="00950A4B" w:rsidTr="00C955AC">
        <w:trPr>
          <w:trHeight w:val="285"/>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left"/>
              <w:rPr>
                <w:rFonts w:cs="Arial"/>
                <w:b/>
                <w:sz w:val="20"/>
              </w:rPr>
            </w:pPr>
            <w:r w:rsidRPr="00950A4B">
              <w:rPr>
                <w:rFonts w:cs="Arial"/>
                <w:b/>
                <w:sz w:val="20"/>
              </w:rPr>
              <w:t>SUB TOTAL:</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right"/>
              <w:rPr>
                <w:rFonts w:cs="Arial"/>
                <w:sz w:val="20"/>
              </w:rPr>
            </w:pPr>
            <w:r w:rsidRPr="00950A4B">
              <w:rPr>
                <w:rFonts w:cs="Arial"/>
                <w:sz w:val="20"/>
              </w:rPr>
              <w:t>$350,000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tcPr>
          <w:p w:rsidR="00C955AC" w:rsidRPr="00950A4B" w:rsidRDefault="00442CF2" w:rsidP="00C955AC">
            <w:pPr>
              <w:spacing w:line="240" w:lineRule="atLeast"/>
              <w:jc w:val="right"/>
              <w:rPr>
                <w:rFonts w:cs="Arial"/>
                <w:sz w:val="20"/>
              </w:rPr>
            </w:pPr>
            <w:r w:rsidRPr="00950A4B">
              <w:rPr>
                <w:rFonts w:cs="Arial"/>
                <w:sz w:val="20"/>
              </w:rPr>
              <w:t>20.96</w:t>
            </w:r>
            <w:r w:rsidR="00C955AC" w:rsidRPr="00950A4B">
              <w:rPr>
                <w:rFonts w:cs="Arial"/>
                <w:sz w:val="20"/>
              </w:rPr>
              <w:t>%</w:t>
            </w:r>
          </w:p>
        </w:tc>
      </w:tr>
      <w:tr w:rsidR="00C955AC" w:rsidRPr="00950A4B" w:rsidTr="00C955AC">
        <w:trPr>
          <w:trHeight w:val="307"/>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left"/>
              <w:rPr>
                <w:rFonts w:cs="Arial"/>
                <w:b/>
                <w:sz w:val="20"/>
              </w:rPr>
            </w:pPr>
            <w:r w:rsidRPr="00950A4B">
              <w:rPr>
                <w:rFonts w:cs="Arial"/>
                <w:b/>
                <w:sz w:val="20"/>
              </w:rPr>
              <w:t>BUDGETED COST:</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rPr>
                <w:rFonts w:cs="Arial"/>
                <w:sz w:val="20"/>
              </w:rPr>
            </w:pP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right"/>
              <w:rPr>
                <w:rFonts w:cs="Arial"/>
                <w:b/>
                <w:sz w:val="20"/>
              </w:rPr>
            </w:pPr>
            <w:r w:rsidRPr="00950A4B">
              <w:rPr>
                <w:rFonts w:cs="Arial"/>
                <w:b/>
                <w:sz w:val="20"/>
              </w:rPr>
              <w:t xml:space="preserve"> </w:t>
            </w:r>
            <w:r w:rsidRPr="00950A4B">
              <w:rPr>
                <w:rFonts w:cs="Arial"/>
                <w:sz w:val="20"/>
              </w:rPr>
              <w:t>$</w:t>
            </w:r>
            <w:r w:rsidR="00442CF2" w:rsidRPr="00950A4B">
              <w:rPr>
                <w:rFonts w:cs="Arial"/>
                <w:sz w:val="20"/>
              </w:rPr>
              <w:t>1,67</w:t>
            </w:r>
            <w:r w:rsidRPr="00950A4B">
              <w:rPr>
                <w:rFonts w:cs="Arial"/>
                <w:sz w:val="20"/>
              </w:rPr>
              <w:t>0,000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C955AC" w:rsidRPr="00950A4B" w:rsidRDefault="00C955AC" w:rsidP="00C955AC">
            <w:pPr>
              <w:spacing w:line="240" w:lineRule="atLeast"/>
              <w:jc w:val="right"/>
              <w:rPr>
                <w:rFonts w:cs="Arial"/>
                <w:sz w:val="20"/>
              </w:rPr>
            </w:pPr>
            <w:r w:rsidRPr="00950A4B">
              <w:rPr>
                <w:rFonts w:cs="Arial"/>
                <w:sz w:val="20"/>
              </w:rPr>
              <w:t>100.00%</w:t>
            </w:r>
          </w:p>
        </w:tc>
      </w:tr>
    </w:tbl>
    <w:p w:rsidR="00442CF2" w:rsidRPr="00950A4B" w:rsidRDefault="00442CF2" w:rsidP="00FE3381">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sz w:val="20"/>
        </w:rPr>
      </w:pPr>
    </w:p>
    <w:p w:rsidR="00442CF2" w:rsidRPr="00950A4B" w:rsidRDefault="00442CF2">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ind w:left="0" w:firstLine="0"/>
        <w:jc w:val="left"/>
        <w:rPr>
          <w:rFonts w:cs="Arial"/>
          <w:sz w:val="20"/>
        </w:rPr>
      </w:pPr>
      <w:r w:rsidRPr="00950A4B">
        <w:rPr>
          <w:rFonts w:cs="Arial"/>
          <w:sz w:val="20"/>
        </w:rPr>
        <w:br w:type="page"/>
      </w:r>
    </w:p>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2905"/>
        <w:gridCol w:w="3899"/>
      </w:tblGrid>
      <w:tr w:rsidR="00FE3381" w:rsidRPr="00950A4B" w:rsidTr="009F3BBF">
        <w:tc>
          <w:tcPr>
            <w:tcW w:w="992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950A4B" w:rsidRDefault="00FE3381" w:rsidP="00FE3381">
            <w:pPr>
              <w:tabs>
                <w:tab w:val="left" w:pos="720"/>
                <w:tab w:val="left" w:pos="1440"/>
                <w:tab w:val="left" w:pos="2160"/>
              </w:tabs>
              <w:spacing w:line="240" w:lineRule="atLeast"/>
              <w:jc w:val="center"/>
              <w:rPr>
                <w:rFonts w:cs="Arial"/>
                <w:b/>
                <w:sz w:val="20"/>
              </w:rPr>
            </w:pPr>
            <w:r w:rsidRPr="00950A4B">
              <w:rPr>
                <w:rFonts w:cs="Arial"/>
                <w:b/>
                <w:sz w:val="20"/>
              </w:rPr>
              <w:t>Production Account</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Name of account</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clear" w:pos="924"/>
                <w:tab w:val="left" w:pos="0"/>
                <w:tab w:val="left" w:pos="720"/>
                <w:tab w:val="left" w:pos="1440"/>
                <w:tab w:val="left" w:pos="2160"/>
              </w:tabs>
              <w:spacing w:line="240" w:lineRule="atLeast"/>
              <w:ind w:left="0" w:firstLine="0"/>
              <w:rPr>
                <w:rFonts w:cs="Arial"/>
                <w:sz w:val="20"/>
              </w:rPr>
            </w:pPr>
            <w:r w:rsidRPr="00950A4B">
              <w:rPr>
                <w:rFonts w:cs="Arial"/>
                <w:sz w:val="20"/>
              </w:rPr>
              <w:t>World Best Drama Production Account Pty Ltd</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 xml:space="preserve">Bank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ZBA</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Branch address</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14 Smith St,  Brisbane, QLD 5034</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BSB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111-222</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Account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11-22-33-44</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Signatory</w:t>
            </w:r>
          </w:p>
        </w:tc>
        <w:tc>
          <w:tcPr>
            <w:tcW w:w="29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 xml:space="preserve">Mary Mullane </w:t>
            </w:r>
          </w:p>
        </w:tc>
        <w:tc>
          <w:tcPr>
            <w:tcW w:w="38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Sam Hedgwick</w:t>
            </w:r>
          </w:p>
        </w:tc>
      </w:tr>
    </w:tbl>
    <w:p w:rsidR="00442CF2" w:rsidRPr="00950A4B" w:rsidRDefault="00442CF2"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i/>
          <w:sz w:val="20"/>
          <w:highlight w:val="lightGray"/>
        </w:rPr>
      </w:pPr>
    </w:p>
    <w:p w:rsidR="00442CF2" w:rsidRPr="00950A4B" w:rsidRDefault="00442CF2"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i/>
          <w:sz w:val="20"/>
          <w:highlight w:val="lightGray"/>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2905"/>
        <w:gridCol w:w="3899"/>
      </w:tblGrid>
      <w:tr w:rsidR="00FE3381" w:rsidRPr="00950A4B" w:rsidTr="009F3BBF">
        <w:tc>
          <w:tcPr>
            <w:tcW w:w="992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950A4B" w:rsidRDefault="00FE3381" w:rsidP="00FE3381">
            <w:pPr>
              <w:tabs>
                <w:tab w:val="left" w:pos="720"/>
                <w:tab w:val="left" w:pos="1440"/>
                <w:tab w:val="left" w:pos="2160"/>
              </w:tabs>
              <w:spacing w:line="240" w:lineRule="atLeast"/>
              <w:jc w:val="center"/>
              <w:rPr>
                <w:rFonts w:cs="Arial"/>
                <w:b/>
                <w:sz w:val="20"/>
              </w:rPr>
            </w:pPr>
            <w:r w:rsidRPr="00950A4B">
              <w:rPr>
                <w:rFonts w:cs="Arial"/>
                <w:b/>
                <w:sz w:val="20"/>
              </w:rPr>
              <w:t>Investment Account</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Name of account</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clear" w:pos="924"/>
                <w:tab w:val="left" w:pos="0"/>
                <w:tab w:val="left" w:pos="720"/>
                <w:tab w:val="left" w:pos="1440"/>
                <w:tab w:val="left" w:pos="2160"/>
              </w:tabs>
              <w:spacing w:line="240" w:lineRule="atLeast"/>
              <w:ind w:left="0" w:firstLine="0"/>
              <w:rPr>
                <w:rFonts w:cs="Arial"/>
                <w:sz w:val="20"/>
              </w:rPr>
            </w:pPr>
            <w:r w:rsidRPr="00950A4B">
              <w:rPr>
                <w:rFonts w:cs="Arial"/>
                <w:sz w:val="20"/>
              </w:rPr>
              <w:t>World Best Drama Investment Account Pty Ltd</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 xml:space="preserve">Bank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ZBA</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Branch address</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14 Smith St,  Brisbane, QLD 5034</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BSB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111-222</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Account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22-22-33-44</w:t>
            </w:r>
          </w:p>
        </w:tc>
      </w:tr>
      <w:tr w:rsidR="00442CF2" w:rsidRPr="00950A4B" w:rsidTr="00442CF2">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Signatory</w:t>
            </w:r>
          </w:p>
        </w:tc>
        <w:tc>
          <w:tcPr>
            <w:tcW w:w="29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 xml:space="preserve">Mary Mullane </w:t>
            </w:r>
          </w:p>
        </w:tc>
        <w:tc>
          <w:tcPr>
            <w:tcW w:w="38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442CF2" w:rsidRPr="00950A4B" w:rsidRDefault="00442CF2" w:rsidP="00442CF2">
            <w:pPr>
              <w:tabs>
                <w:tab w:val="left" w:pos="720"/>
                <w:tab w:val="left" w:pos="1440"/>
                <w:tab w:val="left" w:pos="2160"/>
              </w:tabs>
              <w:spacing w:line="240" w:lineRule="atLeast"/>
              <w:rPr>
                <w:rFonts w:cs="Arial"/>
                <w:sz w:val="20"/>
              </w:rPr>
            </w:pPr>
            <w:r w:rsidRPr="00950A4B">
              <w:rPr>
                <w:rFonts w:cs="Arial"/>
                <w:sz w:val="20"/>
              </w:rPr>
              <w:t>Sam Hedgwick</w:t>
            </w:r>
          </w:p>
        </w:tc>
      </w:tr>
    </w:tbl>
    <w:p w:rsidR="00FE3381" w:rsidRPr="00950A4B" w:rsidRDefault="00FE3381" w:rsidP="00442CF2">
      <w:pPr>
        <w:pStyle w:val="ClauseLevel1"/>
        <w:rPr>
          <w:sz w:val="20"/>
          <w:szCs w:val="20"/>
        </w:rPr>
      </w:pPr>
      <w:r w:rsidRPr="00950A4B">
        <w:rPr>
          <w:sz w:val="20"/>
          <w:szCs w:val="20"/>
        </w:rPr>
        <w:br w:type="page"/>
      </w:r>
      <w:r w:rsidRPr="00950A4B">
        <w:rPr>
          <w:sz w:val="20"/>
          <w:szCs w:val="20"/>
        </w:rPr>
        <w:lastRenderedPageBreak/>
        <w:t>DELIVERABLES SCHEDULE</w:t>
      </w:r>
    </w:p>
    <w:p w:rsidR="00FE3381" w:rsidRPr="00950A4B" w:rsidRDefault="00FE3381" w:rsidP="00FE3381">
      <w:pPr>
        <w:rPr>
          <w:rFonts w:cs="Arial"/>
          <w:i/>
          <w:sz w:val="20"/>
        </w:rPr>
      </w:pPr>
      <w:r w:rsidRPr="00950A4B">
        <w:rPr>
          <w:rFonts w:cs="Arial"/>
          <w:i/>
          <w:sz w:val="20"/>
        </w:rPr>
        <w:t xml:space="preserve">To be delivered to Screen Australia: </w:t>
      </w:r>
    </w:p>
    <w:tbl>
      <w:tblPr>
        <w:tblW w:w="9781"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709"/>
        <w:gridCol w:w="6662"/>
        <w:gridCol w:w="2410"/>
      </w:tblGrid>
      <w:tr w:rsidR="00FE3381" w:rsidRPr="00950A4B" w:rsidTr="009F3BBF">
        <w:tc>
          <w:tcPr>
            <w:tcW w:w="709" w:type="dxa"/>
            <w:tcBorders>
              <w:bottom w:val="single" w:sz="4" w:space="0" w:color="7F7F7F" w:themeColor="text1" w:themeTint="80"/>
            </w:tcBorders>
            <w:shd w:val="clear" w:color="auto" w:fill="BFBFBF" w:themeFill="background1" w:themeFillShade="BF"/>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r w:rsidRPr="00950A4B">
              <w:rPr>
                <w:rFonts w:ascii="Arial" w:hAnsi="Arial" w:cs="Arial"/>
                <w:sz w:val="20"/>
              </w:rPr>
              <w:t>Qty</w:t>
            </w:r>
          </w:p>
        </w:tc>
        <w:tc>
          <w:tcPr>
            <w:tcW w:w="6662" w:type="dxa"/>
            <w:tcBorders>
              <w:bottom w:val="single" w:sz="4" w:space="0" w:color="7F7F7F" w:themeColor="text1" w:themeTint="80"/>
            </w:tcBorders>
            <w:shd w:val="clear" w:color="auto" w:fill="BFBFBF" w:themeFill="background1" w:themeFillShade="BF"/>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r w:rsidRPr="00950A4B">
              <w:rPr>
                <w:rFonts w:ascii="Arial" w:hAnsi="Arial" w:cs="Arial"/>
                <w:sz w:val="20"/>
              </w:rPr>
              <w:t>What</w:t>
            </w:r>
          </w:p>
        </w:tc>
        <w:tc>
          <w:tcPr>
            <w:tcW w:w="2410" w:type="dxa"/>
            <w:tcBorders>
              <w:bottom w:val="single" w:sz="4" w:space="0" w:color="7F7F7F" w:themeColor="text1" w:themeTint="80"/>
            </w:tcBorders>
            <w:shd w:val="clear" w:color="auto" w:fill="BFBFBF" w:themeFill="background1" w:themeFillShade="BF"/>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r w:rsidRPr="00950A4B">
              <w:rPr>
                <w:rFonts w:ascii="Arial" w:hAnsi="Arial" w:cs="Arial"/>
                <w:sz w:val="20"/>
              </w:rPr>
              <w:t>When</w:t>
            </w: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3</w:t>
            </w:r>
          </w:p>
        </w:tc>
        <w:tc>
          <w:tcPr>
            <w:tcW w:w="6662"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right="-108" w:firstLine="0"/>
              <w:jc w:val="left"/>
              <w:rPr>
                <w:rFonts w:ascii="Arial" w:hAnsi="Arial" w:cs="Arial"/>
                <w:b w:val="0"/>
                <w:sz w:val="20"/>
              </w:rPr>
            </w:pPr>
            <w:r w:rsidRPr="00950A4B">
              <w:rPr>
                <w:rFonts w:ascii="Arial" w:hAnsi="Arial" w:cs="Arial"/>
                <w:b w:val="0"/>
                <w:sz w:val="20"/>
              </w:rPr>
              <w:t>DVD copies of the Production</w:t>
            </w:r>
          </w:p>
        </w:tc>
        <w:tc>
          <w:tcPr>
            <w:tcW w:w="2410"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right="-108" w:firstLine="0"/>
              <w:jc w:val="left"/>
              <w:rPr>
                <w:rFonts w:ascii="Arial" w:hAnsi="Arial" w:cs="Arial"/>
                <w:b w:val="0"/>
                <w:sz w:val="20"/>
              </w:rPr>
            </w:pPr>
            <w:r w:rsidRPr="00950A4B">
              <w:rPr>
                <w:rFonts w:ascii="Arial" w:hAnsi="Arial" w:cs="Arial"/>
                <w:b w:val="0"/>
                <w:sz w:val="20"/>
              </w:rPr>
              <w:t>Delivery Date</w:t>
            </w: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1</w:t>
            </w:r>
          </w:p>
        </w:tc>
        <w:tc>
          <w:tcPr>
            <w:tcW w:w="6662" w:type="dxa"/>
          </w:tcPr>
          <w:p w:rsidR="00FE3381" w:rsidRPr="00950A4B" w:rsidRDefault="00286408" w:rsidP="007769D8">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C</w:t>
            </w:r>
            <w:r w:rsidR="00FE3381" w:rsidRPr="00950A4B">
              <w:rPr>
                <w:rFonts w:ascii="Arial" w:hAnsi="Arial" w:cs="Arial"/>
                <w:b w:val="0"/>
                <w:sz w:val="20"/>
              </w:rPr>
              <w:t xml:space="preserve">opy of </w:t>
            </w:r>
            <w:r w:rsidR="007769D8" w:rsidRPr="00950A4B">
              <w:rPr>
                <w:rFonts w:ascii="Arial" w:hAnsi="Arial" w:cs="Arial"/>
                <w:b w:val="0"/>
                <w:sz w:val="20"/>
              </w:rPr>
              <w:t>20 x high resolution key</w:t>
            </w:r>
            <w:r w:rsidR="00FE3381" w:rsidRPr="00950A4B">
              <w:rPr>
                <w:rFonts w:ascii="Arial" w:hAnsi="Arial" w:cs="Arial"/>
                <w:b w:val="0"/>
                <w:sz w:val="20"/>
              </w:rPr>
              <w:t xml:space="preserve"> production stills</w:t>
            </w:r>
            <w:r w:rsidR="007769D8" w:rsidRPr="00950A4B">
              <w:rPr>
                <w:rFonts w:ascii="Arial" w:hAnsi="Arial" w:cs="Arial"/>
                <w:b w:val="0"/>
                <w:sz w:val="20"/>
              </w:rPr>
              <w:t xml:space="preserve"> on USB</w:t>
            </w:r>
          </w:p>
        </w:tc>
        <w:tc>
          <w:tcPr>
            <w:tcW w:w="2410"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Delivery Date</w:t>
            </w:r>
          </w:p>
        </w:tc>
      </w:tr>
      <w:tr w:rsidR="00FE3381" w:rsidRPr="00950A4B" w:rsidTr="009F3BBF">
        <w:tc>
          <w:tcPr>
            <w:tcW w:w="709" w:type="dxa"/>
            <w:tcBorders>
              <w:bottom w:val="single" w:sz="4" w:space="0" w:color="7F7F7F" w:themeColor="text1" w:themeTint="80"/>
            </w:tcBorders>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1</w:t>
            </w:r>
          </w:p>
        </w:tc>
        <w:tc>
          <w:tcPr>
            <w:tcW w:w="6662" w:type="dxa"/>
            <w:tcBorders>
              <w:bottom w:val="single" w:sz="4" w:space="0" w:color="7F7F7F" w:themeColor="text1" w:themeTint="80"/>
            </w:tcBorders>
          </w:tcPr>
          <w:p w:rsidR="00DE50C1" w:rsidRPr="00950A4B"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Final Cost Report and statutory d</w:t>
            </w:r>
            <w:r w:rsidR="00FE3381" w:rsidRPr="00950A4B">
              <w:rPr>
                <w:rFonts w:ascii="Arial" w:hAnsi="Arial" w:cs="Arial"/>
                <w:b w:val="0"/>
                <w:sz w:val="20"/>
              </w:rPr>
              <w:t>eclaration</w:t>
            </w:r>
          </w:p>
        </w:tc>
        <w:tc>
          <w:tcPr>
            <w:tcW w:w="2410" w:type="dxa"/>
            <w:tcBorders>
              <w:bottom w:val="single" w:sz="4" w:space="0" w:color="7F7F7F" w:themeColor="text1" w:themeTint="80"/>
            </w:tcBorders>
          </w:tcPr>
          <w:p w:rsidR="00DE50C1" w:rsidRPr="00950A4B" w:rsidRDefault="00DE50C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 xml:space="preserve">No later than </w:t>
            </w:r>
            <w:r w:rsidR="00FE3381" w:rsidRPr="00950A4B">
              <w:rPr>
                <w:rFonts w:ascii="Arial" w:hAnsi="Arial" w:cs="Arial"/>
                <w:b w:val="0"/>
                <w:sz w:val="20"/>
              </w:rPr>
              <w:t>3 months after the Delivery Date</w:t>
            </w:r>
          </w:p>
          <w:p w:rsidR="00DE50C1" w:rsidRPr="00950A4B" w:rsidRDefault="00DE50C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 please note that this is a requirement in order to secure the final Instalment)</w:t>
            </w: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3</w:t>
            </w:r>
          </w:p>
        </w:tc>
        <w:tc>
          <w:tcPr>
            <w:tcW w:w="6662" w:type="dxa"/>
          </w:tcPr>
          <w:p w:rsidR="00FE3381" w:rsidRPr="00950A4B"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C</w:t>
            </w:r>
            <w:r w:rsidR="00FE3381" w:rsidRPr="00950A4B">
              <w:rPr>
                <w:rFonts w:ascii="Arial" w:hAnsi="Arial" w:cs="Arial"/>
                <w:b w:val="0"/>
                <w:sz w:val="20"/>
              </w:rPr>
              <w:t>opies of commercial DVD release of the Production</w:t>
            </w:r>
            <w:r w:rsidRPr="00950A4B">
              <w:rPr>
                <w:rFonts w:ascii="Arial" w:hAnsi="Arial" w:cs="Arial"/>
                <w:b w:val="0"/>
                <w:sz w:val="20"/>
              </w:rPr>
              <w:t>,</w:t>
            </w:r>
            <w:r w:rsidR="00FE3381" w:rsidRPr="00950A4B">
              <w:rPr>
                <w:rFonts w:ascii="Arial" w:hAnsi="Arial" w:cs="Arial"/>
                <w:b w:val="0"/>
                <w:sz w:val="20"/>
              </w:rPr>
              <w:t xml:space="preserve"> if applicable</w:t>
            </w:r>
          </w:p>
        </w:tc>
        <w:tc>
          <w:tcPr>
            <w:tcW w:w="2410"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If and when available</w:t>
            </w: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1</w:t>
            </w:r>
          </w:p>
        </w:tc>
        <w:tc>
          <w:tcPr>
            <w:tcW w:w="6662"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 xml:space="preserve">ProRes file / HDProRes QTHQ4.2.2 file with 5.1audio and stereo tracks of the Production or other </w:t>
            </w:r>
            <w:r w:rsidR="0050262F" w:rsidRPr="00950A4B">
              <w:rPr>
                <w:rFonts w:ascii="Arial" w:hAnsi="Arial" w:cs="Arial"/>
                <w:b w:val="0"/>
                <w:sz w:val="20"/>
              </w:rPr>
              <w:t xml:space="preserve">equivalent </w:t>
            </w:r>
            <w:r w:rsidRPr="00950A4B">
              <w:rPr>
                <w:rFonts w:ascii="Arial" w:hAnsi="Arial" w:cs="Arial"/>
                <w:b w:val="0"/>
                <w:sz w:val="20"/>
              </w:rPr>
              <w:t xml:space="preserve">technical specification suitable for </w:t>
            </w:r>
            <w:r w:rsidR="0050262F" w:rsidRPr="00950A4B">
              <w:rPr>
                <w:rFonts w:ascii="Arial" w:hAnsi="Arial" w:cs="Arial"/>
                <w:b w:val="0"/>
                <w:sz w:val="20"/>
              </w:rPr>
              <w:t xml:space="preserve">HD </w:t>
            </w:r>
            <w:r w:rsidRPr="00950A4B">
              <w:rPr>
                <w:rFonts w:ascii="Arial" w:hAnsi="Arial" w:cs="Arial"/>
                <w:b w:val="0"/>
                <w:sz w:val="20"/>
              </w:rPr>
              <w:t>digital exploitation.</w:t>
            </w:r>
          </w:p>
        </w:tc>
        <w:tc>
          <w:tcPr>
            <w:tcW w:w="2410"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Delivery Date</w:t>
            </w: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1</w:t>
            </w:r>
          </w:p>
        </w:tc>
        <w:tc>
          <w:tcPr>
            <w:tcW w:w="6662" w:type="dxa"/>
          </w:tcPr>
          <w:p w:rsidR="00FE3381" w:rsidRPr="00950A4B" w:rsidRDefault="00286408" w:rsidP="00AC7255">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1260" w:right="180" w:hanging="1227"/>
              <w:jc w:val="left"/>
              <w:rPr>
                <w:rFonts w:ascii="Arial" w:hAnsi="Arial" w:cs="Arial"/>
                <w:b w:val="0"/>
                <w:sz w:val="20"/>
              </w:rPr>
            </w:pPr>
            <w:r w:rsidRPr="00950A4B">
              <w:rPr>
                <w:rFonts w:ascii="Arial" w:hAnsi="Arial" w:cs="Arial"/>
                <w:b w:val="0"/>
                <w:sz w:val="20"/>
              </w:rPr>
              <w:t>E</w:t>
            </w:r>
            <w:r w:rsidR="00FE3381" w:rsidRPr="00950A4B">
              <w:rPr>
                <w:rFonts w:ascii="Arial" w:hAnsi="Arial" w:cs="Arial"/>
                <w:b w:val="0"/>
                <w:sz w:val="20"/>
              </w:rPr>
              <w:t>lectronic press kit and written publicity pack for the Production</w:t>
            </w:r>
          </w:p>
          <w:p w:rsidR="000E4B9D" w:rsidRPr="00950A4B" w:rsidRDefault="000E4B9D" w:rsidP="0094456D">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right="180" w:firstLine="0"/>
              <w:jc w:val="left"/>
              <w:rPr>
                <w:rFonts w:ascii="Arial" w:hAnsi="Arial" w:cs="Arial"/>
                <w:i/>
                <w:sz w:val="20"/>
              </w:rPr>
            </w:pPr>
          </w:p>
        </w:tc>
        <w:tc>
          <w:tcPr>
            <w:tcW w:w="2410" w:type="dxa"/>
          </w:tcPr>
          <w:p w:rsidR="00FE3381" w:rsidRPr="00950A4B" w:rsidRDefault="00FE3381" w:rsidP="00AC7255">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33" w:firstLine="0"/>
              <w:jc w:val="left"/>
              <w:rPr>
                <w:rFonts w:ascii="Arial" w:hAnsi="Arial" w:cs="Arial"/>
                <w:b w:val="0"/>
                <w:sz w:val="20"/>
              </w:rPr>
            </w:pPr>
            <w:r w:rsidRPr="00950A4B">
              <w:rPr>
                <w:rFonts w:ascii="Arial" w:hAnsi="Arial" w:cs="Arial"/>
                <w:b w:val="0"/>
                <w:sz w:val="20"/>
              </w:rPr>
              <w:t>If and when available</w:t>
            </w:r>
          </w:p>
          <w:p w:rsidR="00FE3381" w:rsidRPr="00950A4B" w:rsidRDefault="00FE3381" w:rsidP="004C0589">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33" w:firstLine="0"/>
              <w:jc w:val="left"/>
              <w:rPr>
                <w:rFonts w:ascii="Arial" w:hAnsi="Arial" w:cs="Arial"/>
                <w:b w:val="0"/>
                <w:sz w:val="20"/>
              </w:rPr>
            </w:pP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3</w:t>
            </w:r>
          </w:p>
        </w:tc>
        <w:tc>
          <w:tcPr>
            <w:tcW w:w="6662" w:type="dxa"/>
          </w:tcPr>
          <w:p w:rsidR="00FE3381" w:rsidRPr="00950A4B"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T</w:t>
            </w:r>
            <w:r w:rsidR="00FE3381" w:rsidRPr="00950A4B">
              <w:rPr>
                <w:rFonts w:ascii="Arial" w:hAnsi="Arial" w:cs="Arial"/>
                <w:b w:val="0"/>
                <w:sz w:val="20"/>
              </w:rPr>
              <w:t>heatrical posters for Australia and overseas suppliers</w:t>
            </w:r>
            <w:r w:rsidRPr="00950A4B">
              <w:rPr>
                <w:rFonts w:ascii="Arial" w:hAnsi="Arial" w:cs="Arial"/>
                <w:b w:val="0"/>
                <w:sz w:val="20"/>
              </w:rPr>
              <w:t>,</w:t>
            </w:r>
            <w:r w:rsidR="00FE3381" w:rsidRPr="00950A4B">
              <w:rPr>
                <w:rFonts w:ascii="Arial" w:hAnsi="Arial" w:cs="Arial"/>
                <w:b w:val="0"/>
                <w:sz w:val="20"/>
              </w:rPr>
              <w:t xml:space="preserve"> if applicable</w:t>
            </w:r>
          </w:p>
        </w:tc>
        <w:tc>
          <w:tcPr>
            <w:tcW w:w="2410"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If and when available</w:t>
            </w: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1</w:t>
            </w:r>
          </w:p>
        </w:tc>
        <w:tc>
          <w:tcPr>
            <w:tcW w:w="6662" w:type="dxa"/>
          </w:tcPr>
          <w:p w:rsidR="00FE3381" w:rsidRPr="00950A4B"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C</w:t>
            </w:r>
            <w:r w:rsidR="00FE3381" w:rsidRPr="00950A4B">
              <w:rPr>
                <w:rFonts w:ascii="Arial" w:hAnsi="Arial" w:cs="Arial"/>
                <w:b w:val="0"/>
                <w:sz w:val="20"/>
              </w:rPr>
              <w:t>opy of the soundtrack on CD</w:t>
            </w:r>
          </w:p>
        </w:tc>
        <w:tc>
          <w:tcPr>
            <w:tcW w:w="2410"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If and when available</w:t>
            </w: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1</w:t>
            </w:r>
          </w:p>
        </w:tc>
        <w:tc>
          <w:tcPr>
            <w:tcW w:w="6662" w:type="dxa"/>
          </w:tcPr>
          <w:p w:rsidR="00FE3381" w:rsidRPr="00950A4B"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C</w:t>
            </w:r>
            <w:r w:rsidR="00FE3381" w:rsidRPr="00950A4B">
              <w:rPr>
                <w:rFonts w:ascii="Arial" w:hAnsi="Arial" w:cs="Arial"/>
                <w:b w:val="0"/>
                <w:sz w:val="20"/>
              </w:rPr>
              <w:t xml:space="preserve">opy of each cross platform element of the Production at the same time as such </w:t>
            </w:r>
            <w:r w:rsidRPr="00950A4B">
              <w:rPr>
                <w:rFonts w:ascii="Arial" w:hAnsi="Arial" w:cs="Arial"/>
                <w:b w:val="0"/>
                <w:sz w:val="20"/>
              </w:rPr>
              <w:t>element is delivered under any funding agreement or other marketing a</w:t>
            </w:r>
            <w:r w:rsidR="00FE3381" w:rsidRPr="00950A4B">
              <w:rPr>
                <w:rFonts w:ascii="Arial" w:hAnsi="Arial" w:cs="Arial"/>
                <w:b w:val="0"/>
                <w:sz w:val="20"/>
              </w:rPr>
              <w:t>greement</w:t>
            </w:r>
          </w:p>
        </w:tc>
        <w:tc>
          <w:tcPr>
            <w:tcW w:w="2410"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950A4B">
              <w:rPr>
                <w:rFonts w:ascii="Arial" w:hAnsi="Arial" w:cs="Arial"/>
                <w:b w:val="0"/>
                <w:sz w:val="20"/>
              </w:rPr>
              <w:t>If and when available</w:t>
            </w: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color w:val="auto"/>
                <w:sz w:val="20"/>
              </w:rPr>
            </w:pPr>
            <w:r w:rsidRPr="00950A4B">
              <w:rPr>
                <w:rFonts w:ascii="Arial" w:hAnsi="Arial" w:cs="Arial"/>
                <w:b w:val="0"/>
                <w:color w:val="auto"/>
                <w:sz w:val="20"/>
              </w:rPr>
              <w:t>1</w:t>
            </w:r>
          </w:p>
        </w:tc>
        <w:tc>
          <w:tcPr>
            <w:tcW w:w="6662"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color w:val="auto"/>
                <w:sz w:val="20"/>
              </w:rPr>
            </w:pPr>
            <w:r w:rsidRPr="00950A4B">
              <w:rPr>
                <w:rFonts w:ascii="Arial" w:hAnsi="Arial" w:cs="Arial"/>
                <w:b w:val="0"/>
                <w:color w:val="auto"/>
                <w:sz w:val="20"/>
              </w:rPr>
              <w:t>Written confirmation from the NFSA that the Producer has delivered all delivery items set out in the NFSA Deed.</w:t>
            </w:r>
          </w:p>
        </w:tc>
        <w:tc>
          <w:tcPr>
            <w:tcW w:w="2410"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color w:val="auto"/>
                <w:sz w:val="20"/>
              </w:rPr>
            </w:pPr>
            <w:r w:rsidRPr="00950A4B">
              <w:rPr>
                <w:rFonts w:ascii="Arial" w:hAnsi="Arial" w:cs="Arial"/>
                <w:b w:val="0"/>
                <w:color w:val="auto"/>
                <w:sz w:val="20"/>
              </w:rPr>
              <w:t>Delivery Date</w:t>
            </w:r>
          </w:p>
        </w:tc>
      </w:tr>
      <w:tr w:rsidR="00FE3381" w:rsidRPr="00950A4B" w:rsidTr="009F3BBF">
        <w:tc>
          <w:tcPr>
            <w:tcW w:w="709"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color w:val="auto"/>
                <w:sz w:val="20"/>
              </w:rPr>
            </w:pPr>
            <w:r w:rsidRPr="00950A4B">
              <w:rPr>
                <w:rFonts w:ascii="Arial" w:hAnsi="Arial" w:cs="Arial"/>
                <w:b w:val="0"/>
                <w:color w:val="auto"/>
                <w:sz w:val="20"/>
              </w:rPr>
              <w:t>1</w:t>
            </w:r>
          </w:p>
        </w:tc>
        <w:tc>
          <w:tcPr>
            <w:tcW w:w="6662" w:type="dxa"/>
          </w:tcPr>
          <w:p w:rsidR="004A5187" w:rsidRPr="00950A4B" w:rsidRDefault="009B439D" w:rsidP="004A5187">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color w:val="auto"/>
                <w:sz w:val="20"/>
              </w:rPr>
            </w:pPr>
            <w:r w:rsidRPr="00950A4B">
              <w:rPr>
                <w:rFonts w:ascii="Arial" w:hAnsi="Arial" w:cs="Arial"/>
                <w:b w:val="0"/>
                <w:color w:val="auto"/>
                <w:sz w:val="20"/>
              </w:rPr>
              <w:t>C</w:t>
            </w:r>
            <w:r w:rsidR="00FE3381" w:rsidRPr="00950A4B">
              <w:rPr>
                <w:rFonts w:ascii="Arial" w:hAnsi="Arial" w:cs="Arial"/>
                <w:b w:val="0"/>
                <w:color w:val="auto"/>
                <w:sz w:val="20"/>
              </w:rPr>
              <w:t>opy of each distribution and/or sales agent report (setting out, at the minimum, any buyer of the Production, the rights sold, the territory and any licence fee paid) provided to the Producer by its sales agent.</w:t>
            </w:r>
          </w:p>
        </w:tc>
        <w:tc>
          <w:tcPr>
            <w:tcW w:w="2410" w:type="dxa"/>
          </w:tcPr>
          <w:p w:rsidR="00FE3381" w:rsidRPr="00950A4B"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color w:val="auto"/>
                <w:sz w:val="20"/>
              </w:rPr>
            </w:pPr>
            <w:r w:rsidRPr="00950A4B">
              <w:rPr>
                <w:rFonts w:ascii="Arial" w:hAnsi="Arial" w:cs="Arial"/>
                <w:b w:val="0"/>
                <w:color w:val="auto"/>
                <w:sz w:val="20"/>
              </w:rPr>
              <w:t>within 30 days of Producer’s receipt of the sales agent report (for a period of 3 years from the Delivery Date)</w:t>
            </w:r>
          </w:p>
        </w:tc>
      </w:tr>
    </w:tbl>
    <w:p w:rsidR="000E4B9D" w:rsidRPr="00950A4B" w:rsidRDefault="000E4B9D"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highlight w:val="lightGray"/>
        </w:rPr>
      </w:pPr>
    </w:p>
    <w:p w:rsidR="00442CF2" w:rsidRPr="00950A4B" w:rsidRDefault="00442CF2">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ind w:left="0" w:firstLine="0"/>
        <w:jc w:val="left"/>
        <w:rPr>
          <w:rFonts w:cs="Arial"/>
          <w:b/>
          <w:bCs/>
          <w:color w:val="auto"/>
          <w:sz w:val="20"/>
          <w:lang w:eastAsia="en-AU"/>
        </w:rPr>
      </w:pPr>
      <w:r w:rsidRPr="00950A4B">
        <w:rPr>
          <w:rFonts w:cs="Arial"/>
          <w:bCs/>
          <w:sz w:val="20"/>
        </w:rPr>
        <w:br w:type="page"/>
      </w:r>
    </w:p>
    <w:p w:rsidR="00FE3381" w:rsidRPr="00950A4B" w:rsidRDefault="00FE3381" w:rsidP="00535538">
      <w:pPr>
        <w:pStyle w:val="ClauseLevel1"/>
        <w:keepNext w:val="0"/>
        <w:rPr>
          <w:bCs/>
          <w:sz w:val="20"/>
          <w:szCs w:val="20"/>
        </w:rPr>
      </w:pPr>
      <w:r w:rsidRPr="00950A4B">
        <w:rPr>
          <w:bCs/>
          <w:sz w:val="20"/>
          <w:szCs w:val="20"/>
        </w:rPr>
        <w:lastRenderedPageBreak/>
        <w:t xml:space="preserve">SPECIAL </w:t>
      </w:r>
      <w:r w:rsidRPr="00950A4B">
        <w:rPr>
          <w:sz w:val="20"/>
          <w:szCs w:val="20"/>
        </w:rPr>
        <w:t>CONDITIONS</w:t>
      </w:r>
      <w:r w:rsidRPr="00950A4B">
        <w:rPr>
          <w:bCs/>
          <w:sz w:val="20"/>
          <w:szCs w:val="20"/>
        </w:rPr>
        <w:t xml:space="preserve"> SCHEDULE</w:t>
      </w:r>
    </w:p>
    <w:p w:rsidR="006D6572" w:rsidRPr="00950A4B" w:rsidRDefault="00442CF2" w:rsidP="00535538">
      <w:pPr>
        <w:pStyle w:val="Heading1"/>
        <w:keepNext w:val="0"/>
        <w:numPr>
          <w:ilvl w:val="0"/>
          <w:numId w:val="0"/>
        </w:numPr>
        <w:rPr>
          <w:rFonts w:cs="Arial"/>
          <w:sz w:val="20"/>
        </w:rPr>
      </w:pPr>
      <w:r w:rsidRPr="00950A4B">
        <w:rPr>
          <w:rFonts w:cs="Arial"/>
          <w:b w:val="0"/>
          <w:i/>
          <w:sz w:val="20"/>
        </w:rPr>
        <w:t>Completed on a case by case example</w:t>
      </w:r>
    </w:p>
    <w:p w:rsidR="00FE3381" w:rsidRPr="00950A4B" w:rsidRDefault="00FE3381" w:rsidP="00AC7255">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jc w:val="left"/>
        <w:rPr>
          <w:rFonts w:cs="Arial"/>
          <w:b/>
          <w:sz w:val="20"/>
        </w:rPr>
      </w:pPr>
      <w:r w:rsidRPr="00950A4B">
        <w:rPr>
          <w:rFonts w:cs="Arial"/>
          <w:sz w:val="20"/>
        </w:rPr>
        <w:br w:type="page"/>
      </w:r>
    </w:p>
    <w:p w:rsidR="00FE3381" w:rsidRPr="00950A4B" w:rsidRDefault="00FE3381" w:rsidP="00535538">
      <w:pPr>
        <w:pStyle w:val="ClauseLevel1"/>
        <w:keepNext w:val="0"/>
        <w:rPr>
          <w:sz w:val="20"/>
          <w:szCs w:val="20"/>
        </w:rPr>
      </w:pPr>
      <w:r w:rsidRPr="00950A4B">
        <w:rPr>
          <w:sz w:val="20"/>
          <w:szCs w:val="20"/>
        </w:rPr>
        <w:lastRenderedPageBreak/>
        <w:t>CREDITS SCHEDULE</w:t>
      </w:r>
    </w:p>
    <w:p w:rsidR="00C12B3B" w:rsidRPr="00950A4B" w:rsidRDefault="00C12B3B" w:rsidP="00C12B3B">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0" w:firstLine="0"/>
        <w:rPr>
          <w:rFonts w:cs="Arial"/>
          <w:spacing w:val="-3"/>
          <w:sz w:val="20"/>
          <w:highlight w:val="lightGray"/>
        </w:rPr>
      </w:pPr>
    </w:p>
    <w:p w:rsidR="004C0589" w:rsidRPr="00950A4B" w:rsidRDefault="004C0589"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b/>
          <w:color w:val="0070C0"/>
          <w:spacing w:val="-3"/>
          <w:sz w:val="20"/>
        </w:rPr>
      </w:pPr>
    </w:p>
    <w:p w:rsidR="00C12B3B" w:rsidRPr="00950A4B" w:rsidRDefault="00C12B3B"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b/>
          <w:i/>
          <w:color w:val="0070C0"/>
          <w:spacing w:val="-3"/>
          <w:sz w:val="20"/>
        </w:rPr>
      </w:pPr>
      <w:r w:rsidRPr="00950A4B">
        <w:rPr>
          <w:rFonts w:cs="Arial"/>
          <w:b/>
          <w:i/>
          <w:color w:val="0070C0"/>
          <w:spacing w:val="-3"/>
          <w:sz w:val="20"/>
        </w:rPr>
        <w:t xml:space="preserve">Note to Producer: For contracting expediency, only credits for the Producer and Screen Australia are </w:t>
      </w:r>
      <w:r w:rsidR="00F62EAB" w:rsidRPr="00950A4B">
        <w:rPr>
          <w:rFonts w:cs="Arial"/>
          <w:b/>
          <w:i/>
          <w:color w:val="0070C0"/>
          <w:spacing w:val="-3"/>
          <w:sz w:val="20"/>
        </w:rPr>
        <w:t>set out</w:t>
      </w:r>
      <w:r w:rsidRPr="00950A4B">
        <w:rPr>
          <w:rFonts w:cs="Arial"/>
          <w:b/>
          <w:i/>
          <w:color w:val="0070C0"/>
          <w:spacing w:val="-3"/>
          <w:sz w:val="20"/>
        </w:rPr>
        <w:t xml:space="preserve"> in this credit schedule</w:t>
      </w:r>
      <w:r w:rsidR="00F62EAB" w:rsidRPr="00950A4B">
        <w:rPr>
          <w:rFonts w:cs="Arial"/>
          <w:b/>
          <w:i/>
          <w:color w:val="0070C0"/>
          <w:spacing w:val="-3"/>
          <w:sz w:val="20"/>
        </w:rPr>
        <w:t>.</w:t>
      </w:r>
    </w:p>
    <w:p w:rsidR="00C12B3B" w:rsidRPr="00950A4B" w:rsidRDefault="00C12B3B"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b/>
          <w:i/>
          <w:color w:val="0070C0"/>
          <w:spacing w:val="-3"/>
          <w:sz w:val="20"/>
        </w:rPr>
      </w:pPr>
    </w:p>
    <w:p w:rsidR="00C12B3B" w:rsidRPr="00950A4B" w:rsidRDefault="004C0589"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b/>
          <w:i/>
          <w:color w:val="0070C0"/>
          <w:spacing w:val="-3"/>
          <w:sz w:val="20"/>
        </w:rPr>
      </w:pPr>
      <w:r w:rsidRPr="00950A4B">
        <w:rPr>
          <w:rFonts w:cs="Arial"/>
          <w:b/>
          <w:i/>
          <w:color w:val="0070C0"/>
          <w:spacing w:val="-3"/>
          <w:sz w:val="20"/>
        </w:rPr>
        <w:t>However under clause</w:t>
      </w:r>
      <w:r w:rsidR="00C12B3B" w:rsidRPr="00950A4B">
        <w:rPr>
          <w:rFonts w:cs="Arial"/>
          <w:b/>
          <w:i/>
          <w:color w:val="0070C0"/>
          <w:spacing w:val="-3"/>
          <w:sz w:val="20"/>
        </w:rPr>
        <w:t xml:space="preserve"> 10.2 of the Core Conditions the Producer is required to seek the written approval of Screen Australia to the full credit roll for both front and end credits. If there are third party credits that you wish Screen Australia to approve at the contracting stage, please send your proposal in writing directly to the Investment Manager.</w:t>
      </w:r>
    </w:p>
    <w:p w:rsidR="004C0589" w:rsidRPr="00950A4B" w:rsidRDefault="004C0589"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spacing w:val="-3"/>
          <w:sz w:val="20"/>
        </w:rPr>
      </w:pPr>
    </w:p>
    <w:p w:rsidR="00FE3381" w:rsidRPr="00950A4B" w:rsidRDefault="000A38A4" w:rsidP="00FE3381">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0" w:firstLine="0"/>
        <w:rPr>
          <w:rFonts w:cs="Arial"/>
          <w:b/>
          <w:spacing w:val="-3"/>
          <w:sz w:val="20"/>
        </w:rPr>
      </w:pPr>
      <w:r w:rsidRPr="00950A4B">
        <w:rPr>
          <w:rFonts w:cs="Arial"/>
          <w:b/>
          <w:spacing w:val="-3"/>
          <w:sz w:val="20"/>
        </w:rPr>
        <w:t>Item I</w:t>
      </w:r>
      <w:r w:rsidR="00FE3381" w:rsidRPr="00950A4B">
        <w:rPr>
          <w:rFonts w:cs="Arial"/>
          <w:b/>
          <w:spacing w:val="-3"/>
          <w:sz w:val="20"/>
        </w:rPr>
        <w:tab/>
        <w:t>Presentation credits</w:t>
      </w:r>
    </w:p>
    <w:p w:rsidR="00FE3381" w:rsidRPr="00950A4B" w:rsidRDefault="00FE3381" w:rsidP="00FE3381">
      <w:pPr>
        <w:tabs>
          <w:tab w:val="clear" w:pos="924"/>
        </w:tabs>
        <w:spacing w:before="0" w:after="240" w:line="240" w:lineRule="atLeast"/>
        <w:ind w:left="0" w:firstLine="0"/>
        <w:rPr>
          <w:rFonts w:cs="Arial"/>
          <w:sz w:val="20"/>
        </w:rPr>
      </w:pPr>
      <w:r w:rsidRPr="00950A4B">
        <w:rPr>
          <w:rFonts w:cs="Arial"/>
          <w:sz w:val="20"/>
        </w:rPr>
        <w:t>Screen Australia must receive a full frame presentation credit in the opening titles of all copies of the Production and in the title block of any posters, in the following order and containing the following words:</w:t>
      </w:r>
    </w:p>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1440"/>
          <w:tab w:val="left" w:pos="-720"/>
        </w:tabs>
        <w:suppressAutoHyphens/>
        <w:spacing w:before="0" w:after="240" w:line="240" w:lineRule="atLeast"/>
        <w:ind w:left="851"/>
        <w:rPr>
          <w:rFonts w:cs="Arial"/>
          <w:spacing w:val="-3"/>
          <w:sz w:val="20"/>
        </w:rPr>
      </w:pPr>
      <w:r w:rsidRPr="00950A4B">
        <w:rPr>
          <w:rFonts w:cs="Arial"/>
          <w:spacing w:val="-3"/>
          <w:sz w:val="20"/>
        </w:rPr>
        <w:tab/>
        <w:t>First card:</w:t>
      </w:r>
    </w:p>
    <w:p w:rsidR="00FE3381" w:rsidRPr="00950A4B" w:rsidRDefault="00FE3381" w:rsidP="00F234D4">
      <w:pPr>
        <w:tabs>
          <w:tab w:val="clear" w:pos="7394"/>
          <w:tab w:val="left" w:pos="-1440"/>
          <w:tab w:val="left" w:pos="-720"/>
          <w:tab w:val="left" w:pos="736"/>
          <w:tab w:val="left" w:pos="1416"/>
          <w:tab w:val="left" w:pos="3402"/>
          <w:tab w:val="left" w:pos="6235"/>
          <w:tab w:val="left" w:pos="7369"/>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1440"/>
        <w:jc w:val="center"/>
        <w:rPr>
          <w:rFonts w:cs="Arial"/>
          <w:b/>
          <w:spacing w:val="-3"/>
          <w:sz w:val="20"/>
        </w:rPr>
      </w:pPr>
      <w:r w:rsidRPr="00950A4B">
        <w:rPr>
          <w:rFonts w:cs="Arial"/>
          <w:b/>
          <w:spacing w:val="-3"/>
          <w:sz w:val="20"/>
        </w:rPr>
        <w:t>SCREEN AUSTRALIA</w:t>
      </w:r>
    </w:p>
    <w:p w:rsidR="00FE3381" w:rsidRPr="00950A4B" w:rsidRDefault="00FE3381" w:rsidP="006707D9">
      <w:pPr>
        <w:tabs>
          <w:tab w:val="clear" w:pos="7394"/>
          <w:tab w:val="left" w:pos="-1440"/>
          <w:tab w:val="left" w:pos="-720"/>
          <w:tab w:val="left" w:pos="736"/>
          <w:tab w:val="left" w:pos="1416"/>
          <w:tab w:val="left" w:pos="3402"/>
          <w:tab w:val="left" w:pos="6235"/>
          <w:tab w:val="left" w:pos="7369"/>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1440"/>
        <w:jc w:val="center"/>
        <w:rPr>
          <w:rFonts w:cs="Arial"/>
          <w:b/>
          <w:spacing w:val="-3"/>
          <w:sz w:val="20"/>
        </w:rPr>
      </w:pPr>
      <w:r w:rsidRPr="00950A4B">
        <w:rPr>
          <w:rFonts w:cs="Arial"/>
          <w:b/>
          <w:spacing w:val="-3"/>
          <w:sz w:val="20"/>
        </w:rPr>
        <w:t>AND</w:t>
      </w:r>
    </w:p>
    <w:p w:rsidR="00FE3381" w:rsidRPr="00950A4B" w:rsidRDefault="00442CF2" w:rsidP="006707D9">
      <w:pPr>
        <w:tabs>
          <w:tab w:val="left" w:pos="3402"/>
          <w:tab w:val="center" w:pos="4819"/>
        </w:tabs>
        <w:suppressAutoHyphens/>
        <w:ind w:left="1440"/>
        <w:jc w:val="center"/>
        <w:rPr>
          <w:rFonts w:cs="Arial"/>
          <w:b/>
          <w:spacing w:val="-3"/>
          <w:sz w:val="20"/>
        </w:rPr>
      </w:pPr>
      <w:r w:rsidRPr="00950A4B">
        <w:rPr>
          <w:rFonts w:cs="Arial"/>
          <w:b/>
          <w:spacing w:val="-3"/>
          <w:sz w:val="20"/>
        </w:rPr>
        <w:t>WORLDS BEST DRAMA</w:t>
      </w:r>
      <w:r w:rsidR="00114235" w:rsidRPr="00950A4B">
        <w:rPr>
          <w:rFonts w:cs="Arial"/>
          <w:b/>
          <w:spacing w:val="-3"/>
          <w:sz w:val="20"/>
        </w:rPr>
        <w:t xml:space="preserve"> HOLDING COMPANY</w:t>
      </w:r>
    </w:p>
    <w:p w:rsidR="007769D8" w:rsidRPr="00950A4B" w:rsidRDefault="00F234D4" w:rsidP="006707D9">
      <w:pPr>
        <w:tabs>
          <w:tab w:val="left" w:pos="3402"/>
          <w:tab w:val="center" w:pos="4819"/>
        </w:tabs>
        <w:suppressAutoHyphens/>
        <w:jc w:val="center"/>
        <w:rPr>
          <w:rFonts w:cs="Arial"/>
          <w:b/>
          <w:spacing w:val="-3"/>
          <w:sz w:val="20"/>
        </w:rPr>
      </w:pPr>
      <w:r w:rsidRPr="00950A4B">
        <w:rPr>
          <w:rFonts w:cs="Arial"/>
          <w:b/>
          <w:spacing w:val="-3"/>
          <w:sz w:val="20"/>
        </w:rPr>
        <w:t xml:space="preserve">             PRESENTS</w:t>
      </w:r>
    </w:p>
    <w:p w:rsidR="007769D8" w:rsidRPr="00950A4B" w:rsidRDefault="007769D8" w:rsidP="00442CF2">
      <w:pPr>
        <w:tabs>
          <w:tab w:val="left" w:pos="3402"/>
          <w:tab w:val="center" w:pos="4819"/>
        </w:tabs>
        <w:suppressAutoHyphens/>
        <w:jc w:val="center"/>
        <w:rPr>
          <w:rFonts w:cs="Arial"/>
          <w:b/>
          <w:i/>
          <w:spacing w:val="-3"/>
          <w:sz w:val="20"/>
          <w:highlight w:val="lightGray"/>
        </w:rPr>
      </w:pPr>
    </w:p>
    <w:p w:rsidR="00E80BC5" w:rsidRPr="00950A4B" w:rsidRDefault="00FE3381" w:rsidP="00442CF2">
      <w:pPr>
        <w:tabs>
          <w:tab w:val="clear" w:pos="924"/>
          <w:tab w:val="clear" w:pos="1848"/>
          <w:tab w:val="clear" w:pos="2773"/>
          <w:tab w:val="clear" w:pos="3697"/>
          <w:tab w:val="clear" w:pos="4621"/>
          <w:tab w:val="clear" w:pos="5545"/>
          <w:tab w:val="clear" w:pos="6469"/>
          <w:tab w:val="clear" w:pos="7394"/>
          <w:tab w:val="clear" w:pos="8318"/>
          <w:tab w:val="clear" w:pos="8930"/>
        </w:tabs>
        <w:suppressAutoHyphens/>
        <w:spacing w:before="0" w:after="240" w:line="240" w:lineRule="atLeast"/>
        <w:ind w:left="851"/>
        <w:rPr>
          <w:rFonts w:cs="Arial"/>
          <w:b/>
          <w:sz w:val="20"/>
        </w:rPr>
      </w:pPr>
      <w:r w:rsidRPr="00950A4B">
        <w:rPr>
          <w:rFonts w:cs="Arial"/>
          <w:spacing w:val="-3"/>
          <w:sz w:val="20"/>
        </w:rPr>
        <w:tab/>
      </w:r>
    </w:p>
    <w:p w:rsidR="005C4C62" w:rsidRPr="00950A4B" w:rsidRDefault="00FE3381" w:rsidP="00442CF2">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851" w:hanging="851"/>
        <w:rPr>
          <w:rFonts w:cs="Arial"/>
          <w:b/>
          <w:spacing w:val="-3"/>
          <w:sz w:val="20"/>
        </w:rPr>
      </w:pPr>
      <w:r w:rsidRPr="00950A4B">
        <w:rPr>
          <w:rFonts w:cs="Arial"/>
          <w:b/>
          <w:spacing w:val="-3"/>
          <w:sz w:val="20"/>
        </w:rPr>
        <w:t>Item I</w:t>
      </w:r>
      <w:r w:rsidR="00380CA9" w:rsidRPr="00950A4B">
        <w:rPr>
          <w:rFonts w:cs="Arial"/>
          <w:b/>
          <w:spacing w:val="-3"/>
          <w:sz w:val="20"/>
        </w:rPr>
        <w:t>I</w:t>
      </w:r>
      <w:r w:rsidRPr="00950A4B">
        <w:rPr>
          <w:rFonts w:cs="Arial"/>
          <w:b/>
          <w:spacing w:val="-3"/>
          <w:sz w:val="20"/>
        </w:rPr>
        <w:t>:</w:t>
      </w:r>
      <w:r w:rsidRPr="00950A4B">
        <w:rPr>
          <w:rFonts w:cs="Arial"/>
          <w:b/>
          <w:spacing w:val="-3"/>
          <w:sz w:val="20"/>
        </w:rPr>
        <w:tab/>
        <w:t>End credits</w:t>
      </w:r>
    </w:p>
    <w:p w:rsidR="00380CA9" w:rsidRPr="00950A4B" w:rsidRDefault="00442CF2" w:rsidP="00442CF2">
      <w:pPr>
        <w:tabs>
          <w:tab w:val="clear" w:pos="924"/>
          <w:tab w:val="clear" w:pos="1848"/>
          <w:tab w:val="clear" w:pos="2773"/>
          <w:tab w:val="clear" w:pos="3697"/>
          <w:tab w:val="clear" w:pos="4621"/>
          <w:tab w:val="clear" w:pos="5545"/>
          <w:tab w:val="clear" w:pos="6469"/>
          <w:tab w:val="clear" w:pos="7394"/>
          <w:tab w:val="clear" w:pos="8318"/>
          <w:tab w:val="clear" w:pos="8930"/>
          <w:tab w:val="left" w:pos="0"/>
        </w:tabs>
        <w:suppressAutoHyphens/>
        <w:spacing w:before="0" w:after="240" w:line="240" w:lineRule="atLeast"/>
        <w:ind w:left="0" w:firstLine="0"/>
        <w:rPr>
          <w:rFonts w:cs="Arial"/>
          <w:b/>
          <w:spacing w:val="-3"/>
          <w:sz w:val="20"/>
        </w:rPr>
      </w:pPr>
      <w:r w:rsidRPr="00950A4B">
        <w:rPr>
          <w:rFonts w:cs="Arial"/>
          <w:sz w:val="20"/>
        </w:rPr>
        <w:t xml:space="preserve"> </w:t>
      </w:r>
      <w:r w:rsidR="00380CA9" w:rsidRPr="00950A4B">
        <w:rPr>
          <w:rFonts w:cs="Arial"/>
          <w:sz w:val="20"/>
        </w:rPr>
        <w:t>(a)</w:t>
      </w:r>
      <w:r w:rsidR="00380CA9" w:rsidRPr="00950A4B">
        <w:rPr>
          <w:rFonts w:cs="Arial"/>
          <w:sz w:val="20"/>
        </w:rPr>
        <w:tab/>
      </w:r>
      <w:r w:rsidR="00380CA9" w:rsidRPr="00950A4B">
        <w:rPr>
          <w:rFonts w:cs="Arial"/>
          <w:spacing w:val="-3"/>
          <w:sz w:val="20"/>
        </w:rPr>
        <w:t>Additional anti-piracy protection</w:t>
      </w:r>
    </w:p>
    <w:p w:rsidR="00380CA9" w:rsidRPr="00950A4B" w:rsidRDefault="00380CA9" w:rsidP="00380CA9">
      <w:pPr>
        <w:tabs>
          <w:tab w:val="clear" w:pos="924"/>
          <w:tab w:val="clear" w:pos="1848"/>
          <w:tab w:val="clear" w:pos="2773"/>
          <w:tab w:val="clear" w:pos="3697"/>
          <w:tab w:val="clear" w:pos="4621"/>
          <w:tab w:val="clear" w:pos="5545"/>
          <w:tab w:val="clear" w:pos="6469"/>
          <w:tab w:val="clear" w:pos="7394"/>
          <w:tab w:val="clear" w:pos="8318"/>
          <w:tab w:val="clear" w:pos="8930"/>
          <w:tab w:val="left" w:pos="0"/>
        </w:tabs>
        <w:suppressAutoHyphens/>
        <w:spacing w:before="0" w:after="240" w:line="240" w:lineRule="atLeast"/>
        <w:ind w:left="0" w:firstLine="0"/>
        <w:rPr>
          <w:rFonts w:cs="Arial"/>
          <w:sz w:val="20"/>
        </w:rPr>
      </w:pPr>
      <w:r w:rsidRPr="00950A4B">
        <w:rPr>
          <w:rFonts w:cs="Arial"/>
          <w:sz w:val="20"/>
        </w:rPr>
        <w:t>The following anti-piracy note (included to encourage people not to illegally download and watch the Production) must appear immediately prior to commencement of the end credit roll sequence:</w:t>
      </w:r>
    </w:p>
    <w:p w:rsidR="00380CA9" w:rsidRPr="00950A4B" w:rsidRDefault="00380CA9" w:rsidP="00380CA9">
      <w:pPr>
        <w:tabs>
          <w:tab w:val="clear" w:pos="924"/>
          <w:tab w:val="clear" w:pos="1848"/>
          <w:tab w:val="clear" w:pos="2773"/>
          <w:tab w:val="clear" w:pos="3697"/>
          <w:tab w:val="clear" w:pos="4621"/>
          <w:tab w:val="clear" w:pos="5545"/>
          <w:tab w:val="clear" w:pos="6469"/>
          <w:tab w:val="clear" w:pos="7394"/>
          <w:tab w:val="clear" w:pos="8318"/>
          <w:tab w:val="clear" w:pos="8930"/>
          <w:tab w:val="left" w:pos="0"/>
        </w:tabs>
        <w:suppressAutoHyphens/>
        <w:spacing w:before="0" w:after="240" w:line="240" w:lineRule="atLeast"/>
        <w:ind w:left="0" w:firstLine="0"/>
        <w:rPr>
          <w:rFonts w:cs="Arial"/>
          <w:i/>
          <w:spacing w:val="-3"/>
          <w:sz w:val="20"/>
        </w:rPr>
      </w:pPr>
      <w:r w:rsidRPr="00950A4B">
        <w:rPr>
          <w:rFonts w:cs="Arial"/>
          <w:i/>
          <w:spacing w:val="-3"/>
          <w:sz w:val="20"/>
        </w:rPr>
        <w:t>“By watching this film legally, you have supported thousands of jobs – of creatives, distributors and crew – as listed below</w:t>
      </w:r>
      <w:r w:rsidR="005C0E0A" w:rsidRPr="00950A4B">
        <w:rPr>
          <w:rFonts w:cs="Arial"/>
          <w:i/>
          <w:spacing w:val="-3"/>
          <w:sz w:val="20"/>
        </w:rPr>
        <w:t>.</w:t>
      </w:r>
      <w:r w:rsidRPr="00950A4B">
        <w:rPr>
          <w:rFonts w:cs="Arial"/>
          <w:i/>
          <w:spacing w:val="-3"/>
          <w:sz w:val="20"/>
        </w:rPr>
        <w:t>”</w:t>
      </w:r>
    </w:p>
    <w:p w:rsidR="00380CA9" w:rsidRPr="00950A4B" w:rsidRDefault="00380CA9" w:rsidP="005C4C62">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851" w:hanging="851"/>
        <w:rPr>
          <w:rFonts w:cs="Arial"/>
          <w:b/>
          <w:spacing w:val="-3"/>
          <w:sz w:val="20"/>
        </w:rPr>
      </w:pPr>
      <w:r w:rsidRPr="00950A4B">
        <w:rPr>
          <w:rFonts w:cs="Arial"/>
          <w:spacing w:val="-3"/>
          <w:sz w:val="20"/>
        </w:rPr>
        <w:t>(b)</w:t>
      </w:r>
      <w:r w:rsidRPr="00950A4B">
        <w:rPr>
          <w:rFonts w:cs="Arial"/>
          <w:b/>
          <w:spacing w:val="-3"/>
          <w:sz w:val="20"/>
        </w:rPr>
        <w:tab/>
      </w:r>
      <w:r w:rsidRPr="00950A4B">
        <w:rPr>
          <w:rFonts w:cs="Arial"/>
          <w:spacing w:val="-3"/>
          <w:sz w:val="20"/>
        </w:rPr>
        <w:t>End credit cards</w:t>
      </w:r>
    </w:p>
    <w:p w:rsidR="00FE3381" w:rsidRPr="00950A4B" w:rsidRDefault="005C4C62" w:rsidP="00E80BC5">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851" w:hanging="851"/>
        <w:rPr>
          <w:rFonts w:cs="Arial"/>
          <w:spacing w:val="-3"/>
          <w:sz w:val="20"/>
        </w:rPr>
      </w:pPr>
      <w:r w:rsidRPr="00950A4B">
        <w:rPr>
          <w:rFonts w:cs="Arial"/>
          <w:b/>
          <w:spacing w:val="-3"/>
          <w:sz w:val="20"/>
        </w:rPr>
        <w:tab/>
      </w:r>
      <w:r w:rsidR="00FE3381" w:rsidRPr="00950A4B">
        <w:rPr>
          <w:rFonts w:cs="Arial"/>
          <w:spacing w:val="-3"/>
          <w:sz w:val="20"/>
        </w:rPr>
        <w:t>Last Card:</w:t>
      </w:r>
    </w:p>
    <w:p w:rsidR="00FE3381" w:rsidRPr="00950A4B" w:rsidRDefault="00FE3381" w:rsidP="00FE3381">
      <w:pPr>
        <w:widowControl w:val="0"/>
        <w:tabs>
          <w:tab w:val="left" w:pos="8930"/>
        </w:tabs>
        <w:autoSpaceDE w:val="0"/>
        <w:autoSpaceDN w:val="0"/>
        <w:adjustRightInd w:val="0"/>
        <w:ind w:left="1440"/>
        <w:jc w:val="center"/>
        <w:rPr>
          <w:rFonts w:cs="Arial"/>
          <w:b/>
          <w:bCs/>
          <w:sz w:val="20"/>
          <w:lang w:bidi="en-US"/>
        </w:rPr>
      </w:pPr>
    </w:p>
    <w:p w:rsidR="00FE3381" w:rsidRPr="00950A4B" w:rsidRDefault="00FE3381" w:rsidP="00FE3381">
      <w:pPr>
        <w:widowControl w:val="0"/>
        <w:tabs>
          <w:tab w:val="left" w:pos="8930"/>
        </w:tabs>
        <w:autoSpaceDE w:val="0"/>
        <w:autoSpaceDN w:val="0"/>
        <w:adjustRightInd w:val="0"/>
        <w:ind w:left="1440"/>
        <w:jc w:val="center"/>
        <w:rPr>
          <w:rFonts w:cs="Arial"/>
          <w:b/>
          <w:bCs/>
          <w:sz w:val="20"/>
          <w:lang w:bidi="en-US"/>
        </w:rPr>
      </w:pPr>
      <w:r w:rsidRPr="00950A4B">
        <w:rPr>
          <w:rFonts w:cs="Arial"/>
          <w:b/>
          <w:bCs/>
          <w:sz w:val="20"/>
          <w:lang w:bidi="en-US"/>
        </w:rPr>
        <w:t xml:space="preserve">PRINCIPAL </w:t>
      </w:r>
      <w:r w:rsidR="00F62EAB" w:rsidRPr="00950A4B">
        <w:rPr>
          <w:rFonts w:cs="Arial"/>
          <w:b/>
          <w:bCs/>
          <w:sz w:val="20"/>
          <w:lang w:bidi="en-US"/>
        </w:rPr>
        <w:t>FUNDING FROM</w:t>
      </w:r>
    </w:p>
    <w:p w:rsidR="00FE3381" w:rsidRPr="00950A4B" w:rsidRDefault="00FE3381" w:rsidP="00FE3381">
      <w:pPr>
        <w:widowControl w:val="0"/>
        <w:tabs>
          <w:tab w:val="left" w:pos="8930"/>
        </w:tabs>
        <w:autoSpaceDE w:val="0"/>
        <w:autoSpaceDN w:val="0"/>
        <w:adjustRightInd w:val="0"/>
        <w:ind w:left="1440"/>
        <w:jc w:val="center"/>
        <w:rPr>
          <w:rFonts w:cs="Arial"/>
          <w:b/>
          <w:bCs/>
          <w:iCs/>
          <w:sz w:val="20"/>
          <w:lang w:bidi="en-US"/>
        </w:rPr>
      </w:pPr>
      <w:r w:rsidRPr="00950A4B">
        <w:rPr>
          <w:rFonts w:cs="Arial"/>
          <w:b/>
          <w:bCs/>
          <w:iCs/>
          <w:sz w:val="20"/>
          <w:lang w:bidi="en-US"/>
        </w:rPr>
        <w:t>[SCREEN AUSTRALIA LOGO]</w:t>
      </w:r>
    </w:p>
    <w:p w:rsidR="00FE3381" w:rsidRPr="00950A4B" w:rsidRDefault="00FE3381" w:rsidP="00FE3381">
      <w:pPr>
        <w:widowControl w:val="0"/>
        <w:tabs>
          <w:tab w:val="left" w:pos="8930"/>
        </w:tabs>
        <w:autoSpaceDE w:val="0"/>
        <w:autoSpaceDN w:val="0"/>
        <w:adjustRightInd w:val="0"/>
        <w:ind w:left="1440"/>
        <w:jc w:val="center"/>
        <w:rPr>
          <w:rFonts w:cs="Arial"/>
          <w:b/>
          <w:bCs/>
          <w:sz w:val="20"/>
          <w:lang w:bidi="en-US"/>
        </w:rPr>
      </w:pPr>
    </w:p>
    <w:p w:rsidR="00FE3381" w:rsidRPr="00950A4B" w:rsidRDefault="00FE3381" w:rsidP="00FE3381">
      <w:pPr>
        <w:widowControl w:val="0"/>
        <w:tabs>
          <w:tab w:val="left" w:pos="8930"/>
        </w:tabs>
        <w:autoSpaceDE w:val="0"/>
        <w:autoSpaceDN w:val="0"/>
        <w:adjustRightInd w:val="0"/>
        <w:ind w:left="1440"/>
        <w:jc w:val="center"/>
        <w:rPr>
          <w:rFonts w:cs="Arial"/>
          <w:b/>
          <w:bCs/>
          <w:sz w:val="20"/>
          <w:lang w:bidi="en-US"/>
        </w:rPr>
      </w:pPr>
    </w:p>
    <w:p w:rsidR="00FE3381" w:rsidRPr="00950A4B" w:rsidRDefault="00FE3381" w:rsidP="00FE3381">
      <w:pPr>
        <w:widowControl w:val="0"/>
        <w:tabs>
          <w:tab w:val="left" w:pos="8930"/>
        </w:tabs>
        <w:autoSpaceDE w:val="0"/>
        <w:autoSpaceDN w:val="0"/>
        <w:adjustRightInd w:val="0"/>
        <w:ind w:left="1440"/>
        <w:jc w:val="center"/>
        <w:rPr>
          <w:rFonts w:cs="Arial"/>
          <w:b/>
          <w:bCs/>
          <w:sz w:val="20"/>
          <w:lang w:bidi="en-US"/>
        </w:rPr>
      </w:pPr>
    </w:p>
    <w:p w:rsidR="00FE3381" w:rsidRPr="00950A4B" w:rsidRDefault="00FE3381" w:rsidP="00442CF2">
      <w:pPr>
        <w:widowControl w:val="0"/>
        <w:tabs>
          <w:tab w:val="left" w:pos="8930"/>
        </w:tabs>
        <w:autoSpaceDE w:val="0"/>
        <w:autoSpaceDN w:val="0"/>
        <w:adjustRightInd w:val="0"/>
        <w:ind w:left="0" w:firstLine="0"/>
        <w:rPr>
          <w:rFonts w:cs="Arial"/>
          <w:b/>
          <w:i/>
          <w:iCs/>
          <w:color w:val="auto"/>
          <w:sz w:val="20"/>
          <w:lang w:bidi="en-US"/>
        </w:rPr>
      </w:pPr>
    </w:p>
    <w:p w:rsidR="00FE3381" w:rsidRPr="00950A4B" w:rsidRDefault="00FE3381" w:rsidP="00FE3381">
      <w:pPr>
        <w:widowControl w:val="0"/>
        <w:tabs>
          <w:tab w:val="left" w:pos="8930"/>
        </w:tabs>
        <w:autoSpaceDE w:val="0"/>
        <w:autoSpaceDN w:val="0"/>
        <w:adjustRightInd w:val="0"/>
        <w:ind w:left="1440"/>
        <w:jc w:val="center"/>
        <w:rPr>
          <w:rFonts w:cs="Arial"/>
          <w:b/>
          <w:bCs/>
          <w:sz w:val="20"/>
          <w:lang w:bidi="en-US"/>
        </w:rPr>
      </w:pPr>
    </w:p>
    <w:p w:rsidR="00FE3381" w:rsidRPr="00950A4B" w:rsidRDefault="00FE3381" w:rsidP="00535538">
      <w:pPr>
        <w:pStyle w:val="ClauseLevel1"/>
        <w:keepNext w:val="0"/>
        <w:numPr>
          <w:ilvl w:val="0"/>
          <w:numId w:val="0"/>
        </w:numPr>
        <w:rPr>
          <w:sz w:val="20"/>
          <w:szCs w:val="20"/>
        </w:rPr>
      </w:pPr>
      <w:r w:rsidRPr="00950A4B">
        <w:rPr>
          <w:sz w:val="20"/>
          <w:szCs w:val="20"/>
        </w:rPr>
        <w:br w:type="page"/>
      </w:r>
      <w:r w:rsidR="00442CF2" w:rsidRPr="00950A4B">
        <w:rPr>
          <w:sz w:val="20"/>
          <w:szCs w:val="20"/>
        </w:rPr>
        <w:lastRenderedPageBreak/>
        <w:t xml:space="preserve">6. </w:t>
      </w:r>
      <w:r w:rsidRPr="00950A4B">
        <w:rPr>
          <w:sz w:val="20"/>
          <w:szCs w:val="20"/>
        </w:rPr>
        <w:t>NOTICES SCHEDULE</w:t>
      </w:r>
    </w:p>
    <w:p w:rsidR="00FE3381" w:rsidRPr="00950A4B" w:rsidRDefault="00FE3381" w:rsidP="00FE3381">
      <w:pPr>
        <w:spacing w:before="0" w:after="140" w:line="240" w:lineRule="atLeast"/>
        <w:rPr>
          <w:rFonts w:cs="Arial"/>
          <w:sz w:val="20"/>
        </w:rPr>
      </w:pPr>
    </w:p>
    <w:p w:rsidR="00FE3381" w:rsidRPr="00950A4B" w:rsidRDefault="00FE3381" w:rsidP="00FE3381">
      <w:pPr>
        <w:spacing w:before="0" w:after="240" w:line="240" w:lineRule="atLeast"/>
        <w:rPr>
          <w:rFonts w:cs="Arial"/>
          <w:sz w:val="20"/>
        </w:rPr>
      </w:pPr>
      <w:r w:rsidRPr="00950A4B">
        <w:rPr>
          <w:rFonts w:cs="Arial"/>
          <w:sz w:val="20"/>
        </w:rPr>
        <w:t>Any written notice, document or other communication to be served or made to a party:</w:t>
      </w:r>
    </w:p>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567" w:hanging="567"/>
        <w:rPr>
          <w:rFonts w:cs="Arial"/>
          <w:sz w:val="20"/>
        </w:rPr>
      </w:pPr>
      <w:r w:rsidRPr="00950A4B">
        <w:rPr>
          <w:rFonts w:cs="Arial"/>
          <w:sz w:val="20"/>
        </w:rPr>
        <w:t>(a)</w:t>
      </w:r>
      <w:r w:rsidRPr="00950A4B">
        <w:rPr>
          <w:rFonts w:cs="Arial"/>
          <w:sz w:val="20"/>
        </w:rPr>
        <w:tab/>
        <w:t>must be sent to the address shown below for that party or to such alternative address as one party may notify to the other in writing:</w:t>
      </w:r>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rFonts w:cs="Arial"/>
          <w:b/>
          <w:sz w:val="20"/>
        </w:rPr>
      </w:pPr>
      <w:r w:rsidRPr="00950A4B">
        <w:rPr>
          <w:rFonts w:cs="Arial"/>
          <w:b/>
          <w:sz w:val="20"/>
        </w:rPr>
        <w:t>Screen Australia:</w:t>
      </w:r>
    </w:p>
    <w:p w:rsidR="00FE3381" w:rsidRPr="00950A4B" w:rsidRDefault="00FE3381" w:rsidP="00FE3381">
      <w:pPr>
        <w:pStyle w:val="PFLevel1"/>
        <w:tabs>
          <w:tab w:val="clear" w:pos="924"/>
          <w:tab w:val="left" w:pos="567"/>
        </w:tabs>
        <w:spacing w:before="0" w:after="100" w:line="240" w:lineRule="atLeast"/>
        <w:ind w:left="567" w:firstLine="0"/>
        <w:rPr>
          <w:rFonts w:cs="Arial"/>
          <w:sz w:val="20"/>
        </w:rPr>
      </w:pPr>
      <w:r w:rsidRPr="00950A4B">
        <w:rPr>
          <w:rFonts w:cs="Arial"/>
          <w:sz w:val="20"/>
        </w:rPr>
        <w:t>Address:</w:t>
      </w:r>
      <w:r w:rsidRPr="00950A4B">
        <w:rPr>
          <w:rFonts w:cs="Arial"/>
          <w:sz w:val="20"/>
        </w:rPr>
        <w:tab/>
      </w:r>
      <w:r w:rsidRPr="00950A4B">
        <w:rPr>
          <w:rFonts w:cs="Arial"/>
          <w:sz w:val="20"/>
        </w:rPr>
        <w:tab/>
      </w:r>
      <w:r w:rsidRPr="00950A4B">
        <w:rPr>
          <w:rFonts w:cs="Arial"/>
          <w:sz w:val="20"/>
        </w:rPr>
        <w:tab/>
        <w:t>Level 7, 45 Jones Street</w:t>
      </w:r>
    </w:p>
    <w:p w:rsidR="00FE3381" w:rsidRPr="00950A4B" w:rsidRDefault="00FE3381" w:rsidP="00FE3381">
      <w:pPr>
        <w:pStyle w:val="PFLevel1"/>
        <w:tabs>
          <w:tab w:val="clear" w:pos="924"/>
          <w:tab w:val="left" w:pos="567"/>
        </w:tabs>
        <w:spacing w:before="0" w:after="100" w:line="240" w:lineRule="atLeast"/>
        <w:ind w:left="567" w:firstLine="0"/>
        <w:rPr>
          <w:rFonts w:cs="Arial"/>
          <w:sz w:val="20"/>
        </w:rPr>
      </w:pPr>
      <w:r w:rsidRPr="00950A4B">
        <w:rPr>
          <w:rFonts w:cs="Arial"/>
          <w:sz w:val="20"/>
        </w:rPr>
        <w:tab/>
      </w:r>
      <w:r w:rsidRPr="00950A4B">
        <w:rPr>
          <w:rFonts w:cs="Arial"/>
          <w:sz w:val="20"/>
        </w:rPr>
        <w:tab/>
      </w:r>
      <w:r w:rsidRPr="00950A4B">
        <w:rPr>
          <w:rFonts w:cs="Arial"/>
          <w:sz w:val="20"/>
        </w:rPr>
        <w:tab/>
        <w:t>Ultimo</w:t>
      </w:r>
      <w:r w:rsidR="00631D1A" w:rsidRPr="00950A4B">
        <w:rPr>
          <w:rFonts w:cs="Arial"/>
          <w:sz w:val="20"/>
        </w:rPr>
        <w:t>,</w:t>
      </w:r>
      <w:r w:rsidRPr="00950A4B">
        <w:rPr>
          <w:rFonts w:cs="Arial"/>
          <w:sz w:val="20"/>
        </w:rPr>
        <w:t xml:space="preserve"> New South Wales</w:t>
      </w:r>
      <w:r w:rsidR="00631D1A" w:rsidRPr="00950A4B">
        <w:rPr>
          <w:rFonts w:cs="Arial"/>
          <w:sz w:val="20"/>
        </w:rPr>
        <w:t>,</w:t>
      </w:r>
      <w:r w:rsidRPr="00950A4B">
        <w:rPr>
          <w:rFonts w:cs="Arial"/>
          <w:sz w:val="20"/>
        </w:rPr>
        <w:t xml:space="preserve"> 2007</w:t>
      </w:r>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rFonts w:cs="Arial"/>
          <w:sz w:val="20"/>
        </w:rPr>
      </w:pPr>
      <w:r w:rsidRPr="00950A4B">
        <w:rPr>
          <w:rFonts w:cs="Arial"/>
          <w:sz w:val="20"/>
        </w:rPr>
        <w:t>Email:</w:t>
      </w:r>
      <w:r w:rsidRPr="00950A4B">
        <w:rPr>
          <w:rFonts w:cs="Arial"/>
          <w:sz w:val="20"/>
        </w:rPr>
        <w:tab/>
      </w:r>
      <w:r w:rsidRPr="00950A4B">
        <w:rPr>
          <w:rFonts w:cs="Arial"/>
          <w:sz w:val="20"/>
        </w:rPr>
        <w:tab/>
      </w:r>
      <w:r w:rsidRPr="00950A4B">
        <w:rPr>
          <w:rFonts w:cs="Arial"/>
          <w:sz w:val="20"/>
        </w:rPr>
        <w:tab/>
      </w:r>
      <w:hyperlink r:id="rId13" w:history="1">
        <w:r w:rsidRPr="00950A4B">
          <w:rPr>
            <w:rStyle w:val="Hyperlink"/>
            <w:rFonts w:cs="Arial"/>
            <w:sz w:val="20"/>
          </w:rPr>
          <w:t>headoflegal@screenaustralia.gov.au</w:t>
        </w:r>
      </w:hyperlink>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rFonts w:cs="Arial"/>
          <w:sz w:val="20"/>
        </w:rPr>
      </w:pPr>
      <w:r w:rsidRPr="00950A4B">
        <w:rPr>
          <w:rFonts w:cs="Arial"/>
          <w:sz w:val="20"/>
        </w:rPr>
        <w:t>to the attention of:</w:t>
      </w:r>
      <w:r w:rsidRPr="00950A4B">
        <w:rPr>
          <w:rFonts w:cs="Arial"/>
          <w:sz w:val="20"/>
        </w:rPr>
        <w:tab/>
      </w:r>
      <w:r w:rsidRPr="00950A4B">
        <w:rPr>
          <w:rFonts w:cs="Arial"/>
          <w:sz w:val="20"/>
        </w:rPr>
        <w:tab/>
        <w:t>Head of Legal Services</w:t>
      </w:r>
    </w:p>
    <w:p w:rsidR="00FE3381" w:rsidRPr="00950A4B" w:rsidRDefault="00FE3381" w:rsidP="00535538">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rPr>
          <w:rFonts w:cs="Arial"/>
          <w:sz w:val="20"/>
        </w:rPr>
      </w:pPr>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rFonts w:cs="Arial"/>
          <w:i/>
          <w:sz w:val="20"/>
        </w:rPr>
      </w:pPr>
      <w:r w:rsidRPr="00950A4B">
        <w:rPr>
          <w:rFonts w:cs="Arial"/>
          <w:i/>
          <w:sz w:val="20"/>
        </w:rPr>
        <w:t>Deliverables and Reports should be provided by way of email to:</w:t>
      </w:r>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rFonts w:cs="Arial"/>
          <w:sz w:val="20"/>
        </w:rPr>
      </w:pPr>
      <w:r w:rsidRPr="00950A4B">
        <w:rPr>
          <w:rFonts w:cs="Arial"/>
          <w:sz w:val="20"/>
        </w:rPr>
        <w:t>Email:</w:t>
      </w:r>
      <w:r w:rsidRPr="00950A4B">
        <w:rPr>
          <w:rFonts w:cs="Arial"/>
          <w:sz w:val="20"/>
        </w:rPr>
        <w:tab/>
      </w:r>
      <w:r w:rsidRPr="00950A4B">
        <w:rPr>
          <w:rFonts w:cs="Arial"/>
          <w:sz w:val="20"/>
        </w:rPr>
        <w:tab/>
      </w:r>
      <w:r w:rsidRPr="00950A4B">
        <w:rPr>
          <w:rFonts w:cs="Arial"/>
          <w:sz w:val="20"/>
        </w:rPr>
        <w:tab/>
      </w:r>
      <w:hyperlink r:id="rId14" w:history="1">
        <w:r w:rsidRPr="00950A4B">
          <w:rPr>
            <w:rStyle w:val="Hyperlink"/>
            <w:rFonts w:cs="Arial"/>
            <w:sz w:val="20"/>
          </w:rPr>
          <w:t>deliveries@screenaustralia.gov.au</w:t>
        </w:r>
      </w:hyperlink>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rFonts w:cs="Arial"/>
          <w:sz w:val="20"/>
        </w:rPr>
      </w:pPr>
      <w:r w:rsidRPr="00950A4B">
        <w:rPr>
          <w:rFonts w:cs="Arial"/>
          <w:sz w:val="20"/>
        </w:rPr>
        <w:t>to the attention of:</w:t>
      </w:r>
      <w:r w:rsidRPr="00950A4B">
        <w:rPr>
          <w:rFonts w:cs="Arial"/>
          <w:sz w:val="20"/>
        </w:rPr>
        <w:tab/>
      </w:r>
      <w:r w:rsidRPr="00950A4B">
        <w:rPr>
          <w:rFonts w:cs="Arial"/>
          <w:sz w:val="20"/>
        </w:rPr>
        <w:tab/>
        <w:t>Contracts Administrator</w:t>
      </w:r>
    </w:p>
    <w:p w:rsidR="00FE3381" w:rsidRPr="00950A4B" w:rsidRDefault="00FE3381" w:rsidP="00464DFC">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rPr>
          <w:rFonts w:cs="Arial"/>
          <w:b/>
          <w:sz w:val="20"/>
        </w:rPr>
      </w:pPr>
    </w:p>
    <w:p w:rsidR="00FE3381" w:rsidRPr="00950A4B" w:rsidRDefault="00FE3381" w:rsidP="00380CA9">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3696" w:hanging="3129"/>
        <w:rPr>
          <w:rFonts w:cs="Arial"/>
          <w:b/>
          <w:sz w:val="20"/>
        </w:rPr>
      </w:pPr>
      <w:r w:rsidRPr="00950A4B">
        <w:rPr>
          <w:rFonts w:cs="Arial"/>
          <w:b/>
          <w:sz w:val="20"/>
        </w:rPr>
        <w:t>Producer:</w:t>
      </w:r>
      <w:r w:rsidR="00464DFC" w:rsidRPr="00950A4B">
        <w:rPr>
          <w:rFonts w:cs="Arial"/>
          <w:b/>
          <w:sz w:val="20"/>
        </w:rPr>
        <w:tab/>
      </w:r>
      <w:r w:rsidR="00464DFC" w:rsidRPr="00950A4B">
        <w:rPr>
          <w:rFonts w:cs="Arial"/>
          <w:sz w:val="20"/>
        </w:rPr>
        <w:t>to the address</w:t>
      </w:r>
      <w:r w:rsidR="00ED62F2" w:rsidRPr="00950A4B">
        <w:rPr>
          <w:rFonts w:cs="Arial"/>
          <w:sz w:val="20"/>
        </w:rPr>
        <w:t xml:space="preserve"> of the registered o</w:t>
      </w:r>
      <w:r w:rsidR="00380CA9" w:rsidRPr="00950A4B">
        <w:rPr>
          <w:rFonts w:cs="Arial"/>
          <w:sz w:val="20"/>
        </w:rPr>
        <w:t>ffice or email address</w:t>
      </w:r>
      <w:r w:rsidR="00ED62F2" w:rsidRPr="00950A4B">
        <w:rPr>
          <w:rFonts w:cs="Arial"/>
          <w:sz w:val="20"/>
        </w:rPr>
        <w:t xml:space="preserve"> </w:t>
      </w:r>
      <w:r w:rsidR="00804330" w:rsidRPr="00950A4B">
        <w:rPr>
          <w:rFonts w:cs="Arial"/>
          <w:sz w:val="20"/>
        </w:rPr>
        <w:t xml:space="preserve">as set out </w:t>
      </w:r>
      <w:r w:rsidR="00ED62F2" w:rsidRPr="00950A4B">
        <w:rPr>
          <w:rFonts w:cs="Arial"/>
          <w:sz w:val="20"/>
        </w:rPr>
        <w:t xml:space="preserve">in </w:t>
      </w:r>
      <w:r w:rsidR="00464DFC" w:rsidRPr="00950A4B">
        <w:rPr>
          <w:rFonts w:cs="Arial"/>
          <w:sz w:val="20"/>
        </w:rPr>
        <w:t xml:space="preserve">the </w:t>
      </w:r>
      <w:r w:rsidR="00804330" w:rsidRPr="00950A4B">
        <w:rPr>
          <w:rFonts w:cs="Arial"/>
          <w:sz w:val="20"/>
        </w:rPr>
        <w:t xml:space="preserve">Production Particulars </w:t>
      </w:r>
      <w:r w:rsidR="00464DFC" w:rsidRPr="00950A4B">
        <w:rPr>
          <w:rFonts w:cs="Arial"/>
          <w:sz w:val="20"/>
        </w:rPr>
        <w:t>Schedule</w:t>
      </w:r>
      <w:r w:rsidR="00804330" w:rsidRPr="00950A4B">
        <w:rPr>
          <w:rFonts w:cs="Arial"/>
          <w:sz w:val="20"/>
        </w:rPr>
        <w:t>.</w:t>
      </w:r>
    </w:p>
    <w:p w:rsidR="00FE3381" w:rsidRPr="00950A4B" w:rsidRDefault="00FE3381" w:rsidP="00535538">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rPr>
          <w:rFonts w:cs="Arial"/>
          <w:sz w:val="20"/>
        </w:rPr>
      </w:pPr>
    </w:p>
    <w:p w:rsidR="00FE3381" w:rsidRPr="00950A4B" w:rsidRDefault="00FE3381" w:rsidP="00380CA9">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3696" w:hanging="3129"/>
        <w:rPr>
          <w:rFonts w:cs="Arial"/>
          <w:b/>
          <w:sz w:val="20"/>
        </w:rPr>
      </w:pPr>
      <w:r w:rsidRPr="00950A4B">
        <w:rPr>
          <w:rFonts w:cs="Arial"/>
          <w:b/>
          <w:sz w:val="20"/>
        </w:rPr>
        <w:t>Production Company:</w:t>
      </w:r>
      <w:r w:rsidR="00464DFC" w:rsidRPr="00950A4B">
        <w:rPr>
          <w:rFonts w:cs="Arial"/>
          <w:b/>
          <w:sz w:val="20"/>
        </w:rPr>
        <w:tab/>
      </w:r>
      <w:r w:rsidR="00380CA9" w:rsidRPr="00950A4B">
        <w:rPr>
          <w:rFonts w:cs="Arial"/>
          <w:sz w:val="20"/>
        </w:rPr>
        <w:t>to the address</w:t>
      </w:r>
      <w:r w:rsidR="00804330" w:rsidRPr="00950A4B">
        <w:rPr>
          <w:rFonts w:cs="Arial"/>
          <w:sz w:val="20"/>
        </w:rPr>
        <w:t xml:space="preserve"> of the registered o</w:t>
      </w:r>
      <w:r w:rsidR="00380CA9" w:rsidRPr="00950A4B">
        <w:rPr>
          <w:rFonts w:cs="Arial"/>
          <w:sz w:val="20"/>
        </w:rPr>
        <w:t xml:space="preserve">ffice or email address </w:t>
      </w:r>
      <w:r w:rsidR="00804330" w:rsidRPr="00950A4B">
        <w:rPr>
          <w:rFonts w:cs="Arial"/>
          <w:sz w:val="20"/>
        </w:rPr>
        <w:t xml:space="preserve">as set out </w:t>
      </w:r>
      <w:r w:rsidR="00380CA9" w:rsidRPr="00950A4B">
        <w:rPr>
          <w:rFonts w:cs="Arial"/>
          <w:sz w:val="20"/>
        </w:rPr>
        <w:t xml:space="preserve">in </w:t>
      </w:r>
      <w:r w:rsidR="00804330" w:rsidRPr="00950A4B">
        <w:rPr>
          <w:rFonts w:cs="Arial"/>
          <w:sz w:val="20"/>
        </w:rPr>
        <w:t>the Production Particulars Schedule</w:t>
      </w:r>
      <w:r w:rsidR="00ED62F2" w:rsidRPr="00950A4B">
        <w:rPr>
          <w:rFonts w:cs="Arial"/>
          <w:sz w:val="20"/>
        </w:rPr>
        <w:t>.</w:t>
      </w:r>
    </w:p>
    <w:p w:rsidR="00FE3381" w:rsidRPr="00950A4B" w:rsidRDefault="00FE3381" w:rsidP="00535538">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rPr>
          <w:rFonts w:cs="Arial"/>
          <w:b/>
          <w:sz w:val="20"/>
        </w:rPr>
      </w:pPr>
    </w:p>
    <w:p w:rsidR="00FE3381" w:rsidRPr="00950A4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567" w:hanging="567"/>
        <w:rPr>
          <w:rFonts w:cs="Arial"/>
          <w:sz w:val="20"/>
        </w:rPr>
      </w:pPr>
      <w:r w:rsidRPr="00950A4B" w:rsidDel="00A7127B">
        <w:rPr>
          <w:rFonts w:cs="Arial"/>
          <w:sz w:val="20"/>
        </w:rPr>
        <w:t>(b)</w:t>
      </w:r>
      <w:r w:rsidRPr="00950A4B" w:rsidDel="00A7127B">
        <w:rPr>
          <w:rFonts w:cs="Arial"/>
          <w:sz w:val="20"/>
        </w:rPr>
        <w:tab/>
        <w:t>may be served by hand, registered or certifi</w:t>
      </w:r>
      <w:r w:rsidR="00E95204" w:rsidRPr="00950A4B">
        <w:rPr>
          <w:rFonts w:cs="Arial"/>
          <w:sz w:val="20"/>
        </w:rPr>
        <w:t>ed post</w:t>
      </w:r>
      <w:r w:rsidR="00380CA9" w:rsidRPr="00950A4B">
        <w:rPr>
          <w:rFonts w:cs="Arial"/>
          <w:sz w:val="20"/>
        </w:rPr>
        <w:t xml:space="preserve"> </w:t>
      </w:r>
      <w:r w:rsidRPr="00950A4B" w:rsidDel="00A7127B">
        <w:rPr>
          <w:rFonts w:cs="Arial"/>
          <w:sz w:val="20"/>
        </w:rPr>
        <w:t xml:space="preserve">or electronic mail and shall be </w:t>
      </w:r>
      <w:r w:rsidRPr="00950A4B">
        <w:rPr>
          <w:rFonts w:cs="Arial"/>
          <w:sz w:val="20"/>
        </w:rPr>
        <w:t>deemed sufficiently served or delivered:</w:t>
      </w:r>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1134" w:hanging="567"/>
        <w:rPr>
          <w:rFonts w:cs="Arial"/>
          <w:sz w:val="20"/>
        </w:rPr>
      </w:pPr>
      <w:r w:rsidRPr="00950A4B">
        <w:rPr>
          <w:rFonts w:cs="Arial"/>
          <w:sz w:val="20"/>
        </w:rPr>
        <w:t>(i)</w:t>
      </w:r>
      <w:r w:rsidRPr="00950A4B">
        <w:rPr>
          <w:rFonts w:cs="Arial"/>
          <w:sz w:val="20"/>
        </w:rPr>
        <w:tab/>
        <w:t>in the case of hand delivery, on the next Business Day after delivery;</w:t>
      </w:r>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1134" w:hanging="567"/>
        <w:rPr>
          <w:rFonts w:cs="Arial"/>
          <w:sz w:val="20"/>
        </w:rPr>
      </w:pPr>
      <w:r w:rsidRPr="00950A4B">
        <w:rPr>
          <w:rFonts w:cs="Arial"/>
          <w:sz w:val="20"/>
        </w:rPr>
        <w:t>(ii)</w:t>
      </w:r>
      <w:r w:rsidRPr="00950A4B">
        <w:rPr>
          <w:rFonts w:cs="Arial"/>
          <w:sz w:val="20"/>
        </w:rPr>
        <w:tab/>
        <w:t>in the case of registered or certified post, 3 Business Days after posting;</w:t>
      </w:r>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1134" w:hanging="567"/>
        <w:rPr>
          <w:rFonts w:cs="Arial"/>
          <w:sz w:val="20"/>
        </w:rPr>
      </w:pPr>
      <w:r w:rsidRPr="00950A4B">
        <w:rPr>
          <w:rFonts w:cs="Arial"/>
          <w:sz w:val="20"/>
        </w:rPr>
        <w:t>(i</w:t>
      </w:r>
      <w:r w:rsidR="00331005" w:rsidRPr="00950A4B">
        <w:rPr>
          <w:rFonts w:cs="Arial"/>
          <w:sz w:val="20"/>
        </w:rPr>
        <w:t>ii</w:t>
      </w:r>
      <w:r w:rsidR="00091210" w:rsidRPr="00950A4B">
        <w:rPr>
          <w:rFonts w:cs="Arial"/>
          <w:sz w:val="20"/>
        </w:rPr>
        <w:t>)</w:t>
      </w:r>
      <w:r w:rsidR="00091210" w:rsidRPr="00950A4B">
        <w:rPr>
          <w:rFonts w:cs="Arial"/>
          <w:sz w:val="20"/>
        </w:rPr>
        <w:tab/>
        <w:t xml:space="preserve">in </w:t>
      </w:r>
      <w:r w:rsidRPr="00950A4B">
        <w:rPr>
          <w:rFonts w:cs="Arial"/>
          <w:sz w:val="20"/>
        </w:rPr>
        <w:t>the case of electronic mail, at the time it is sent as evidenced by a record at the sender’s computer provided that is sent during a Business Day, otherwise the following Business Day.</w:t>
      </w:r>
    </w:p>
    <w:p w:rsidR="00FE3381" w:rsidRPr="00950A4B"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1134" w:hanging="567"/>
        <w:rPr>
          <w:rFonts w:cs="Arial"/>
          <w:sz w:val="20"/>
        </w:rPr>
      </w:pPr>
      <w:r w:rsidRPr="00950A4B">
        <w:rPr>
          <w:rFonts w:cs="Arial"/>
          <w:sz w:val="20"/>
        </w:rPr>
        <w:br w:type="page"/>
      </w:r>
    </w:p>
    <w:p w:rsidR="00FE3381" w:rsidRPr="00950A4B" w:rsidRDefault="00FE3381" w:rsidP="00535538">
      <w:pPr>
        <w:pStyle w:val="ClauseLevel1"/>
        <w:keepNext w:val="0"/>
        <w:rPr>
          <w:sz w:val="20"/>
          <w:szCs w:val="20"/>
        </w:rPr>
      </w:pPr>
      <w:r w:rsidRPr="00950A4B">
        <w:rPr>
          <w:sz w:val="20"/>
          <w:szCs w:val="20"/>
        </w:rPr>
        <w:lastRenderedPageBreak/>
        <w:t>BUDGET SCHEDULE</w:t>
      </w:r>
    </w:p>
    <w:p w:rsidR="00FE3381" w:rsidRPr="00950A4B" w:rsidRDefault="00FE3381" w:rsidP="00631D1A">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sz w:val="20"/>
        </w:rPr>
      </w:pPr>
      <w:r w:rsidRPr="00950A4B">
        <w:rPr>
          <w:rFonts w:cs="Arial"/>
          <w:sz w:val="20"/>
        </w:rPr>
        <w:t>(Attached)</w:t>
      </w:r>
    </w:p>
    <w:p w:rsidR="00FE3381" w:rsidRPr="00950A4B" w:rsidRDefault="00FE3381" w:rsidP="00535538">
      <w:pPr>
        <w:pStyle w:val="ClauseLevel1"/>
        <w:keepNext w:val="0"/>
        <w:rPr>
          <w:sz w:val="20"/>
          <w:szCs w:val="20"/>
        </w:rPr>
      </w:pPr>
      <w:r w:rsidRPr="00950A4B">
        <w:rPr>
          <w:sz w:val="20"/>
          <w:szCs w:val="20"/>
        </w:rPr>
        <w:br w:type="page"/>
      </w:r>
      <w:r w:rsidR="006E52E7" w:rsidRPr="00950A4B">
        <w:rPr>
          <w:sz w:val="20"/>
          <w:szCs w:val="20"/>
        </w:rPr>
        <w:lastRenderedPageBreak/>
        <w:t xml:space="preserve">INSTALMENT </w:t>
      </w:r>
      <w:r w:rsidRPr="00950A4B">
        <w:rPr>
          <w:sz w:val="20"/>
          <w:szCs w:val="20"/>
        </w:rPr>
        <w:t>SCHEDULE</w:t>
      </w:r>
    </w:p>
    <w:p w:rsidR="000A38A4" w:rsidRPr="00950A4B" w:rsidRDefault="000A38A4" w:rsidP="000A38A4">
      <w:pPr>
        <w:pStyle w:val="ClauseLevel3"/>
        <w:numPr>
          <w:ilvl w:val="0"/>
          <w:numId w:val="0"/>
        </w:numPr>
        <w:spacing w:before="0" w:after="0"/>
        <w:rPr>
          <w:b/>
          <w:i/>
          <w:sz w:val="20"/>
          <w:szCs w:val="20"/>
          <w:highlight w:val="lightGray"/>
          <w:u w:val="single"/>
        </w:rPr>
      </w:pPr>
    </w:p>
    <w:p w:rsidR="009C2C73" w:rsidRPr="00950A4B" w:rsidRDefault="009C2C73" w:rsidP="00535538">
      <w:pPr>
        <w:pStyle w:val="ClauseLevel2"/>
        <w:keepNext w:val="0"/>
        <w:numPr>
          <w:ilvl w:val="0"/>
          <w:numId w:val="0"/>
        </w:numPr>
        <w:spacing w:before="0"/>
        <w:rPr>
          <w:b/>
          <w:sz w:val="20"/>
          <w:szCs w:val="20"/>
          <w:highlight w:val="green"/>
          <w:u w:val="single"/>
        </w:rPr>
      </w:pPr>
    </w:p>
    <w:p w:rsidR="001C1922" w:rsidRPr="00950A4B" w:rsidRDefault="00557DEC" w:rsidP="00535538">
      <w:pPr>
        <w:pStyle w:val="ClauseLevel2"/>
        <w:keepNext w:val="0"/>
        <w:numPr>
          <w:ilvl w:val="0"/>
          <w:numId w:val="0"/>
        </w:numPr>
        <w:pBdr>
          <w:top w:val="single" w:sz="4" w:space="1" w:color="auto"/>
          <w:left w:val="single" w:sz="4" w:space="4" w:color="auto"/>
          <w:bottom w:val="single" w:sz="4" w:space="1" w:color="auto"/>
          <w:right w:val="single" w:sz="4" w:space="4" w:color="auto"/>
        </w:pBdr>
        <w:spacing w:before="0"/>
        <w:jc w:val="both"/>
        <w:rPr>
          <w:b/>
          <w:i/>
          <w:color w:val="0070C0"/>
          <w:sz w:val="20"/>
          <w:szCs w:val="20"/>
        </w:rPr>
      </w:pPr>
      <w:r w:rsidRPr="00950A4B">
        <w:rPr>
          <w:b/>
          <w:i/>
          <w:color w:val="0070C0"/>
          <w:sz w:val="20"/>
          <w:szCs w:val="20"/>
        </w:rPr>
        <w:t>Note to Producers:</w:t>
      </w:r>
      <w:r w:rsidRPr="00950A4B">
        <w:rPr>
          <w:b/>
          <w:color w:val="0070C0"/>
          <w:sz w:val="20"/>
          <w:szCs w:val="20"/>
        </w:rPr>
        <w:t xml:space="preserve"> </w:t>
      </w:r>
      <w:r w:rsidR="00647CD7" w:rsidRPr="00950A4B">
        <w:rPr>
          <w:b/>
          <w:i/>
          <w:color w:val="0070C0"/>
          <w:sz w:val="20"/>
          <w:szCs w:val="20"/>
        </w:rPr>
        <w:t>Please provide the full party Drawdown S</w:t>
      </w:r>
      <w:r w:rsidRPr="00950A4B">
        <w:rPr>
          <w:b/>
          <w:i/>
          <w:color w:val="0070C0"/>
          <w:sz w:val="20"/>
          <w:szCs w:val="20"/>
        </w:rPr>
        <w:t>chedule to the Screen Australia lawyer to include in the execution version of this agreement. You should use the dates below as being the correct Screen Australia payme</w:t>
      </w:r>
      <w:r w:rsidR="00647CD7" w:rsidRPr="00950A4B">
        <w:rPr>
          <w:b/>
          <w:i/>
          <w:color w:val="0070C0"/>
          <w:sz w:val="20"/>
          <w:szCs w:val="20"/>
        </w:rPr>
        <w:t>nt dates to insert in the full Drawdown S</w:t>
      </w:r>
      <w:r w:rsidRPr="00950A4B">
        <w:rPr>
          <w:b/>
          <w:i/>
          <w:color w:val="0070C0"/>
          <w:sz w:val="20"/>
          <w:szCs w:val="20"/>
        </w:rPr>
        <w:t>chedule.</w:t>
      </w:r>
      <w:r w:rsidR="00647CD7" w:rsidRPr="00950A4B">
        <w:rPr>
          <w:b/>
          <w:i/>
          <w:color w:val="0070C0"/>
          <w:sz w:val="20"/>
          <w:szCs w:val="20"/>
        </w:rPr>
        <w:t xml:space="preserve"> The full party Drawdown S</w:t>
      </w:r>
      <w:r w:rsidR="002B49BF" w:rsidRPr="00950A4B">
        <w:rPr>
          <w:b/>
          <w:i/>
          <w:color w:val="0070C0"/>
          <w:sz w:val="20"/>
          <w:szCs w:val="20"/>
        </w:rPr>
        <w:t>chedule will also be included in this Schedule.</w:t>
      </w:r>
      <w:r w:rsidR="001C1922" w:rsidRPr="00950A4B">
        <w:rPr>
          <w:b/>
          <w:i/>
          <w:color w:val="0070C0"/>
          <w:sz w:val="20"/>
          <w:szCs w:val="20"/>
        </w:rPr>
        <w:t xml:space="preserve"> </w:t>
      </w:r>
    </w:p>
    <w:p w:rsidR="00557DEC" w:rsidRPr="00950A4B" w:rsidRDefault="00557DEC" w:rsidP="00535538">
      <w:pPr>
        <w:pStyle w:val="ClauseLevel2"/>
        <w:keepNext w:val="0"/>
        <w:numPr>
          <w:ilvl w:val="0"/>
          <w:numId w:val="0"/>
        </w:numPr>
        <w:pBdr>
          <w:top w:val="single" w:sz="4" w:space="1" w:color="auto"/>
          <w:left w:val="single" w:sz="4" w:space="4" w:color="auto"/>
          <w:bottom w:val="single" w:sz="4" w:space="1" w:color="auto"/>
          <w:right w:val="single" w:sz="4" w:space="4" w:color="auto"/>
        </w:pBdr>
        <w:spacing w:before="0"/>
        <w:jc w:val="both"/>
        <w:rPr>
          <w:b/>
          <w:i/>
          <w:color w:val="0070C0"/>
          <w:sz w:val="20"/>
          <w:szCs w:val="20"/>
        </w:rPr>
      </w:pPr>
      <w:r w:rsidRPr="00950A4B">
        <w:rPr>
          <w:b/>
          <w:i/>
          <w:color w:val="0070C0"/>
          <w:sz w:val="20"/>
          <w:szCs w:val="20"/>
        </w:rPr>
        <w:t xml:space="preserve">Please note that </w:t>
      </w:r>
      <w:r w:rsidR="00791991" w:rsidRPr="00950A4B">
        <w:rPr>
          <w:b/>
          <w:i/>
          <w:color w:val="0070C0"/>
          <w:sz w:val="20"/>
          <w:szCs w:val="20"/>
        </w:rPr>
        <w:t xml:space="preserve">the </w:t>
      </w:r>
      <w:r w:rsidRPr="00950A4B">
        <w:rPr>
          <w:b/>
          <w:i/>
          <w:color w:val="0070C0"/>
          <w:sz w:val="20"/>
          <w:szCs w:val="20"/>
        </w:rPr>
        <w:t>Drawdown schedule is not reviewed by Screen Australia, and Screen Australia will rely on all relevant warranties from the Producer that it is accurate and in compliance with the</w:t>
      </w:r>
      <w:r w:rsidR="00C52280" w:rsidRPr="00950A4B">
        <w:rPr>
          <w:b/>
          <w:i/>
          <w:color w:val="0070C0"/>
          <w:sz w:val="20"/>
          <w:szCs w:val="20"/>
        </w:rPr>
        <w:t xml:space="preserve"> undertakings included in this a</w:t>
      </w:r>
      <w:r w:rsidRPr="00950A4B">
        <w:rPr>
          <w:b/>
          <w:i/>
          <w:color w:val="0070C0"/>
          <w:sz w:val="20"/>
          <w:szCs w:val="20"/>
        </w:rPr>
        <w:t>greement.</w:t>
      </w:r>
    </w:p>
    <w:p w:rsidR="00B4113C" w:rsidRPr="00950A4B" w:rsidRDefault="00B4113C" w:rsidP="009F3BBF">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sz w:val="20"/>
          <w:highlight w:val="lightGray"/>
        </w:rPr>
      </w:pPr>
    </w:p>
    <w:p w:rsidR="00557DEC" w:rsidRPr="00950A4B" w:rsidRDefault="00B4113C" w:rsidP="009F3BBF">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sz w:val="20"/>
          <w:u w:val="single"/>
        </w:rPr>
      </w:pPr>
      <w:r w:rsidRPr="00950A4B">
        <w:rPr>
          <w:rFonts w:cs="Arial"/>
          <w:b/>
          <w:sz w:val="20"/>
          <w:u w:val="single"/>
        </w:rPr>
        <w:t>Screen Australia Instalment Table</w:t>
      </w:r>
    </w:p>
    <w:p w:rsidR="002B49BF" w:rsidRPr="00950A4B" w:rsidRDefault="002B49BF" w:rsidP="009F3BBF">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sz w:val="20"/>
          <w:highlight w:val="lightGray"/>
        </w:rPr>
      </w:pPr>
      <w:r w:rsidRPr="00950A4B">
        <w:rPr>
          <w:rFonts w:cs="Arial"/>
          <w:sz w:val="20"/>
        </w:rPr>
        <w:t>If there is any inconsistency between the below Instalments or payment dates for the Instalments, and any other drawdown information included in this Schedule, the Screen Australia Instalment Table shall prevail to the extent of any inconsistency.</w:t>
      </w:r>
    </w:p>
    <w:tbl>
      <w:tblPr>
        <w:tblW w:w="9781"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962"/>
        <w:gridCol w:w="2409"/>
        <w:gridCol w:w="2410"/>
      </w:tblGrid>
      <w:tr w:rsidR="00FE3381" w:rsidRPr="00950A4B" w:rsidTr="009F3BBF">
        <w:tc>
          <w:tcPr>
            <w:tcW w:w="4962" w:type="dxa"/>
            <w:shd w:val="clear" w:color="auto" w:fill="BFBFBF" w:themeFill="background1" w:themeFillShade="BF"/>
          </w:tcPr>
          <w:p w:rsidR="00FE3381" w:rsidRPr="00950A4B" w:rsidRDefault="00FE3381" w:rsidP="00FE3381">
            <w:pPr>
              <w:tabs>
                <w:tab w:val="clear" w:pos="924"/>
                <w:tab w:val="left" w:pos="0"/>
                <w:tab w:val="left" w:pos="1440"/>
                <w:tab w:val="left" w:pos="2160"/>
              </w:tabs>
              <w:ind w:left="0" w:firstLine="0"/>
              <w:jc w:val="center"/>
              <w:rPr>
                <w:rFonts w:cs="Arial"/>
                <w:b/>
                <w:sz w:val="20"/>
              </w:rPr>
            </w:pPr>
            <w:r w:rsidRPr="00950A4B">
              <w:rPr>
                <w:rFonts w:cs="Arial"/>
                <w:b/>
                <w:sz w:val="20"/>
              </w:rPr>
              <w:t>Instalment payment Date</w:t>
            </w:r>
          </w:p>
        </w:tc>
        <w:tc>
          <w:tcPr>
            <w:tcW w:w="2409" w:type="dxa"/>
            <w:shd w:val="clear" w:color="auto" w:fill="BFBFBF" w:themeFill="background1" w:themeFillShade="BF"/>
          </w:tcPr>
          <w:p w:rsidR="00FE3381" w:rsidRPr="00950A4B" w:rsidRDefault="00FE3381" w:rsidP="00FE3381">
            <w:pPr>
              <w:tabs>
                <w:tab w:val="clear" w:pos="924"/>
                <w:tab w:val="left" w:pos="0"/>
                <w:tab w:val="left" w:pos="1440"/>
                <w:tab w:val="left" w:pos="2160"/>
              </w:tabs>
              <w:ind w:left="0" w:firstLine="0"/>
              <w:jc w:val="center"/>
              <w:rPr>
                <w:rFonts w:cs="Arial"/>
                <w:b/>
                <w:sz w:val="20"/>
              </w:rPr>
            </w:pPr>
            <w:r w:rsidRPr="00950A4B">
              <w:rPr>
                <w:rFonts w:cs="Arial"/>
                <w:b/>
                <w:sz w:val="20"/>
              </w:rPr>
              <w:t>Percentage</w:t>
            </w:r>
          </w:p>
        </w:tc>
        <w:tc>
          <w:tcPr>
            <w:tcW w:w="2410" w:type="dxa"/>
            <w:shd w:val="clear" w:color="auto" w:fill="BFBFBF" w:themeFill="background1" w:themeFillShade="BF"/>
          </w:tcPr>
          <w:p w:rsidR="00FE3381" w:rsidRPr="00950A4B" w:rsidRDefault="00FE3381" w:rsidP="00FE3381">
            <w:pPr>
              <w:tabs>
                <w:tab w:val="clear" w:pos="924"/>
                <w:tab w:val="left" w:pos="0"/>
                <w:tab w:val="left" w:pos="1440"/>
                <w:tab w:val="left" w:pos="2160"/>
              </w:tabs>
              <w:ind w:left="0" w:firstLine="0"/>
              <w:jc w:val="center"/>
              <w:rPr>
                <w:rFonts w:cs="Arial"/>
                <w:b/>
                <w:sz w:val="20"/>
              </w:rPr>
            </w:pPr>
            <w:r w:rsidRPr="00950A4B">
              <w:rPr>
                <w:rFonts w:cs="Arial"/>
                <w:b/>
                <w:sz w:val="20"/>
              </w:rPr>
              <w:t>Amount</w:t>
            </w:r>
          </w:p>
        </w:tc>
      </w:tr>
      <w:tr w:rsidR="00FE3381" w:rsidRPr="00950A4B" w:rsidTr="009F3BBF">
        <w:tc>
          <w:tcPr>
            <w:tcW w:w="4962" w:type="dxa"/>
          </w:tcPr>
          <w:p w:rsidR="00FE3381" w:rsidRPr="00950A4B" w:rsidRDefault="00FE3381" w:rsidP="00791991">
            <w:pPr>
              <w:pStyle w:val="PFNumLevel2"/>
              <w:numPr>
                <w:ilvl w:val="0"/>
                <w:numId w:val="0"/>
              </w:numPr>
              <w:tabs>
                <w:tab w:val="left" w:pos="0"/>
              </w:tabs>
              <w:spacing w:line="240" w:lineRule="atLeast"/>
              <w:rPr>
                <w:rFonts w:cs="Arial"/>
                <w:sz w:val="20"/>
              </w:rPr>
            </w:pPr>
            <w:r w:rsidRPr="00950A4B">
              <w:rPr>
                <w:rFonts w:cs="Arial"/>
                <w:sz w:val="20"/>
              </w:rPr>
              <w:t>Within 5 Business Days of signing this agreement</w:t>
            </w:r>
            <w:r w:rsidR="00557DEC" w:rsidRPr="00950A4B">
              <w:rPr>
                <w:rFonts w:cs="Arial"/>
                <w:sz w:val="20"/>
              </w:rPr>
              <w:t xml:space="preserve"> and </w:t>
            </w:r>
            <w:r w:rsidR="00791991" w:rsidRPr="00950A4B">
              <w:rPr>
                <w:rFonts w:cs="Arial"/>
                <w:sz w:val="20"/>
              </w:rPr>
              <w:t>completion</w:t>
            </w:r>
            <w:r w:rsidR="00573D08" w:rsidRPr="00950A4B">
              <w:rPr>
                <w:rFonts w:cs="Arial"/>
                <w:sz w:val="20"/>
              </w:rPr>
              <w:t xml:space="preserve"> of a</w:t>
            </w:r>
            <w:r w:rsidR="00A275F1" w:rsidRPr="00950A4B">
              <w:rPr>
                <w:rFonts w:cs="Arial"/>
                <w:sz w:val="20"/>
              </w:rPr>
              <w:t>ll</w:t>
            </w:r>
            <w:r w:rsidR="00573D08" w:rsidRPr="00950A4B">
              <w:rPr>
                <w:rFonts w:cs="Arial"/>
                <w:sz w:val="20"/>
              </w:rPr>
              <w:t xml:space="preserve"> Conditions Precedent.</w:t>
            </w:r>
          </w:p>
        </w:tc>
        <w:tc>
          <w:tcPr>
            <w:tcW w:w="2409" w:type="dxa"/>
          </w:tcPr>
          <w:p w:rsidR="00FE3381" w:rsidRPr="00950A4B" w:rsidRDefault="00FE3381" w:rsidP="00FE3381">
            <w:pPr>
              <w:tabs>
                <w:tab w:val="clear" w:pos="924"/>
                <w:tab w:val="left" w:pos="0"/>
                <w:tab w:val="left" w:pos="1440"/>
                <w:tab w:val="left" w:pos="2160"/>
              </w:tabs>
              <w:ind w:left="0" w:firstLine="0"/>
              <w:jc w:val="center"/>
              <w:rPr>
                <w:rFonts w:cs="Arial"/>
                <w:sz w:val="20"/>
              </w:rPr>
            </w:pPr>
            <w:r w:rsidRPr="00950A4B">
              <w:rPr>
                <w:rFonts w:cs="Arial"/>
                <w:sz w:val="20"/>
              </w:rPr>
              <w:t>60%</w:t>
            </w:r>
          </w:p>
        </w:tc>
        <w:tc>
          <w:tcPr>
            <w:tcW w:w="2410" w:type="dxa"/>
          </w:tcPr>
          <w:p w:rsidR="00FE3381" w:rsidRPr="00950A4B" w:rsidRDefault="006F1115" w:rsidP="00FE3381">
            <w:pPr>
              <w:tabs>
                <w:tab w:val="clear" w:pos="924"/>
                <w:tab w:val="left" w:pos="0"/>
                <w:tab w:val="left" w:pos="1440"/>
                <w:tab w:val="left" w:pos="2160"/>
              </w:tabs>
              <w:ind w:left="0" w:firstLine="0"/>
              <w:jc w:val="center"/>
              <w:rPr>
                <w:rFonts w:cs="Arial"/>
                <w:sz w:val="20"/>
              </w:rPr>
            </w:pPr>
            <w:r w:rsidRPr="00950A4B">
              <w:rPr>
                <w:rFonts w:cs="Arial"/>
                <w:sz w:val="20"/>
              </w:rPr>
              <w:t>$210,000</w:t>
            </w:r>
          </w:p>
        </w:tc>
      </w:tr>
      <w:tr w:rsidR="00FE3381" w:rsidRPr="00950A4B" w:rsidTr="009F3BBF">
        <w:tc>
          <w:tcPr>
            <w:tcW w:w="4962" w:type="dxa"/>
          </w:tcPr>
          <w:p w:rsidR="00FE3381" w:rsidRPr="00950A4B" w:rsidRDefault="00FE3381" w:rsidP="00A727D9">
            <w:pPr>
              <w:pStyle w:val="PFNumLevel2"/>
              <w:numPr>
                <w:ilvl w:val="0"/>
                <w:numId w:val="0"/>
              </w:numPr>
              <w:tabs>
                <w:tab w:val="left" w:pos="0"/>
              </w:tabs>
              <w:spacing w:line="240" w:lineRule="atLeast"/>
              <w:rPr>
                <w:rFonts w:cs="Arial"/>
                <w:sz w:val="20"/>
              </w:rPr>
            </w:pPr>
            <w:r w:rsidRPr="00950A4B">
              <w:rPr>
                <w:rFonts w:cs="Arial"/>
                <w:sz w:val="20"/>
              </w:rPr>
              <w:t>Within 5 Business Days of Scre</w:t>
            </w:r>
            <w:r w:rsidR="00535FD4" w:rsidRPr="00950A4B">
              <w:rPr>
                <w:rFonts w:cs="Arial"/>
                <w:sz w:val="20"/>
              </w:rPr>
              <w:t xml:space="preserve">en Australia’s approval of the </w:t>
            </w:r>
            <w:r w:rsidRPr="00950A4B">
              <w:rPr>
                <w:rFonts w:cs="Arial"/>
                <w:sz w:val="20"/>
              </w:rPr>
              <w:t>Post Production cost report required pursuant to clause 6.2.b.</w:t>
            </w:r>
          </w:p>
        </w:tc>
        <w:tc>
          <w:tcPr>
            <w:tcW w:w="2409" w:type="dxa"/>
          </w:tcPr>
          <w:p w:rsidR="00FE3381" w:rsidRPr="00950A4B" w:rsidRDefault="00FE3381" w:rsidP="00FE3381">
            <w:pPr>
              <w:tabs>
                <w:tab w:val="clear" w:pos="924"/>
                <w:tab w:val="left" w:pos="0"/>
                <w:tab w:val="left" w:pos="1440"/>
                <w:tab w:val="left" w:pos="2160"/>
              </w:tabs>
              <w:ind w:left="0" w:firstLine="0"/>
              <w:jc w:val="center"/>
              <w:rPr>
                <w:rFonts w:cs="Arial"/>
                <w:sz w:val="20"/>
              </w:rPr>
            </w:pPr>
            <w:r w:rsidRPr="00950A4B">
              <w:rPr>
                <w:rFonts w:cs="Arial"/>
                <w:sz w:val="20"/>
              </w:rPr>
              <w:t>35%</w:t>
            </w:r>
          </w:p>
        </w:tc>
        <w:tc>
          <w:tcPr>
            <w:tcW w:w="2410" w:type="dxa"/>
          </w:tcPr>
          <w:p w:rsidR="00FE3381" w:rsidRPr="00950A4B" w:rsidRDefault="00114235" w:rsidP="00FE3381">
            <w:pPr>
              <w:tabs>
                <w:tab w:val="clear" w:pos="924"/>
                <w:tab w:val="left" w:pos="0"/>
                <w:tab w:val="left" w:pos="1440"/>
                <w:tab w:val="left" w:pos="2160"/>
              </w:tabs>
              <w:ind w:left="0" w:firstLine="0"/>
              <w:jc w:val="center"/>
              <w:rPr>
                <w:rFonts w:cs="Arial"/>
                <w:sz w:val="20"/>
              </w:rPr>
            </w:pPr>
            <w:r w:rsidRPr="00950A4B">
              <w:rPr>
                <w:rFonts w:cs="Arial"/>
                <w:sz w:val="20"/>
              </w:rPr>
              <w:t>$122,</w:t>
            </w:r>
            <w:r w:rsidR="006F1115" w:rsidRPr="00950A4B">
              <w:rPr>
                <w:rFonts w:cs="Arial"/>
                <w:sz w:val="20"/>
              </w:rPr>
              <w:t>5</w:t>
            </w:r>
            <w:r w:rsidRPr="00950A4B">
              <w:rPr>
                <w:rFonts w:cs="Arial"/>
                <w:sz w:val="20"/>
              </w:rPr>
              <w:t>0</w:t>
            </w:r>
            <w:r w:rsidR="006F1115" w:rsidRPr="00950A4B">
              <w:rPr>
                <w:rFonts w:cs="Arial"/>
                <w:sz w:val="20"/>
              </w:rPr>
              <w:t>0</w:t>
            </w:r>
          </w:p>
        </w:tc>
      </w:tr>
      <w:tr w:rsidR="00FE3381" w:rsidRPr="00950A4B" w:rsidTr="009F3BBF">
        <w:tc>
          <w:tcPr>
            <w:tcW w:w="4962" w:type="dxa"/>
          </w:tcPr>
          <w:p w:rsidR="00FE3381" w:rsidRPr="00950A4B" w:rsidRDefault="00FE3381" w:rsidP="00535538">
            <w:pPr>
              <w:pStyle w:val="PFNumLevel2"/>
              <w:numPr>
                <w:ilvl w:val="0"/>
                <w:numId w:val="0"/>
              </w:numPr>
              <w:tabs>
                <w:tab w:val="left" w:pos="0"/>
              </w:tabs>
              <w:spacing w:line="240" w:lineRule="atLeast"/>
              <w:rPr>
                <w:rFonts w:cs="Arial"/>
                <w:sz w:val="20"/>
              </w:rPr>
            </w:pPr>
            <w:r w:rsidRPr="00950A4B">
              <w:rPr>
                <w:rFonts w:cs="Arial"/>
                <w:sz w:val="20"/>
              </w:rPr>
              <w:t>Within 5 Business Days of Scr</w:t>
            </w:r>
            <w:r w:rsidR="00CF5E33" w:rsidRPr="00950A4B">
              <w:rPr>
                <w:rFonts w:cs="Arial"/>
                <w:sz w:val="20"/>
              </w:rPr>
              <w:t>een Australia’s approval of the</w:t>
            </w:r>
            <w:r w:rsidR="00A727D9" w:rsidRPr="00950A4B">
              <w:rPr>
                <w:rFonts w:cs="Arial"/>
                <w:sz w:val="20"/>
              </w:rPr>
              <w:t xml:space="preserve"> </w:t>
            </w:r>
            <w:r w:rsidR="007769D8" w:rsidRPr="00950A4B">
              <w:rPr>
                <w:rFonts w:cs="Arial"/>
                <w:sz w:val="20"/>
              </w:rPr>
              <w:t>Final Cost Report</w:t>
            </w:r>
            <w:r w:rsidR="00A727D9" w:rsidRPr="00950A4B">
              <w:rPr>
                <w:rFonts w:cs="Arial"/>
                <w:sz w:val="20"/>
              </w:rPr>
              <w:t>.</w:t>
            </w:r>
          </w:p>
        </w:tc>
        <w:tc>
          <w:tcPr>
            <w:tcW w:w="2409" w:type="dxa"/>
          </w:tcPr>
          <w:p w:rsidR="00FE3381" w:rsidRPr="00950A4B" w:rsidRDefault="00FE3381" w:rsidP="00FE3381">
            <w:pPr>
              <w:tabs>
                <w:tab w:val="clear" w:pos="924"/>
                <w:tab w:val="left" w:pos="0"/>
                <w:tab w:val="left" w:pos="1440"/>
                <w:tab w:val="left" w:pos="2160"/>
              </w:tabs>
              <w:ind w:left="0" w:firstLine="0"/>
              <w:jc w:val="center"/>
              <w:rPr>
                <w:rFonts w:cs="Arial"/>
                <w:sz w:val="20"/>
              </w:rPr>
            </w:pPr>
            <w:r w:rsidRPr="00950A4B">
              <w:rPr>
                <w:rFonts w:cs="Arial"/>
                <w:sz w:val="20"/>
              </w:rPr>
              <w:t>5%</w:t>
            </w:r>
          </w:p>
        </w:tc>
        <w:tc>
          <w:tcPr>
            <w:tcW w:w="2410" w:type="dxa"/>
          </w:tcPr>
          <w:p w:rsidR="00FE3381" w:rsidRPr="00950A4B" w:rsidRDefault="006F1115" w:rsidP="00FE3381">
            <w:pPr>
              <w:tabs>
                <w:tab w:val="clear" w:pos="924"/>
                <w:tab w:val="left" w:pos="0"/>
                <w:tab w:val="left" w:pos="1440"/>
                <w:tab w:val="left" w:pos="2160"/>
              </w:tabs>
              <w:ind w:left="0" w:firstLine="0"/>
              <w:jc w:val="center"/>
              <w:rPr>
                <w:rFonts w:cs="Arial"/>
                <w:sz w:val="20"/>
              </w:rPr>
            </w:pPr>
            <w:r w:rsidRPr="00950A4B">
              <w:rPr>
                <w:rFonts w:cs="Arial"/>
                <w:sz w:val="20"/>
              </w:rPr>
              <w:t>$17,500</w:t>
            </w:r>
          </w:p>
        </w:tc>
      </w:tr>
      <w:tr w:rsidR="00FE3381" w:rsidRPr="00950A4B" w:rsidTr="009F3BBF">
        <w:tc>
          <w:tcPr>
            <w:tcW w:w="4962" w:type="dxa"/>
          </w:tcPr>
          <w:p w:rsidR="00FE3381" w:rsidRPr="00950A4B" w:rsidRDefault="00FE3381" w:rsidP="00FE3381">
            <w:pPr>
              <w:pStyle w:val="PFNumLevel2"/>
              <w:numPr>
                <w:ilvl w:val="0"/>
                <w:numId w:val="0"/>
              </w:numPr>
              <w:tabs>
                <w:tab w:val="left" w:pos="0"/>
              </w:tabs>
              <w:spacing w:line="240" w:lineRule="atLeast"/>
              <w:rPr>
                <w:rFonts w:cs="Arial"/>
                <w:b/>
                <w:sz w:val="20"/>
              </w:rPr>
            </w:pPr>
            <w:r w:rsidRPr="00950A4B">
              <w:rPr>
                <w:rFonts w:cs="Arial"/>
                <w:b/>
                <w:sz w:val="20"/>
              </w:rPr>
              <w:t>Total</w:t>
            </w:r>
          </w:p>
        </w:tc>
        <w:tc>
          <w:tcPr>
            <w:tcW w:w="2409" w:type="dxa"/>
          </w:tcPr>
          <w:p w:rsidR="00FE3381" w:rsidRPr="00950A4B" w:rsidRDefault="00FE3381" w:rsidP="00FE3381">
            <w:pPr>
              <w:tabs>
                <w:tab w:val="clear" w:pos="924"/>
                <w:tab w:val="left" w:pos="0"/>
                <w:tab w:val="left" w:pos="1440"/>
                <w:tab w:val="left" w:pos="2160"/>
              </w:tabs>
              <w:ind w:left="0" w:firstLine="0"/>
              <w:jc w:val="center"/>
              <w:rPr>
                <w:rFonts w:cs="Arial"/>
                <w:b/>
                <w:sz w:val="20"/>
              </w:rPr>
            </w:pPr>
            <w:r w:rsidRPr="00950A4B">
              <w:rPr>
                <w:rFonts w:cs="Arial"/>
                <w:b/>
                <w:sz w:val="20"/>
              </w:rPr>
              <w:t>100%</w:t>
            </w:r>
          </w:p>
        </w:tc>
        <w:tc>
          <w:tcPr>
            <w:tcW w:w="2410" w:type="dxa"/>
          </w:tcPr>
          <w:p w:rsidR="00FE3381" w:rsidRPr="00950A4B" w:rsidRDefault="006F1115" w:rsidP="00FE3381">
            <w:pPr>
              <w:tabs>
                <w:tab w:val="clear" w:pos="924"/>
                <w:tab w:val="left" w:pos="0"/>
                <w:tab w:val="left" w:pos="1440"/>
                <w:tab w:val="left" w:pos="2160"/>
              </w:tabs>
              <w:ind w:left="0" w:firstLine="0"/>
              <w:jc w:val="center"/>
              <w:rPr>
                <w:rFonts w:cs="Arial"/>
                <w:b/>
                <w:sz w:val="20"/>
              </w:rPr>
            </w:pPr>
            <w:r w:rsidRPr="00950A4B">
              <w:rPr>
                <w:rFonts w:cs="Arial"/>
                <w:b/>
                <w:sz w:val="20"/>
              </w:rPr>
              <w:t>$350,000</w:t>
            </w:r>
          </w:p>
        </w:tc>
      </w:tr>
    </w:tbl>
    <w:p w:rsidR="00094472" w:rsidRPr="00950A4B" w:rsidRDefault="00094472" w:rsidP="00A275F1">
      <w:pPr>
        <w:tabs>
          <w:tab w:val="clear" w:pos="924"/>
        </w:tabs>
        <w:spacing w:before="0" w:after="240" w:line="240" w:lineRule="atLeast"/>
        <w:ind w:left="0" w:firstLine="0"/>
        <w:jc w:val="left"/>
        <w:rPr>
          <w:rFonts w:cs="Arial"/>
          <w:b/>
          <w:i/>
          <w:sz w:val="20"/>
        </w:rPr>
      </w:pPr>
    </w:p>
    <w:p w:rsidR="00094472" w:rsidRPr="00950A4B" w:rsidRDefault="00094472" w:rsidP="00A275F1">
      <w:pPr>
        <w:tabs>
          <w:tab w:val="clear" w:pos="924"/>
        </w:tabs>
        <w:spacing w:before="0" w:after="240" w:line="240" w:lineRule="atLeast"/>
        <w:ind w:left="0" w:firstLine="0"/>
        <w:jc w:val="left"/>
        <w:rPr>
          <w:rFonts w:cs="Arial"/>
          <w:b/>
          <w:sz w:val="20"/>
          <w:u w:val="single"/>
        </w:rPr>
      </w:pPr>
      <w:r w:rsidRPr="00950A4B">
        <w:rPr>
          <w:rFonts w:cs="Arial"/>
          <w:b/>
          <w:sz w:val="20"/>
          <w:u w:val="single"/>
        </w:rPr>
        <w:t xml:space="preserve">Drawdown </w:t>
      </w:r>
      <w:commentRangeStart w:id="2"/>
      <w:r w:rsidRPr="00950A4B">
        <w:rPr>
          <w:rFonts w:cs="Arial"/>
          <w:b/>
          <w:sz w:val="20"/>
          <w:u w:val="single"/>
        </w:rPr>
        <w:t>Schedule</w:t>
      </w:r>
      <w:commentRangeEnd w:id="2"/>
      <w:r w:rsidR="00A83C81" w:rsidRPr="00950A4B">
        <w:rPr>
          <w:rStyle w:val="CommentReference"/>
          <w:rFonts w:cs="Arial"/>
          <w:sz w:val="20"/>
        </w:rPr>
        <w:commentReference w:id="2"/>
      </w:r>
    </w:p>
    <w:tbl>
      <w:tblPr>
        <w:tblStyle w:val="TableGrid"/>
        <w:tblW w:w="9747" w:type="dxa"/>
        <w:tblLook w:val="04A0" w:firstRow="1" w:lastRow="0" w:firstColumn="1" w:lastColumn="0" w:noHBand="0" w:noVBand="1"/>
      </w:tblPr>
      <w:tblGrid>
        <w:gridCol w:w="1512"/>
        <w:gridCol w:w="1442"/>
        <w:gridCol w:w="1690"/>
        <w:gridCol w:w="1524"/>
        <w:gridCol w:w="1866"/>
        <w:gridCol w:w="1713"/>
      </w:tblGrid>
      <w:tr w:rsidR="00A83C81" w:rsidRPr="00950A4B" w:rsidTr="00114235">
        <w:tc>
          <w:tcPr>
            <w:tcW w:w="1512" w:type="dxa"/>
            <w:shd w:val="clear" w:color="auto" w:fill="A6A6A6" w:themeFill="background1" w:themeFillShade="A6"/>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Date</w:t>
            </w:r>
          </w:p>
        </w:tc>
        <w:tc>
          <w:tcPr>
            <w:tcW w:w="1442" w:type="dxa"/>
            <w:shd w:val="clear" w:color="auto" w:fill="A6A6A6" w:themeFill="background1" w:themeFillShade="A6"/>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FTA Broadcaster</w:t>
            </w:r>
          </w:p>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-FTA Licence fee</w:t>
            </w:r>
          </w:p>
        </w:tc>
        <w:tc>
          <w:tcPr>
            <w:tcW w:w="1690" w:type="dxa"/>
            <w:shd w:val="clear" w:color="auto" w:fill="A6A6A6" w:themeFill="background1" w:themeFillShade="A6"/>
          </w:tcPr>
          <w:p w:rsidR="00A83C81" w:rsidRPr="00950A4B" w:rsidRDefault="00A83C81" w:rsidP="006F1115">
            <w:pPr>
              <w:tabs>
                <w:tab w:val="clear" w:pos="924"/>
              </w:tabs>
              <w:spacing w:before="0" w:after="240" w:line="240" w:lineRule="atLeast"/>
              <w:ind w:left="0" w:firstLine="0"/>
              <w:jc w:val="left"/>
              <w:rPr>
                <w:rFonts w:cs="Arial"/>
                <w:b/>
                <w:sz w:val="20"/>
              </w:rPr>
            </w:pPr>
            <w:r w:rsidRPr="00950A4B">
              <w:rPr>
                <w:rFonts w:cs="Arial"/>
                <w:b/>
                <w:sz w:val="20"/>
              </w:rPr>
              <w:t>FTA Broadcaster</w:t>
            </w:r>
          </w:p>
          <w:p w:rsidR="00A83C81" w:rsidRPr="00950A4B" w:rsidRDefault="00A83C81" w:rsidP="006F1115">
            <w:pPr>
              <w:tabs>
                <w:tab w:val="clear" w:pos="924"/>
              </w:tabs>
              <w:spacing w:before="0" w:after="240" w:line="240" w:lineRule="atLeast"/>
              <w:ind w:left="0" w:firstLine="0"/>
              <w:jc w:val="left"/>
              <w:rPr>
                <w:rFonts w:cs="Arial"/>
                <w:b/>
                <w:sz w:val="20"/>
              </w:rPr>
            </w:pPr>
            <w:r w:rsidRPr="00950A4B">
              <w:rPr>
                <w:rFonts w:cs="Arial"/>
                <w:b/>
                <w:sz w:val="20"/>
              </w:rPr>
              <w:t>-SVOD Licence fee</w:t>
            </w:r>
          </w:p>
        </w:tc>
        <w:tc>
          <w:tcPr>
            <w:tcW w:w="1524" w:type="dxa"/>
            <w:shd w:val="clear" w:color="auto" w:fill="A6A6A6" w:themeFill="background1" w:themeFillShade="A6"/>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Deep Pockets</w:t>
            </w:r>
          </w:p>
        </w:tc>
        <w:tc>
          <w:tcPr>
            <w:tcW w:w="1866" w:type="dxa"/>
            <w:shd w:val="clear" w:color="auto" w:fill="A6A6A6" w:themeFill="background1" w:themeFillShade="A6"/>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Producer</w:t>
            </w:r>
          </w:p>
        </w:tc>
        <w:tc>
          <w:tcPr>
            <w:tcW w:w="1713" w:type="dxa"/>
            <w:shd w:val="clear" w:color="auto" w:fill="A6A6A6" w:themeFill="background1" w:themeFillShade="A6"/>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Screen Australia</w:t>
            </w:r>
          </w:p>
        </w:tc>
      </w:tr>
      <w:tr w:rsidR="00A83C81" w:rsidRPr="00950A4B" w:rsidTr="00A83C81">
        <w:tc>
          <w:tcPr>
            <w:tcW w:w="1512" w:type="dxa"/>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Signing</w:t>
            </w:r>
          </w:p>
        </w:tc>
        <w:tc>
          <w:tcPr>
            <w:tcW w:w="1442" w:type="dxa"/>
          </w:tcPr>
          <w:p w:rsidR="00A83C81" w:rsidRPr="00950A4B" w:rsidRDefault="00A83C81" w:rsidP="006F1115">
            <w:pPr>
              <w:tabs>
                <w:tab w:val="clear" w:pos="924"/>
              </w:tabs>
              <w:spacing w:before="0" w:after="240" w:line="240" w:lineRule="atLeast"/>
              <w:ind w:left="0" w:firstLine="0"/>
              <w:jc w:val="left"/>
              <w:rPr>
                <w:rFonts w:cs="Arial"/>
                <w:sz w:val="20"/>
              </w:rPr>
            </w:pPr>
            <w:r w:rsidRPr="00950A4B">
              <w:rPr>
                <w:rFonts w:cs="Arial"/>
                <w:sz w:val="20"/>
              </w:rPr>
              <w:t>$</w:t>
            </w:r>
            <w:r w:rsidR="00A30D87" w:rsidRPr="00950A4B">
              <w:rPr>
                <w:rFonts w:cs="Arial"/>
                <w:sz w:val="20"/>
              </w:rPr>
              <w:t>176,000</w:t>
            </w:r>
          </w:p>
        </w:tc>
        <w:tc>
          <w:tcPr>
            <w:tcW w:w="1690" w:type="dxa"/>
          </w:tcPr>
          <w:p w:rsidR="00A83C81"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$12,000</w:t>
            </w:r>
          </w:p>
        </w:tc>
        <w:tc>
          <w:tcPr>
            <w:tcW w:w="1524"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866"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713" w:type="dxa"/>
          </w:tcPr>
          <w:p w:rsidR="00A83C81"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$210,000</w:t>
            </w:r>
          </w:p>
        </w:tc>
      </w:tr>
      <w:tr w:rsidR="00A83C81" w:rsidRPr="00950A4B" w:rsidTr="00A83C81">
        <w:tc>
          <w:tcPr>
            <w:tcW w:w="1512" w:type="dxa"/>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Principal Photography</w:t>
            </w:r>
          </w:p>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1 Jan 2016</w:t>
            </w:r>
          </w:p>
        </w:tc>
        <w:tc>
          <w:tcPr>
            <w:tcW w:w="1442" w:type="dxa"/>
          </w:tcPr>
          <w:p w:rsidR="00A83C81"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$176,000</w:t>
            </w:r>
          </w:p>
        </w:tc>
        <w:tc>
          <w:tcPr>
            <w:tcW w:w="1690" w:type="dxa"/>
          </w:tcPr>
          <w:p w:rsidR="00A83C81"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$12,000</w:t>
            </w:r>
          </w:p>
        </w:tc>
        <w:tc>
          <w:tcPr>
            <w:tcW w:w="1524"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866" w:type="dxa"/>
          </w:tcPr>
          <w:p w:rsidR="00A83C81" w:rsidRPr="00950A4B" w:rsidRDefault="004A442B" w:rsidP="00A275F1">
            <w:pPr>
              <w:tabs>
                <w:tab w:val="clear" w:pos="924"/>
              </w:tabs>
              <w:spacing w:before="0" w:after="240" w:line="240" w:lineRule="atLeast"/>
              <w:ind w:left="0" w:firstLine="0"/>
              <w:jc w:val="left"/>
              <w:rPr>
                <w:rFonts w:cs="Arial"/>
                <w:sz w:val="20"/>
              </w:rPr>
            </w:pPr>
            <w:r w:rsidRPr="00950A4B">
              <w:rPr>
                <w:rFonts w:cs="Arial"/>
                <w:sz w:val="20"/>
              </w:rPr>
              <w:t>$50,000</w:t>
            </w:r>
          </w:p>
        </w:tc>
        <w:tc>
          <w:tcPr>
            <w:tcW w:w="1713" w:type="dxa"/>
          </w:tcPr>
          <w:p w:rsidR="00A83C81" w:rsidRPr="00950A4B" w:rsidRDefault="00A83C81" w:rsidP="00A275F1">
            <w:pPr>
              <w:tabs>
                <w:tab w:val="clear" w:pos="924"/>
              </w:tabs>
              <w:spacing w:before="0" w:after="240" w:line="240" w:lineRule="atLeast"/>
              <w:ind w:left="0" w:firstLine="0"/>
              <w:jc w:val="left"/>
              <w:rPr>
                <w:rFonts w:cs="Arial"/>
                <w:sz w:val="20"/>
              </w:rPr>
            </w:pPr>
          </w:p>
        </w:tc>
      </w:tr>
      <w:tr w:rsidR="00A83C81" w:rsidRPr="00950A4B" w:rsidTr="00A83C81">
        <w:tc>
          <w:tcPr>
            <w:tcW w:w="1512" w:type="dxa"/>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Start Post</w:t>
            </w:r>
          </w:p>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1 April 2016</w:t>
            </w:r>
          </w:p>
        </w:tc>
        <w:tc>
          <w:tcPr>
            <w:tcW w:w="1442"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690"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524" w:type="dxa"/>
          </w:tcPr>
          <w:p w:rsidR="00A83C81" w:rsidRPr="00950A4B" w:rsidRDefault="004A442B" w:rsidP="00A275F1">
            <w:pPr>
              <w:tabs>
                <w:tab w:val="clear" w:pos="924"/>
              </w:tabs>
              <w:spacing w:before="0" w:after="240" w:line="240" w:lineRule="atLeast"/>
              <w:ind w:left="0" w:firstLine="0"/>
              <w:jc w:val="left"/>
              <w:rPr>
                <w:rFonts w:cs="Arial"/>
                <w:sz w:val="20"/>
              </w:rPr>
            </w:pPr>
            <w:r w:rsidRPr="00950A4B">
              <w:rPr>
                <w:rFonts w:cs="Arial"/>
                <w:sz w:val="20"/>
              </w:rPr>
              <w:t>$120,000</w:t>
            </w:r>
          </w:p>
        </w:tc>
        <w:tc>
          <w:tcPr>
            <w:tcW w:w="1866"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713" w:type="dxa"/>
          </w:tcPr>
          <w:p w:rsidR="00A83C81" w:rsidRPr="00950A4B" w:rsidRDefault="00A83C81" w:rsidP="00A275F1">
            <w:pPr>
              <w:tabs>
                <w:tab w:val="clear" w:pos="924"/>
              </w:tabs>
              <w:spacing w:before="0" w:after="240" w:line="240" w:lineRule="atLeast"/>
              <w:ind w:left="0" w:firstLine="0"/>
              <w:jc w:val="left"/>
              <w:rPr>
                <w:rFonts w:cs="Arial"/>
                <w:sz w:val="20"/>
              </w:rPr>
            </w:pPr>
          </w:p>
        </w:tc>
      </w:tr>
      <w:tr w:rsidR="00A30D87" w:rsidRPr="00950A4B" w:rsidTr="00A83C81">
        <w:tc>
          <w:tcPr>
            <w:tcW w:w="1512" w:type="dxa"/>
          </w:tcPr>
          <w:p w:rsidR="00A30D87" w:rsidRPr="00950A4B" w:rsidRDefault="00A30D87" w:rsidP="00A275F1">
            <w:pPr>
              <w:tabs>
                <w:tab w:val="clear" w:pos="924"/>
              </w:tabs>
              <w:spacing w:before="0" w:after="240" w:line="240" w:lineRule="atLeast"/>
              <w:ind w:left="0" w:firstLine="0"/>
              <w:jc w:val="left"/>
              <w:rPr>
                <w:rFonts w:cs="Arial"/>
                <w:b/>
                <w:sz w:val="20"/>
              </w:rPr>
            </w:pPr>
            <w:r w:rsidRPr="00950A4B">
              <w:rPr>
                <w:rFonts w:cs="Arial"/>
                <w:b/>
                <w:sz w:val="20"/>
              </w:rPr>
              <w:t xml:space="preserve">Post </w:t>
            </w:r>
            <w:r w:rsidR="00114235" w:rsidRPr="00950A4B">
              <w:rPr>
                <w:rFonts w:cs="Arial"/>
                <w:b/>
                <w:sz w:val="20"/>
              </w:rPr>
              <w:t xml:space="preserve">Prod </w:t>
            </w:r>
            <w:r w:rsidRPr="00950A4B">
              <w:rPr>
                <w:rFonts w:cs="Arial"/>
                <w:b/>
                <w:sz w:val="20"/>
              </w:rPr>
              <w:t>Cost Report</w:t>
            </w:r>
          </w:p>
          <w:p w:rsidR="00A30D87" w:rsidRPr="00950A4B" w:rsidRDefault="00A30D87" w:rsidP="00A275F1">
            <w:pPr>
              <w:tabs>
                <w:tab w:val="clear" w:pos="924"/>
              </w:tabs>
              <w:spacing w:before="0" w:after="240" w:line="240" w:lineRule="atLeast"/>
              <w:ind w:left="0" w:firstLine="0"/>
              <w:jc w:val="left"/>
              <w:rPr>
                <w:rFonts w:cs="Arial"/>
                <w:b/>
                <w:sz w:val="20"/>
              </w:rPr>
            </w:pPr>
          </w:p>
        </w:tc>
        <w:tc>
          <w:tcPr>
            <w:tcW w:w="1442" w:type="dxa"/>
          </w:tcPr>
          <w:p w:rsidR="00A30D87" w:rsidRPr="00950A4B" w:rsidRDefault="00A30D87" w:rsidP="00A275F1">
            <w:pPr>
              <w:tabs>
                <w:tab w:val="clear" w:pos="924"/>
              </w:tabs>
              <w:spacing w:before="0" w:after="240" w:line="240" w:lineRule="atLeast"/>
              <w:ind w:left="0" w:firstLine="0"/>
              <w:jc w:val="left"/>
              <w:rPr>
                <w:rFonts w:cs="Arial"/>
                <w:sz w:val="20"/>
              </w:rPr>
            </w:pPr>
          </w:p>
        </w:tc>
        <w:tc>
          <w:tcPr>
            <w:tcW w:w="1690" w:type="dxa"/>
          </w:tcPr>
          <w:p w:rsidR="00A30D87" w:rsidRPr="00950A4B" w:rsidRDefault="00A30D87" w:rsidP="00A275F1">
            <w:pPr>
              <w:tabs>
                <w:tab w:val="clear" w:pos="924"/>
              </w:tabs>
              <w:spacing w:before="0" w:after="240" w:line="240" w:lineRule="atLeast"/>
              <w:ind w:left="0" w:firstLine="0"/>
              <w:jc w:val="left"/>
              <w:rPr>
                <w:rFonts w:cs="Arial"/>
                <w:sz w:val="20"/>
              </w:rPr>
            </w:pPr>
          </w:p>
        </w:tc>
        <w:tc>
          <w:tcPr>
            <w:tcW w:w="1524" w:type="dxa"/>
          </w:tcPr>
          <w:p w:rsidR="00A30D87" w:rsidRPr="00950A4B" w:rsidRDefault="004A442B" w:rsidP="00A275F1">
            <w:pPr>
              <w:tabs>
                <w:tab w:val="clear" w:pos="924"/>
              </w:tabs>
              <w:spacing w:before="0" w:after="240" w:line="240" w:lineRule="atLeast"/>
              <w:ind w:left="0" w:firstLine="0"/>
              <w:jc w:val="left"/>
              <w:rPr>
                <w:rFonts w:cs="Arial"/>
                <w:sz w:val="20"/>
              </w:rPr>
            </w:pPr>
            <w:r w:rsidRPr="00950A4B">
              <w:rPr>
                <w:rFonts w:cs="Arial"/>
                <w:sz w:val="20"/>
              </w:rPr>
              <w:t>$120,000</w:t>
            </w:r>
          </w:p>
        </w:tc>
        <w:tc>
          <w:tcPr>
            <w:tcW w:w="1866" w:type="dxa"/>
          </w:tcPr>
          <w:p w:rsidR="00A30D87" w:rsidRPr="00950A4B" w:rsidRDefault="00A30D87" w:rsidP="00A275F1">
            <w:pPr>
              <w:tabs>
                <w:tab w:val="clear" w:pos="924"/>
              </w:tabs>
              <w:spacing w:before="0" w:after="240" w:line="240" w:lineRule="atLeast"/>
              <w:ind w:left="0" w:firstLine="0"/>
              <w:jc w:val="left"/>
              <w:rPr>
                <w:rFonts w:cs="Arial"/>
                <w:sz w:val="20"/>
              </w:rPr>
            </w:pPr>
          </w:p>
        </w:tc>
        <w:tc>
          <w:tcPr>
            <w:tcW w:w="1713" w:type="dxa"/>
          </w:tcPr>
          <w:p w:rsidR="00A30D87"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$122,250</w:t>
            </w:r>
          </w:p>
        </w:tc>
      </w:tr>
      <w:tr w:rsidR="00A83C81" w:rsidRPr="00950A4B" w:rsidTr="00A83C81">
        <w:tc>
          <w:tcPr>
            <w:tcW w:w="1512" w:type="dxa"/>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lastRenderedPageBreak/>
              <w:t>Fine Cut</w:t>
            </w:r>
          </w:p>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1 August 2016</w:t>
            </w:r>
          </w:p>
        </w:tc>
        <w:tc>
          <w:tcPr>
            <w:tcW w:w="1442"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690"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524" w:type="dxa"/>
          </w:tcPr>
          <w:p w:rsidR="00A83C81" w:rsidRPr="00950A4B" w:rsidRDefault="004A442B" w:rsidP="00A275F1">
            <w:pPr>
              <w:tabs>
                <w:tab w:val="clear" w:pos="924"/>
              </w:tabs>
              <w:spacing w:before="0" w:after="240" w:line="240" w:lineRule="atLeast"/>
              <w:ind w:left="0" w:firstLine="0"/>
              <w:jc w:val="left"/>
              <w:rPr>
                <w:rFonts w:cs="Arial"/>
                <w:sz w:val="20"/>
              </w:rPr>
            </w:pPr>
            <w:r w:rsidRPr="00950A4B">
              <w:rPr>
                <w:rFonts w:cs="Arial"/>
                <w:sz w:val="20"/>
              </w:rPr>
              <w:t>$60,000</w:t>
            </w:r>
          </w:p>
        </w:tc>
        <w:tc>
          <w:tcPr>
            <w:tcW w:w="1866"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713" w:type="dxa"/>
          </w:tcPr>
          <w:p w:rsidR="00A83C81" w:rsidRPr="00950A4B" w:rsidRDefault="00A83C81" w:rsidP="00A275F1">
            <w:pPr>
              <w:tabs>
                <w:tab w:val="clear" w:pos="924"/>
              </w:tabs>
              <w:spacing w:before="0" w:after="240" w:line="240" w:lineRule="atLeast"/>
              <w:ind w:left="0" w:firstLine="0"/>
              <w:jc w:val="left"/>
              <w:rPr>
                <w:rFonts w:cs="Arial"/>
                <w:sz w:val="20"/>
              </w:rPr>
            </w:pPr>
          </w:p>
        </w:tc>
      </w:tr>
      <w:tr w:rsidR="00A83C81" w:rsidRPr="00950A4B" w:rsidTr="00A83C81">
        <w:tc>
          <w:tcPr>
            <w:tcW w:w="1512" w:type="dxa"/>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Delivery</w:t>
            </w:r>
          </w:p>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15 October 2016</w:t>
            </w:r>
          </w:p>
        </w:tc>
        <w:tc>
          <w:tcPr>
            <w:tcW w:w="1442" w:type="dxa"/>
          </w:tcPr>
          <w:p w:rsidR="00A83C81"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$44,000</w:t>
            </w:r>
          </w:p>
        </w:tc>
        <w:tc>
          <w:tcPr>
            <w:tcW w:w="1690" w:type="dxa"/>
          </w:tcPr>
          <w:p w:rsidR="00A83C81"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$3,000</w:t>
            </w:r>
          </w:p>
        </w:tc>
        <w:tc>
          <w:tcPr>
            <w:tcW w:w="1524"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866"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713" w:type="dxa"/>
          </w:tcPr>
          <w:p w:rsidR="00A83C81" w:rsidRPr="00950A4B" w:rsidRDefault="00A83C81" w:rsidP="00A275F1">
            <w:pPr>
              <w:tabs>
                <w:tab w:val="clear" w:pos="924"/>
              </w:tabs>
              <w:spacing w:before="0" w:after="240" w:line="240" w:lineRule="atLeast"/>
              <w:ind w:left="0" w:firstLine="0"/>
              <w:jc w:val="left"/>
              <w:rPr>
                <w:rFonts w:cs="Arial"/>
                <w:sz w:val="20"/>
              </w:rPr>
            </w:pPr>
          </w:p>
        </w:tc>
      </w:tr>
      <w:tr w:rsidR="00A83C81" w:rsidRPr="00950A4B" w:rsidTr="00A83C81">
        <w:tc>
          <w:tcPr>
            <w:tcW w:w="1512" w:type="dxa"/>
          </w:tcPr>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Cost Report/Audit</w:t>
            </w:r>
          </w:p>
          <w:p w:rsidR="00A83C81" w:rsidRPr="00950A4B" w:rsidRDefault="00A83C81" w:rsidP="00A275F1">
            <w:pPr>
              <w:tabs>
                <w:tab w:val="clear" w:pos="924"/>
              </w:tabs>
              <w:spacing w:before="0" w:after="240" w:line="240" w:lineRule="atLeast"/>
              <w:ind w:left="0" w:firstLine="0"/>
              <w:jc w:val="left"/>
              <w:rPr>
                <w:rFonts w:cs="Arial"/>
                <w:b/>
                <w:sz w:val="20"/>
              </w:rPr>
            </w:pPr>
            <w:r w:rsidRPr="00950A4B">
              <w:rPr>
                <w:rFonts w:cs="Arial"/>
                <w:b/>
                <w:sz w:val="20"/>
              </w:rPr>
              <w:t>15 Jan 2017</w:t>
            </w:r>
          </w:p>
        </w:tc>
        <w:tc>
          <w:tcPr>
            <w:tcW w:w="1442" w:type="dxa"/>
          </w:tcPr>
          <w:p w:rsidR="00A83C81"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$44,000</w:t>
            </w:r>
          </w:p>
        </w:tc>
        <w:tc>
          <w:tcPr>
            <w:tcW w:w="1690" w:type="dxa"/>
          </w:tcPr>
          <w:p w:rsidR="00A83C81"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$3,000</w:t>
            </w:r>
          </w:p>
        </w:tc>
        <w:tc>
          <w:tcPr>
            <w:tcW w:w="1524"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866" w:type="dxa"/>
          </w:tcPr>
          <w:p w:rsidR="00A83C81" w:rsidRPr="00950A4B" w:rsidRDefault="00A83C81" w:rsidP="00A275F1">
            <w:pPr>
              <w:tabs>
                <w:tab w:val="clear" w:pos="924"/>
              </w:tabs>
              <w:spacing w:before="0" w:after="240" w:line="240" w:lineRule="atLeast"/>
              <w:ind w:left="0" w:firstLine="0"/>
              <w:jc w:val="left"/>
              <w:rPr>
                <w:rFonts w:cs="Arial"/>
                <w:sz w:val="20"/>
              </w:rPr>
            </w:pPr>
          </w:p>
        </w:tc>
        <w:tc>
          <w:tcPr>
            <w:tcW w:w="1713" w:type="dxa"/>
          </w:tcPr>
          <w:p w:rsidR="00A83C81" w:rsidRPr="00950A4B" w:rsidRDefault="00A30D87" w:rsidP="00A275F1">
            <w:pPr>
              <w:tabs>
                <w:tab w:val="clear" w:pos="924"/>
              </w:tabs>
              <w:spacing w:before="0" w:after="240" w:line="240" w:lineRule="atLeast"/>
              <w:ind w:left="0" w:firstLine="0"/>
              <w:jc w:val="left"/>
              <w:rPr>
                <w:rFonts w:cs="Arial"/>
                <w:sz w:val="20"/>
              </w:rPr>
            </w:pPr>
            <w:r w:rsidRPr="00950A4B">
              <w:rPr>
                <w:rFonts w:cs="Arial"/>
                <w:sz w:val="20"/>
              </w:rPr>
              <w:t>$17,500</w:t>
            </w:r>
          </w:p>
        </w:tc>
      </w:tr>
      <w:tr w:rsidR="00A30D87" w:rsidRPr="00950A4B" w:rsidTr="00A83C81">
        <w:tc>
          <w:tcPr>
            <w:tcW w:w="1512" w:type="dxa"/>
          </w:tcPr>
          <w:p w:rsidR="00A30D87" w:rsidRPr="00950A4B" w:rsidRDefault="00A30D87" w:rsidP="00A275F1">
            <w:pPr>
              <w:tabs>
                <w:tab w:val="clear" w:pos="924"/>
              </w:tabs>
              <w:spacing w:before="0" w:after="240" w:line="240" w:lineRule="atLeast"/>
              <w:ind w:left="0" w:firstLine="0"/>
              <w:jc w:val="left"/>
              <w:rPr>
                <w:rFonts w:cs="Arial"/>
                <w:b/>
                <w:sz w:val="20"/>
              </w:rPr>
            </w:pPr>
            <w:r w:rsidRPr="00950A4B">
              <w:rPr>
                <w:rFonts w:cs="Arial"/>
                <w:b/>
                <w:sz w:val="20"/>
              </w:rPr>
              <w:t>Total</w:t>
            </w:r>
          </w:p>
        </w:tc>
        <w:tc>
          <w:tcPr>
            <w:tcW w:w="1442" w:type="dxa"/>
          </w:tcPr>
          <w:p w:rsidR="00A30D87" w:rsidRPr="00950A4B" w:rsidRDefault="004A442B" w:rsidP="00A275F1">
            <w:pPr>
              <w:tabs>
                <w:tab w:val="clear" w:pos="924"/>
              </w:tabs>
              <w:spacing w:before="0" w:after="240" w:line="240" w:lineRule="atLeast"/>
              <w:ind w:left="0" w:firstLine="0"/>
              <w:jc w:val="left"/>
              <w:rPr>
                <w:rFonts w:cs="Arial"/>
                <w:sz w:val="20"/>
              </w:rPr>
            </w:pPr>
            <w:r w:rsidRPr="00950A4B">
              <w:rPr>
                <w:rFonts w:cs="Arial"/>
                <w:sz w:val="20"/>
              </w:rPr>
              <w:t>$440,000</w:t>
            </w:r>
          </w:p>
        </w:tc>
        <w:tc>
          <w:tcPr>
            <w:tcW w:w="1690" w:type="dxa"/>
          </w:tcPr>
          <w:p w:rsidR="00A30D87" w:rsidRPr="00950A4B" w:rsidRDefault="004A442B" w:rsidP="00A275F1">
            <w:pPr>
              <w:tabs>
                <w:tab w:val="clear" w:pos="924"/>
              </w:tabs>
              <w:spacing w:before="0" w:after="240" w:line="240" w:lineRule="atLeast"/>
              <w:ind w:left="0" w:firstLine="0"/>
              <w:jc w:val="left"/>
              <w:rPr>
                <w:rFonts w:cs="Arial"/>
                <w:sz w:val="20"/>
              </w:rPr>
            </w:pPr>
            <w:r w:rsidRPr="00950A4B">
              <w:rPr>
                <w:rFonts w:cs="Arial"/>
                <w:sz w:val="20"/>
              </w:rPr>
              <w:t>$3</w:t>
            </w:r>
            <w:r w:rsidR="00B66E6F" w:rsidRPr="00950A4B">
              <w:rPr>
                <w:rFonts w:cs="Arial"/>
                <w:sz w:val="20"/>
              </w:rPr>
              <w:t>0</w:t>
            </w:r>
            <w:r w:rsidRPr="00950A4B">
              <w:rPr>
                <w:rFonts w:cs="Arial"/>
                <w:sz w:val="20"/>
              </w:rPr>
              <w:t>,000</w:t>
            </w:r>
          </w:p>
        </w:tc>
        <w:tc>
          <w:tcPr>
            <w:tcW w:w="1524" w:type="dxa"/>
          </w:tcPr>
          <w:p w:rsidR="00A30D87" w:rsidRPr="00950A4B" w:rsidRDefault="004A442B" w:rsidP="00A275F1">
            <w:pPr>
              <w:tabs>
                <w:tab w:val="clear" w:pos="924"/>
              </w:tabs>
              <w:spacing w:before="0" w:after="240" w:line="240" w:lineRule="atLeast"/>
              <w:ind w:left="0" w:firstLine="0"/>
              <w:jc w:val="left"/>
              <w:rPr>
                <w:rFonts w:cs="Arial"/>
                <w:sz w:val="20"/>
              </w:rPr>
            </w:pPr>
            <w:r w:rsidRPr="00950A4B">
              <w:rPr>
                <w:rFonts w:cs="Arial"/>
                <w:sz w:val="20"/>
              </w:rPr>
              <w:t>$300,000</w:t>
            </w:r>
          </w:p>
        </w:tc>
        <w:tc>
          <w:tcPr>
            <w:tcW w:w="1866" w:type="dxa"/>
          </w:tcPr>
          <w:p w:rsidR="00A30D87" w:rsidRPr="00950A4B" w:rsidRDefault="004A442B" w:rsidP="00A275F1">
            <w:pPr>
              <w:tabs>
                <w:tab w:val="clear" w:pos="924"/>
              </w:tabs>
              <w:spacing w:before="0" w:after="240" w:line="240" w:lineRule="atLeast"/>
              <w:ind w:left="0" w:firstLine="0"/>
              <w:jc w:val="left"/>
              <w:rPr>
                <w:rFonts w:cs="Arial"/>
                <w:sz w:val="20"/>
              </w:rPr>
            </w:pPr>
            <w:r w:rsidRPr="00950A4B">
              <w:rPr>
                <w:rFonts w:cs="Arial"/>
                <w:sz w:val="20"/>
              </w:rPr>
              <w:t>$50,000</w:t>
            </w:r>
          </w:p>
        </w:tc>
        <w:tc>
          <w:tcPr>
            <w:tcW w:w="1713" w:type="dxa"/>
          </w:tcPr>
          <w:p w:rsidR="00A30D87" w:rsidRPr="00950A4B" w:rsidRDefault="004A442B" w:rsidP="00A275F1">
            <w:pPr>
              <w:tabs>
                <w:tab w:val="clear" w:pos="924"/>
              </w:tabs>
              <w:spacing w:before="0" w:after="240" w:line="240" w:lineRule="atLeast"/>
              <w:ind w:left="0" w:firstLine="0"/>
              <w:jc w:val="left"/>
              <w:rPr>
                <w:rFonts w:cs="Arial"/>
                <w:sz w:val="20"/>
              </w:rPr>
            </w:pPr>
            <w:r w:rsidRPr="00950A4B">
              <w:rPr>
                <w:rFonts w:cs="Arial"/>
                <w:sz w:val="20"/>
              </w:rPr>
              <w:t>$350,000</w:t>
            </w:r>
          </w:p>
        </w:tc>
      </w:tr>
    </w:tbl>
    <w:p w:rsidR="00302E33" w:rsidRPr="00950A4B" w:rsidRDefault="00FE3381" w:rsidP="00A275F1">
      <w:pPr>
        <w:tabs>
          <w:tab w:val="clear" w:pos="924"/>
        </w:tabs>
        <w:spacing w:before="0" w:after="240" w:line="240" w:lineRule="atLeast"/>
        <w:ind w:left="0" w:firstLine="0"/>
        <w:jc w:val="left"/>
        <w:rPr>
          <w:rFonts w:cs="Arial"/>
          <w:b/>
          <w:sz w:val="20"/>
        </w:rPr>
      </w:pPr>
      <w:r w:rsidRPr="00950A4B">
        <w:rPr>
          <w:rFonts w:cs="Arial"/>
          <w:sz w:val="20"/>
        </w:rPr>
        <w:br w:type="page"/>
      </w:r>
      <w:r w:rsidR="00302E33" w:rsidRPr="00950A4B">
        <w:rPr>
          <w:rFonts w:cs="Arial"/>
          <w:b/>
          <w:sz w:val="20"/>
        </w:rPr>
        <w:lastRenderedPageBreak/>
        <w:t>EXECUTED AS AN AGREEMENT</w:t>
      </w:r>
    </w:p>
    <w:tbl>
      <w:tblPr>
        <w:tblW w:w="9360" w:type="dxa"/>
        <w:tblLayout w:type="fixed"/>
        <w:tblLook w:val="0000" w:firstRow="0" w:lastRow="0" w:firstColumn="0" w:lastColumn="0" w:noHBand="0" w:noVBand="0"/>
      </w:tblPr>
      <w:tblGrid>
        <w:gridCol w:w="4320"/>
        <w:gridCol w:w="720"/>
        <w:gridCol w:w="4320"/>
      </w:tblGrid>
      <w:tr w:rsidR="00302E33" w:rsidRPr="00950A4B" w:rsidTr="00302E33">
        <w:trPr>
          <w:cantSplit/>
        </w:trPr>
        <w:tc>
          <w:tcPr>
            <w:tcW w:w="4320" w:type="dxa"/>
            <w:tcBorders>
              <w:top w:val="nil"/>
            </w:tcBorders>
          </w:tcPr>
          <w:p w:rsidR="00302E33" w:rsidRPr="00950A4B" w:rsidRDefault="00302E33" w:rsidP="00302E33">
            <w:pPr>
              <w:keepNext/>
              <w:tabs>
                <w:tab w:val="clear" w:pos="924"/>
                <w:tab w:val="left" w:pos="-1440"/>
                <w:tab w:val="left" w:pos="-720"/>
                <w:tab w:val="left" w:pos="0"/>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0" w:firstLine="0"/>
              <w:rPr>
                <w:rFonts w:cs="Arial"/>
                <w:sz w:val="20"/>
              </w:rPr>
            </w:pPr>
            <w:r w:rsidRPr="00950A4B">
              <w:rPr>
                <w:rFonts w:cs="Arial"/>
                <w:b/>
                <w:sz w:val="20"/>
              </w:rPr>
              <w:t>EXECUTED</w:t>
            </w:r>
            <w:r w:rsidRPr="00950A4B">
              <w:rPr>
                <w:rFonts w:cs="Arial"/>
                <w:sz w:val="20"/>
              </w:rPr>
              <w:t xml:space="preserve"> for and on behalf of </w:t>
            </w:r>
            <w:r w:rsidRPr="00950A4B">
              <w:rPr>
                <w:rFonts w:cs="Arial"/>
                <w:b/>
                <w:sz w:val="20"/>
              </w:rPr>
              <w:t>SCREEN AUSTRALIA</w:t>
            </w:r>
            <w:r w:rsidRPr="00950A4B">
              <w:rPr>
                <w:rFonts w:cs="Arial"/>
                <w:sz w:val="20"/>
              </w:rPr>
              <w:t xml:space="preserve"> by its authorised officer in the presence of:</w:t>
            </w:r>
          </w:p>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720" w:type="dxa"/>
          </w:tcPr>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4320" w:type="dxa"/>
            <w:tcBorders>
              <w:top w:val="nil"/>
            </w:tcBorders>
          </w:tcPr>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r>
      <w:tr w:rsidR="00302E33" w:rsidRPr="00950A4B" w:rsidTr="00302E33">
        <w:trPr>
          <w:cantSplit/>
        </w:trPr>
        <w:tc>
          <w:tcPr>
            <w:tcW w:w="4320" w:type="dxa"/>
            <w:tcBorders>
              <w:top w:val="single" w:sz="4" w:space="0" w:color="auto"/>
            </w:tcBorders>
          </w:tcPr>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r w:rsidRPr="00950A4B">
              <w:rPr>
                <w:rFonts w:cs="Arial"/>
                <w:sz w:val="20"/>
              </w:rPr>
              <w:t>Witness</w:t>
            </w:r>
          </w:p>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720" w:type="dxa"/>
          </w:tcPr>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4320" w:type="dxa"/>
            <w:tcBorders>
              <w:top w:val="single" w:sz="4" w:space="0" w:color="auto"/>
            </w:tcBorders>
          </w:tcPr>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r w:rsidRPr="00950A4B">
              <w:rPr>
                <w:rFonts w:cs="Arial"/>
                <w:sz w:val="20"/>
              </w:rPr>
              <w:t>Authorised Officer</w:t>
            </w:r>
          </w:p>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r>
      <w:tr w:rsidR="00302E33" w:rsidRPr="00950A4B" w:rsidTr="00302E33">
        <w:trPr>
          <w:cantSplit/>
          <w:trHeight w:val="697"/>
        </w:trPr>
        <w:tc>
          <w:tcPr>
            <w:tcW w:w="4320" w:type="dxa"/>
            <w:tcBorders>
              <w:top w:val="single" w:sz="4" w:space="0" w:color="auto"/>
            </w:tcBorders>
          </w:tcPr>
          <w:p w:rsidR="00302E33" w:rsidRPr="00950A4B" w:rsidRDefault="00302E33" w:rsidP="00302E33">
            <w:pPr>
              <w:keepNext/>
              <w:tabs>
                <w:tab w:val="left" w:pos="-1440"/>
                <w:tab w:val="left" w:pos="-720"/>
                <w:tab w:val="left" w:pos="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r w:rsidRPr="00950A4B">
              <w:rPr>
                <w:rFonts w:cs="Arial"/>
                <w:sz w:val="20"/>
              </w:rPr>
              <w:t>Name of Witness</w:t>
            </w:r>
          </w:p>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rPr>
                <w:rFonts w:cs="Arial"/>
                <w:sz w:val="20"/>
              </w:rPr>
            </w:pPr>
          </w:p>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720" w:type="dxa"/>
          </w:tcPr>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4320" w:type="dxa"/>
            <w:tcBorders>
              <w:top w:val="single" w:sz="4" w:space="0" w:color="auto"/>
            </w:tcBorders>
          </w:tcPr>
          <w:p w:rsidR="00302E33" w:rsidRPr="00950A4B"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r w:rsidRPr="00950A4B">
              <w:rPr>
                <w:rFonts w:cs="Arial"/>
                <w:sz w:val="20"/>
              </w:rPr>
              <w:t>Name of Authorised Officer</w:t>
            </w:r>
          </w:p>
        </w:tc>
      </w:tr>
    </w:tbl>
    <w:p w:rsidR="00302E33" w:rsidRPr="00950A4B" w:rsidRDefault="00302E33" w:rsidP="00302E33">
      <w:pPr>
        <w:tabs>
          <w:tab w:val="right" w:pos="4320"/>
        </w:tabs>
        <w:rPr>
          <w:rFonts w:cs="Arial"/>
          <w:sz w:val="20"/>
        </w:rPr>
      </w:pPr>
    </w:p>
    <w:tbl>
      <w:tblPr>
        <w:tblW w:w="9360" w:type="dxa"/>
        <w:tblLayout w:type="fixed"/>
        <w:tblLook w:val="0000" w:firstRow="0" w:lastRow="0" w:firstColumn="0" w:lastColumn="0" w:noHBand="0" w:noVBand="0"/>
      </w:tblPr>
      <w:tblGrid>
        <w:gridCol w:w="4320"/>
        <w:gridCol w:w="720"/>
        <w:gridCol w:w="4320"/>
      </w:tblGrid>
      <w:tr w:rsidR="00302E33" w:rsidRPr="00950A4B" w:rsidTr="00302E33">
        <w:trPr>
          <w:cantSplit/>
        </w:trPr>
        <w:tc>
          <w:tcPr>
            <w:tcW w:w="4320" w:type="dxa"/>
            <w:tcBorders>
              <w:bottom w:val="single" w:sz="4" w:space="0" w:color="auto"/>
            </w:tcBorders>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ind w:left="0" w:firstLine="0"/>
              <w:rPr>
                <w:rFonts w:cs="Arial"/>
                <w:b/>
                <w:sz w:val="20"/>
              </w:rPr>
            </w:pPr>
            <w:r w:rsidRPr="00950A4B">
              <w:rPr>
                <w:rFonts w:cs="Arial"/>
                <w:b/>
                <w:sz w:val="20"/>
              </w:rPr>
              <w:t xml:space="preserve">EXECUTED </w:t>
            </w:r>
            <w:r w:rsidRPr="00950A4B">
              <w:rPr>
                <w:rFonts w:cs="Arial"/>
                <w:sz w:val="20"/>
              </w:rPr>
              <w:t>for and on behalf of</w:t>
            </w:r>
            <w:r w:rsidRPr="00950A4B">
              <w:rPr>
                <w:rFonts w:cs="Arial"/>
                <w:b/>
                <w:sz w:val="20"/>
              </w:rPr>
              <w:t xml:space="preserve"> </w:t>
            </w:r>
            <w:r w:rsidR="004A442B" w:rsidRPr="00950A4B">
              <w:rPr>
                <w:rFonts w:cs="Arial"/>
                <w:b/>
                <w:sz w:val="20"/>
              </w:rPr>
              <w:t xml:space="preserve">WORLDS BEST DRAMA HOLDING COMPANY PTY LTD </w:t>
            </w:r>
            <w:r w:rsidRPr="00950A4B">
              <w:rPr>
                <w:rFonts w:cs="Arial"/>
                <w:sz w:val="20"/>
              </w:rPr>
              <w:t xml:space="preserve">in accordance with s127(1) of the </w:t>
            </w:r>
            <w:r w:rsidRPr="00950A4B">
              <w:rPr>
                <w:rFonts w:cs="Arial"/>
                <w:i/>
                <w:sz w:val="20"/>
              </w:rPr>
              <w:t>Corporations Act 2001</w:t>
            </w:r>
            <w:r w:rsidRPr="00950A4B">
              <w:rPr>
                <w:rFonts w:cs="Arial"/>
                <w:sz w:val="20"/>
              </w:rPr>
              <w:t xml:space="preserve"> (Cth):</w:t>
            </w: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950A4B" w:rsidRDefault="00302E33" w:rsidP="00302E33">
            <w:pPr>
              <w:pStyle w:val="Execution"/>
              <w:keepNext/>
              <w:keepLines/>
              <w:tabs>
                <w:tab w:val="clear" w:pos="924"/>
                <w:tab w:val="clear" w:pos="1848"/>
                <w:tab w:val="clear" w:pos="2773"/>
                <w:tab w:val="clear" w:pos="3697"/>
                <w:tab w:val="left" w:pos="0"/>
                <w:tab w:val="left" w:leader="underscore" w:pos="3960"/>
              </w:tabs>
              <w:spacing w:before="0" w:after="0"/>
              <w:rPr>
                <w:rFonts w:cs="Arial"/>
                <w:b/>
                <w:sz w:val="20"/>
              </w:rPr>
            </w:pPr>
          </w:p>
        </w:tc>
        <w:tc>
          <w:tcPr>
            <w:tcW w:w="720" w:type="dxa"/>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tc>
        <w:tc>
          <w:tcPr>
            <w:tcW w:w="4320" w:type="dxa"/>
            <w:tcBorders>
              <w:bottom w:val="single" w:sz="4" w:space="0" w:color="auto"/>
            </w:tcBorders>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tc>
      </w:tr>
      <w:tr w:rsidR="00302E33" w:rsidRPr="00950A4B" w:rsidTr="00302E33">
        <w:trPr>
          <w:cantSplit/>
          <w:trHeight w:val="810"/>
        </w:trPr>
        <w:tc>
          <w:tcPr>
            <w:tcW w:w="4320" w:type="dxa"/>
            <w:tcBorders>
              <w:top w:val="single" w:sz="4" w:space="0" w:color="auto"/>
              <w:bottom w:val="single" w:sz="4" w:space="0" w:color="auto"/>
            </w:tcBorders>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r w:rsidRPr="00950A4B">
              <w:rPr>
                <w:rFonts w:cs="Arial"/>
                <w:sz w:val="20"/>
              </w:rPr>
              <w:t>Signature of Director</w:t>
            </w:r>
            <w:r w:rsidR="00CA7A49" w:rsidRPr="00950A4B">
              <w:rPr>
                <w:rFonts w:cs="Arial"/>
                <w:sz w:val="20"/>
              </w:rPr>
              <w:t>/Secretary</w:t>
            </w: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720" w:type="dxa"/>
            <w:vMerge w:val="restart"/>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4320" w:type="dxa"/>
            <w:tcBorders>
              <w:top w:val="single" w:sz="4" w:space="0" w:color="auto"/>
              <w:bottom w:val="single" w:sz="4" w:space="0" w:color="auto"/>
            </w:tcBorders>
          </w:tcPr>
          <w:p w:rsidR="00302E33" w:rsidRPr="00950A4B" w:rsidRDefault="00CA7A49" w:rsidP="00302E33">
            <w:pPr>
              <w:pStyle w:val="Execution"/>
              <w:keepNext/>
              <w:keepLines/>
              <w:tabs>
                <w:tab w:val="clear" w:pos="924"/>
                <w:tab w:val="clear" w:pos="1848"/>
                <w:tab w:val="clear" w:pos="2773"/>
                <w:tab w:val="clear" w:pos="3697"/>
                <w:tab w:val="left" w:pos="0"/>
              </w:tabs>
              <w:spacing w:before="0" w:after="0"/>
              <w:rPr>
                <w:rFonts w:cs="Arial"/>
                <w:sz w:val="20"/>
              </w:rPr>
            </w:pPr>
            <w:r w:rsidRPr="00950A4B">
              <w:rPr>
                <w:rFonts w:cs="Arial"/>
                <w:sz w:val="20"/>
              </w:rPr>
              <w:t>Signature of Director</w:t>
            </w: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r>
      <w:tr w:rsidR="00302E33" w:rsidRPr="00950A4B" w:rsidTr="00302E33">
        <w:trPr>
          <w:cantSplit/>
          <w:trHeight w:val="361"/>
        </w:trPr>
        <w:tc>
          <w:tcPr>
            <w:tcW w:w="4320" w:type="dxa"/>
            <w:tcBorders>
              <w:top w:val="single" w:sz="4" w:space="0" w:color="auto"/>
            </w:tcBorders>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r w:rsidRPr="00950A4B">
              <w:rPr>
                <w:rFonts w:cs="Arial"/>
                <w:sz w:val="20"/>
              </w:rPr>
              <w:t>Name of Director</w:t>
            </w:r>
            <w:r w:rsidR="00CA7A49" w:rsidRPr="00950A4B">
              <w:rPr>
                <w:rFonts w:cs="Arial"/>
                <w:sz w:val="20"/>
              </w:rPr>
              <w:t>/Secretary</w:t>
            </w: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720" w:type="dxa"/>
            <w:vMerge/>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4320" w:type="dxa"/>
            <w:tcBorders>
              <w:top w:val="single" w:sz="4" w:space="0" w:color="auto"/>
            </w:tcBorders>
          </w:tcPr>
          <w:p w:rsidR="00302E33" w:rsidRPr="00950A4B" w:rsidRDefault="00CA7A49" w:rsidP="00302E33">
            <w:pPr>
              <w:pStyle w:val="Execution"/>
              <w:keepNext/>
              <w:keepLines/>
              <w:tabs>
                <w:tab w:val="clear" w:pos="924"/>
                <w:tab w:val="clear" w:pos="1848"/>
                <w:tab w:val="clear" w:pos="2773"/>
                <w:tab w:val="clear" w:pos="3697"/>
                <w:tab w:val="left" w:pos="0"/>
              </w:tabs>
              <w:spacing w:before="0" w:after="0"/>
              <w:rPr>
                <w:rFonts w:cs="Arial"/>
                <w:sz w:val="20"/>
              </w:rPr>
            </w:pPr>
            <w:r w:rsidRPr="00950A4B">
              <w:rPr>
                <w:rFonts w:cs="Arial"/>
                <w:sz w:val="20"/>
              </w:rPr>
              <w:t>Name of Director</w:t>
            </w: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r>
    </w:tbl>
    <w:p w:rsidR="00302E33" w:rsidRPr="00950A4B" w:rsidRDefault="00302E33" w:rsidP="00302E33">
      <w:pPr>
        <w:tabs>
          <w:tab w:val="right" w:pos="4320"/>
        </w:tabs>
        <w:rPr>
          <w:rFonts w:cs="Arial"/>
          <w:sz w:val="20"/>
        </w:rPr>
      </w:pPr>
    </w:p>
    <w:tbl>
      <w:tblPr>
        <w:tblW w:w="9360" w:type="dxa"/>
        <w:tblLayout w:type="fixed"/>
        <w:tblLook w:val="0000" w:firstRow="0" w:lastRow="0" w:firstColumn="0" w:lastColumn="0" w:noHBand="0" w:noVBand="0"/>
      </w:tblPr>
      <w:tblGrid>
        <w:gridCol w:w="4320"/>
        <w:gridCol w:w="720"/>
        <w:gridCol w:w="4320"/>
      </w:tblGrid>
      <w:tr w:rsidR="00302E33" w:rsidRPr="00950A4B" w:rsidTr="00302E33">
        <w:trPr>
          <w:cantSplit/>
        </w:trPr>
        <w:tc>
          <w:tcPr>
            <w:tcW w:w="4320" w:type="dxa"/>
            <w:tcBorders>
              <w:bottom w:val="single" w:sz="4" w:space="0" w:color="auto"/>
            </w:tcBorders>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ind w:left="0" w:firstLine="0"/>
              <w:rPr>
                <w:rFonts w:cs="Arial"/>
                <w:b/>
                <w:sz w:val="20"/>
              </w:rPr>
            </w:pPr>
            <w:r w:rsidRPr="00950A4B">
              <w:rPr>
                <w:rFonts w:cs="Arial"/>
                <w:b/>
                <w:sz w:val="20"/>
              </w:rPr>
              <w:t xml:space="preserve">EXECUTED </w:t>
            </w:r>
            <w:r w:rsidRPr="00950A4B">
              <w:rPr>
                <w:rFonts w:cs="Arial"/>
                <w:sz w:val="20"/>
              </w:rPr>
              <w:t>for and on behalf of</w:t>
            </w:r>
            <w:r w:rsidRPr="00950A4B">
              <w:rPr>
                <w:rFonts w:cs="Arial"/>
                <w:b/>
                <w:sz w:val="20"/>
              </w:rPr>
              <w:t xml:space="preserve"> </w:t>
            </w:r>
            <w:r w:rsidR="004A442B" w:rsidRPr="00950A4B">
              <w:rPr>
                <w:rFonts w:cs="Arial"/>
                <w:b/>
                <w:sz w:val="20"/>
              </w:rPr>
              <w:t xml:space="preserve">WORLDS BEST DRAMA PRODUCTION COMPANY PTY LTD </w:t>
            </w:r>
            <w:r w:rsidRPr="00950A4B">
              <w:rPr>
                <w:rFonts w:cs="Arial"/>
                <w:sz w:val="20"/>
              </w:rPr>
              <w:t xml:space="preserve">in accordance with s127(1) of the </w:t>
            </w:r>
            <w:r w:rsidRPr="00950A4B">
              <w:rPr>
                <w:rFonts w:cs="Arial"/>
                <w:i/>
                <w:sz w:val="20"/>
              </w:rPr>
              <w:t>Corporations Act 2001</w:t>
            </w:r>
            <w:r w:rsidRPr="00950A4B">
              <w:rPr>
                <w:rFonts w:cs="Arial"/>
                <w:sz w:val="20"/>
              </w:rPr>
              <w:t xml:space="preserve"> (Cth):</w:t>
            </w: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950A4B" w:rsidRDefault="00302E33" w:rsidP="00302E33">
            <w:pPr>
              <w:pStyle w:val="Execution"/>
              <w:keepNext/>
              <w:keepLines/>
              <w:tabs>
                <w:tab w:val="clear" w:pos="924"/>
                <w:tab w:val="clear" w:pos="1848"/>
                <w:tab w:val="clear" w:pos="2773"/>
                <w:tab w:val="clear" w:pos="3697"/>
                <w:tab w:val="left" w:pos="0"/>
                <w:tab w:val="left" w:leader="underscore" w:pos="3960"/>
              </w:tabs>
              <w:spacing w:before="0" w:after="0"/>
              <w:rPr>
                <w:rFonts w:cs="Arial"/>
                <w:b/>
                <w:sz w:val="20"/>
              </w:rPr>
            </w:pPr>
          </w:p>
        </w:tc>
        <w:tc>
          <w:tcPr>
            <w:tcW w:w="720" w:type="dxa"/>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tc>
        <w:tc>
          <w:tcPr>
            <w:tcW w:w="4320" w:type="dxa"/>
            <w:tcBorders>
              <w:bottom w:val="single" w:sz="4" w:space="0" w:color="auto"/>
            </w:tcBorders>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tc>
      </w:tr>
      <w:tr w:rsidR="00302E33" w:rsidRPr="00950A4B" w:rsidTr="00302E33">
        <w:trPr>
          <w:cantSplit/>
          <w:trHeight w:val="810"/>
        </w:trPr>
        <w:tc>
          <w:tcPr>
            <w:tcW w:w="4320" w:type="dxa"/>
            <w:tcBorders>
              <w:top w:val="single" w:sz="4" w:space="0" w:color="auto"/>
              <w:bottom w:val="single" w:sz="4" w:space="0" w:color="auto"/>
            </w:tcBorders>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r w:rsidRPr="00950A4B">
              <w:rPr>
                <w:rFonts w:cs="Arial"/>
                <w:sz w:val="20"/>
              </w:rPr>
              <w:t>Signature of Director</w:t>
            </w:r>
            <w:r w:rsidR="00CA7A49" w:rsidRPr="00950A4B">
              <w:rPr>
                <w:rFonts w:cs="Arial"/>
                <w:sz w:val="20"/>
              </w:rPr>
              <w:t>/Secretary</w:t>
            </w: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720" w:type="dxa"/>
            <w:vMerge w:val="restart"/>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4320" w:type="dxa"/>
            <w:tcBorders>
              <w:top w:val="single" w:sz="4" w:space="0" w:color="auto"/>
              <w:bottom w:val="single" w:sz="4" w:space="0" w:color="auto"/>
            </w:tcBorders>
          </w:tcPr>
          <w:p w:rsidR="00302E33" w:rsidRPr="00950A4B" w:rsidRDefault="00CA7A49" w:rsidP="00302E33">
            <w:pPr>
              <w:pStyle w:val="Execution"/>
              <w:keepNext/>
              <w:keepLines/>
              <w:tabs>
                <w:tab w:val="clear" w:pos="924"/>
                <w:tab w:val="clear" w:pos="1848"/>
                <w:tab w:val="clear" w:pos="2773"/>
                <w:tab w:val="clear" w:pos="3697"/>
                <w:tab w:val="left" w:pos="0"/>
              </w:tabs>
              <w:spacing w:before="0" w:after="0"/>
              <w:rPr>
                <w:rFonts w:cs="Arial"/>
                <w:sz w:val="20"/>
              </w:rPr>
            </w:pPr>
            <w:r w:rsidRPr="00950A4B">
              <w:rPr>
                <w:rFonts w:cs="Arial"/>
                <w:sz w:val="20"/>
              </w:rPr>
              <w:t>Signature of Director</w:t>
            </w: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r>
      <w:tr w:rsidR="00302E33" w:rsidRPr="00950A4B" w:rsidTr="00302E33">
        <w:trPr>
          <w:cantSplit/>
          <w:trHeight w:val="361"/>
        </w:trPr>
        <w:tc>
          <w:tcPr>
            <w:tcW w:w="4320" w:type="dxa"/>
            <w:tcBorders>
              <w:top w:val="single" w:sz="4" w:space="0" w:color="auto"/>
            </w:tcBorders>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r w:rsidRPr="00950A4B">
              <w:rPr>
                <w:rFonts w:cs="Arial"/>
                <w:sz w:val="20"/>
              </w:rPr>
              <w:t>Name of Director</w:t>
            </w:r>
            <w:r w:rsidR="00CA7A49" w:rsidRPr="00950A4B">
              <w:rPr>
                <w:rFonts w:cs="Arial"/>
                <w:sz w:val="20"/>
              </w:rPr>
              <w:t>/Secretary</w:t>
            </w:r>
          </w:p>
        </w:tc>
        <w:tc>
          <w:tcPr>
            <w:tcW w:w="720" w:type="dxa"/>
            <w:vMerge/>
          </w:tcPr>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4320" w:type="dxa"/>
            <w:tcBorders>
              <w:top w:val="single" w:sz="4" w:space="0" w:color="auto"/>
            </w:tcBorders>
          </w:tcPr>
          <w:p w:rsidR="00302E33" w:rsidRPr="00950A4B" w:rsidRDefault="00CA7A49" w:rsidP="00302E33">
            <w:pPr>
              <w:pStyle w:val="Execution"/>
              <w:keepNext/>
              <w:keepLines/>
              <w:tabs>
                <w:tab w:val="clear" w:pos="924"/>
                <w:tab w:val="clear" w:pos="1848"/>
                <w:tab w:val="clear" w:pos="2773"/>
                <w:tab w:val="clear" w:pos="3697"/>
                <w:tab w:val="left" w:pos="0"/>
              </w:tabs>
              <w:spacing w:before="0" w:after="0"/>
              <w:rPr>
                <w:rFonts w:cs="Arial"/>
                <w:sz w:val="20"/>
              </w:rPr>
            </w:pPr>
            <w:r w:rsidRPr="00950A4B">
              <w:rPr>
                <w:rFonts w:cs="Arial"/>
                <w:sz w:val="20"/>
              </w:rPr>
              <w:t>Name of Director</w:t>
            </w: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950A4B"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r>
    </w:tbl>
    <w:p w:rsidR="00302E33" w:rsidRPr="00950A4B" w:rsidRDefault="00302E33" w:rsidP="00302E33">
      <w:pPr>
        <w:tabs>
          <w:tab w:val="right" w:pos="4320"/>
        </w:tabs>
        <w:ind w:left="0" w:firstLine="0"/>
        <w:rPr>
          <w:rFonts w:cs="Arial"/>
          <w:b/>
          <w:i/>
          <w:sz w:val="20"/>
        </w:rPr>
      </w:pPr>
    </w:p>
    <w:p w:rsidR="00302E33" w:rsidRPr="00950A4B" w:rsidRDefault="00302E33" w:rsidP="00302E33">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ind w:left="0" w:firstLine="0"/>
        <w:jc w:val="left"/>
        <w:rPr>
          <w:rFonts w:cs="Arial"/>
          <w:b/>
          <w:bCs/>
          <w:sz w:val="20"/>
          <w:lang w:eastAsia="en-AU"/>
        </w:rPr>
      </w:pPr>
      <w:r w:rsidRPr="00950A4B">
        <w:rPr>
          <w:rFonts w:cs="Arial"/>
          <w:b/>
          <w:bCs/>
          <w:sz w:val="20"/>
          <w:lang w:eastAsia="en-AU"/>
        </w:rPr>
        <w:br w:type="page"/>
      </w:r>
    </w:p>
    <w:p w:rsidR="00DF7F85" w:rsidRPr="00950A4B" w:rsidRDefault="005F575A" w:rsidP="00535538">
      <w:pPr>
        <w:pStyle w:val="HP"/>
        <w:keepNext w:val="0"/>
        <w:ind w:left="0" w:firstLine="0"/>
        <w:rPr>
          <w:rFonts w:cs="Arial"/>
          <w:sz w:val="20"/>
          <w:szCs w:val="20"/>
        </w:rPr>
      </w:pPr>
      <w:r w:rsidRPr="00950A4B">
        <w:rPr>
          <w:rFonts w:cs="Arial"/>
          <w:sz w:val="20"/>
          <w:szCs w:val="20"/>
        </w:rPr>
        <w:lastRenderedPageBreak/>
        <w:t>CORE CONDITIONS</w:t>
      </w:r>
    </w:p>
    <w:p w:rsidR="00B05E8B" w:rsidRPr="00950A4B" w:rsidRDefault="00BA7A93" w:rsidP="00535538">
      <w:pPr>
        <w:pStyle w:val="ClauseLevel1"/>
        <w:keepNext w:val="0"/>
        <w:numPr>
          <w:ilvl w:val="0"/>
          <w:numId w:val="14"/>
        </w:numPr>
        <w:rPr>
          <w:sz w:val="20"/>
          <w:szCs w:val="20"/>
        </w:rPr>
      </w:pPr>
      <w:r w:rsidRPr="00950A4B">
        <w:rPr>
          <w:sz w:val="20"/>
          <w:szCs w:val="20"/>
        </w:rPr>
        <w:t>Undertakings of the Producer</w:t>
      </w:r>
    </w:p>
    <w:p w:rsidR="00D75981" w:rsidRPr="00950A4B" w:rsidRDefault="005F575A" w:rsidP="00E70DE8">
      <w:pPr>
        <w:pStyle w:val="StyleClauseLevel2C210pt"/>
        <w:spacing w:after="140"/>
        <w:rPr>
          <w:szCs w:val="20"/>
        </w:rPr>
      </w:pPr>
      <w:r w:rsidRPr="00950A4B">
        <w:rPr>
          <w:szCs w:val="20"/>
        </w:rPr>
        <w:t xml:space="preserve">The Producer </w:t>
      </w:r>
      <w:r w:rsidR="002F42FB" w:rsidRPr="00950A4B">
        <w:rPr>
          <w:szCs w:val="20"/>
        </w:rPr>
        <w:t>agrees to</w:t>
      </w:r>
      <w:r w:rsidR="00D75981" w:rsidRPr="00950A4B">
        <w:rPr>
          <w:szCs w:val="20"/>
        </w:rPr>
        <w:t>:</w:t>
      </w:r>
    </w:p>
    <w:p w:rsidR="008933AE" w:rsidRPr="00950A4B" w:rsidRDefault="00352F85" w:rsidP="0050262F">
      <w:pPr>
        <w:pStyle w:val="ClauseLevel4"/>
        <w:tabs>
          <w:tab w:val="clear" w:pos="4111"/>
          <w:tab w:val="num" w:pos="1560"/>
        </w:tabs>
        <w:ind w:left="1560" w:hanging="426"/>
        <w:rPr>
          <w:sz w:val="20"/>
          <w:szCs w:val="20"/>
        </w:rPr>
      </w:pPr>
      <w:r w:rsidRPr="00950A4B">
        <w:rPr>
          <w:sz w:val="20"/>
          <w:szCs w:val="20"/>
        </w:rPr>
        <w:t>produce</w:t>
      </w:r>
      <w:r w:rsidR="00A8717D" w:rsidRPr="00950A4B">
        <w:rPr>
          <w:sz w:val="20"/>
          <w:szCs w:val="20"/>
        </w:rPr>
        <w:t xml:space="preserve">, </w:t>
      </w:r>
      <w:r w:rsidR="00ED228E" w:rsidRPr="00950A4B">
        <w:rPr>
          <w:sz w:val="20"/>
          <w:szCs w:val="20"/>
        </w:rPr>
        <w:t>C</w:t>
      </w:r>
      <w:r w:rsidRPr="00950A4B">
        <w:rPr>
          <w:sz w:val="20"/>
          <w:szCs w:val="20"/>
        </w:rPr>
        <w:t>omplete</w:t>
      </w:r>
      <w:r w:rsidR="00246B9A" w:rsidRPr="00950A4B">
        <w:rPr>
          <w:sz w:val="20"/>
          <w:szCs w:val="20"/>
        </w:rPr>
        <w:t xml:space="preserve"> </w:t>
      </w:r>
      <w:r w:rsidR="00A8717D" w:rsidRPr="00950A4B">
        <w:rPr>
          <w:sz w:val="20"/>
          <w:szCs w:val="20"/>
        </w:rPr>
        <w:t xml:space="preserve">and deliver </w:t>
      </w:r>
      <w:r w:rsidR="00246B9A" w:rsidRPr="00950A4B">
        <w:rPr>
          <w:sz w:val="20"/>
          <w:szCs w:val="20"/>
        </w:rPr>
        <w:t>the Production</w:t>
      </w:r>
      <w:r w:rsidR="00845EE9" w:rsidRPr="00950A4B">
        <w:rPr>
          <w:sz w:val="20"/>
          <w:szCs w:val="20"/>
        </w:rPr>
        <w:t xml:space="preserve"> in accordance with this agreement</w:t>
      </w:r>
      <w:r w:rsidR="007E6674" w:rsidRPr="00950A4B">
        <w:rPr>
          <w:sz w:val="20"/>
          <w:szCs w:val="20"/>
        </w:rPr>
        <w:t xml:space="preserve"> (including the Schedules)</w:t>
      </w:r>
      <w:r w:rsidR="00D75981" w:rsidRPr="00950A4B">
        <w:rPr>
          <w:sz w:val="20"/>
          <w:szCs w:val="20"/>
        </w:rPr>
        <w:t>;</w:t>
      </w:r>
    </w:p>
    <w:p w:rsidR="008933AE" w:rsidRPr="00950A4B" w:rsidRDefault="00352F85" w:rsidP="0050262F">
      <w:pPr>
        <w:pStyle w:val="ClauseLevel4"/>
        <w:tabs>
          <w:tab w:val="clear" w:pos="4111"/>
          <w:tab w:val="num" w:pos="1560"/>
        </w:tabs>
        <w:ind w:left="1560" w:hanging="426"/>
        <w:rPr>
          <w:sz w:val="20"/>
          <w:szCs w:val="20"/>
        </w:rPr>
      </w:pPr>
      <w:r w:rsidRPr="00950A4B">
        <w:rPr>
          <w:sz w:val="20"/>
          <w:szCs w:val="20"/>
        </w:rPr>
        <w:t xml:space="preserve">use </w:t>
      </w:r>
      <w:r w:rsidR="00411474" w:rsidRPr="00950A4B">
        <w:rPr>
          <w:sz w:val="20"/>
          <w:szCs w:val="20"/>
        </w:rPr>
        <w:t>t</w:t>
      </w:r>
      <w:r w:rsidR="007B6E3F" w:rsidRPr="00950A4B">
        <w:rPr>
          <w:sz w:val="20"/>
          <w:szCs w:val="20"/>
        </w:rPr>
        <w:t>he Grant</w:t>
      </w:r>
      <w:r w:rsidRPr="00950A4B">
        <w:rPr>
          <w:sz w:val="20"/>
          <w:szCs w:val="20"/>
        </w:rPr>
        <w:t xml:space="preserve"> for the Production in accordance with the Budget</w:t>
      </w:r>
      <w:r w:rsidR="00D75981" w:rsidRPr="00950A4B">
        <w:rPr>
          <w:sz w:val="20"/>
          <w:szCs w:val="20"/>
        </w:rPr>
        <w:t>;</w:t>
      </w:r>
    </w:p>
    <w:p w:rsidR="008933AE" w:rsidRPr="00950A4B" w:rsidRDefault="00FF1906" w:rsidP="004A442B">
      <w:pPr>
        <w:pStyle w:val="ClauseLevel4"/>
        <w:tabs>
          <w:tab w:val="clear" w:pos="4111"/>
          <w:tab w:val="num" w:pos="1560"/>
        </w:tabs>
        <w:ind w:left="1560" w:hanging="426"/>
        <w:rPr>
          <w:sz w:val="20"/>
          <w:szCs w:val="20"/>
        </w:rPr>
      </w:pPr>
      <w:r w:rsidRPr="00950A4B">
        <w:rPr>
          <w:sz w:val="20"/>
          <w:szCs w:val="20"/>
        </w:rPr>
        <w:t xml:space="preserve">ensure </w:t>
      </w:r>
      <w:r w:rsidR="00167868" w:rsidRPr="00950A4B">
        <w:rPr>
          <w:sz w:val="20"/>
          <w:szCs w:val="20"/>
        </w:rPr>
        <w:t xml:space="preserve">complete </w:t>
      </w:r>
      <w:r w:rsidR="005F575A" w:rsidRPr="00950A4B">
        <w:rPr>
          <w:sz w:val="20"/>
          <w:szCs w:val="20"/>
        </w:rPr>
        <w:t xml:space="preserve">payment </w:t>
      </w:r>
      <w:r w:rsidR="00CB2877" w:rsidRPr="00950A4B">
        <w:rPr>
          <w:sz w:val="20"/>
          <w:szCs w:val="20"/>
        </w:rPr>
        <w:t xml:space="preserve">of the Budgeted Cost </w:t>
      </w:r>
      <w:r w:rsidR="00167868" w:rsidRPr="00950A4B">
        <w:rPr>
          <w:sz w:val="20"/>
          <w:szCs w:val="20"/>
        </w:rPr>
        <w:t xml:space="preserve">into the </w:t>
      </w:r>
      <w:r w:rsidR="00CB2877" w:rsidRPr="00950A4B">
        <w:rPr>
          <w:sz w:val="20"/>
          <w:szCs w:val="20"/>
        </w:rPr>
        <w:t>Bank</w:t>
      </w:r>
      <w:r w:rsidR="00167868" w:rsidRPr="00950A4B">
        <w:rPr>
          <w:sz w:val="20"/>
          <w:szCs w:val="20"/>
        </w:rPr>
        <w:t xml:space="preserve"> Account </w:t>
      </w:r>
      <w:r w:rsidRPr="00950A4B">
        <w:rPr>
          <w:sz w:val="20"/>
          <w:szCs w:val="20"/>
        </w:rPr>
        <w:t xml:space="preserve">by </w:t>
      </w:r>
      <w:r w:rsidR="00167868" w:rsidRPr="00950A4B">
        <w:rPr>
          <w:sz w:val="20"/>
          <w:szCs w:val="20"/>
        </w:rPr>
        <w:t xml:space="preserve">all </w:t>
      </w:r>
      <w:r w:rsidR="005D4990" w:rsidRPr="00950A4B">
        <w:rPr>
          <w:sz w:val="20"/>
          <w:szCs w:val="20"/>
        </w:rPr>
        <w:t>C</w:t>
      </w:r>
      <w:r w:rsidR="00167868" w:rsidRPr="00950A4B">
        <w:rPr>
          <w:sz w:val="20"/>
          <w:szCs w:val="20"/>
        </w:rPr>
        <w:t xml:space="preserve">ontributors </w:t>
      </w:r>
      <w:r w:rsidR="00CB2877" w:rsidRPr="00950A4B">
        <w:rPr>
          <w:sz w:val="20"/>
          <w:szCs w:val="20"/>
        </w:rPr>
        <w:t>in</w:t>
      </w:r>
      <w:r w:rsidR="005F575A" w:rsidRPr="00950A4B">
        <w:rPr>
          <w:sz w:val="20"/>
          <w:szCs w:val="20"/>
        </w:rPr>
        <w:t xml:space="preserve"> </w:t>
      </w:r>
      <w:r w:rsidR="006E3329" w:rsidRPr="00950A4B">
        <w:rPr>
          <w:sz w:val="20"/>
          <w:szCs w:val="20"/>
        </w:rPr>
        <w:t xml:space="preserve">accordance with the Contributor Agreements, </w:t>
      </w:r>
      <w:r w:rsidR="005F575A" w:rsidRPr="00950A4B">
        <w:rPr>
          <w:sz w:val="20"/>
          <w:szCs w:val="20"/>
        </w:rPr>
        <w:t xml:space="preserve">the </w:t>
      </w:r>
      <w:r w:rsidR="00701589" w:rsidRPr="00950A4B">
        <w:rPr>
          <w:sz w:val="20"/>
          <w:szCs w:val="20"/>
        </w:rPr>
        <w:t>Finance Plan</w:t>
      </w:r>
      <w:r w:rsidR="004A442B" w:rsidRPr="00950A4B">
        <w:rPr>
          <w:sz w:val="20"/>
          <w:szCs w:val="20"/>
        </w:rPr>
        <w:t xml:space="preserve"> </w:t>
      </w:r>
      <w:r w:rsidR="006E3329" w:rsidRPr="00950A4B">
        <w:rPr>
          <w:sz w:val="20"/>
          <w:szCs w:val="20"/>
        </w:rPr>
        <w:t>and</w:t>
      </w:r>
      <w:r w:rsidR="00CB2877" w:rsidRPr="00950A4B">
        <w:rPr>
          <w:sz w:val="20"/>
          <w:szCs w:val="20"/>
        </w:rPr>
        <w:t xml:space="preserve"> the Drawdown Schedule</w:t>
      </w:r>
      <w:r w:rsidR="00D75981" w:rsidRPr="00950A4B">
        <w:rPr>
          <w:sz w:val="20"/>
          <w:szCs w:val="20"/>
        </w:rPr>
        <w:t>;</w:t>
      </w:r>
    </w:p>
    <w:p w:rsidR="00E82100" w:rsidRPr="00950A4B" w:rsidRDefault="00D75981" w:rsidP="00C42459">
      <w:pPr>
        <w:pStyle w:val="ClauseLevel4"/>
        <w:tabs>
          <w:tab w:val="clear" w:pos="4111"/>
          <w:tab w:val="num" w:pos="1560"/>
        </w:tabs>
        <w:ind w:left="1560" w:hanging="426"/>
        <w:rPr>
          <w:sz w:val="20"/>
          <w:szCs w:val="20"/>
        </w:rPr>
      </w:pPr>
      <w:r w:rsidRPr="00950A4B">
        <w:rPr>
          <w:sz w:val="20"/>
          <w:szCs w:val="20"/>
        </w:rPr>
        <w:t xml:space="preserve">ensure that the Production is of a technical quality suitable and fully acceptable for international theatrical release (if </w:t>
      </w:r>
      <w:r w:rsidR="00B05E8B" w:rsidRPr="00950A4B">
        <w:rPr>
          <w:sz w:val="20"/>
          <w:szCs w:val="20"/>
        </w:rPr>
        <w:t>a film</w:t>
      </w:r>
      <w:r w:rsidRPr="00950A4B">
        <w:rPr>
          <w:sz w:val="20"/>
          <w:szCs w:val="20"/>
        </w:rPr>
        <w:t>), television broadcast, video</w:t>
      </w:r>
      <w:r w:rsidR="00D80B0E" w:rsidRPr="00950A4B">
        <w:rPr>
          <w:sz w:val="20"/>
          <w:szCs w:val="20"/>
        </w:rPr>
        <w:t xml:space="preserve">, </w:t>
      </w:r>
      <w:r w:rsidR="00745DB0" w:rsidRPr="00950A4B">
        <w:rPr>
          <w:sz w:val="20"/>
          <w:szCs w:val="20"/>
        </w:rPr>
        <w:t>online</w:t>
      </w:r>
      <w:r w:rsidRPr="00950A4B">
        <w:rPr>
          <w:sz w:val="20"/>
          <w:szCs w:val="20"/>
        </w:rPr>
        <w:t xml:space="preserve"> </w:t>
      </w:r>
      <w:r w:rsidR="00D80B0E" w:rsidRPr="00950A4B">
        <w:rPr>
          <w:sz w:val="20"/>
          <w:szCs w:val="20"/>
        </w:rPr>
        <w:t xml:space="preserve">and all </w:t>
      </w:r>
      <w:r w:rsidR="00745DB0" w:rsidRPr="00950A4B">
        <w:rPr>
          <w:sz w:val="20"/>
          <w:szCs w:val="20"/>
        </w:rPr>
        <w:t xml:space="preserve">other </w:t>
      </w:r>
      <w:r w:rsidR="00D80B0E" w:rsidRPr="00950A4B">
        <w:rPr>
          <w:sz w:val="20"/>
          <w:szCs w:val="20"/>
        </w:rPr>
        <w:t xml:space="preserve">media </w:t>
      </w:r>
      <w:r w:rsidRPr="00950A4B">
        <w:rPr>
          <w:sz w:val="20"/>
          <w:szCs w:val="20"/>
        </w:rPr>
        <w:t>distribution;</w:t>
      </w:r>
    </w:p>
    <w:p w:rsidR="00F86F95" w:rsidRPr="00950A4B" w:rsidRDefault="00D75981" w:rsidP="00AE0E70">
      <w:pPr>
        <w:pStyle w:val="ClauseLevel4"/>
        <w:tabs>
          <w:tab w:val="num" w:pos="1560"/>
        </w:tabs>
        <w:ind w:hanging="2977"/>
        <w:rPr>
          <w:sz w:val="20"/>
          <w:szCs w:val="20"/>
        </w:rPr>
      </w:pPr>
      <w:r w:rsidRPr="00950A4B">
        <w:rPr>
          <w:sz w:val="20"/>
          <w:szCs w:val="20"/>
        </w:rPr>
        <w:t>ensure the Deliverables and Reports are accurate, complete and delivered on time;</w:t>
      </w:r>
    </w:p>
    <w:p w:rsidR="00E82100" w:rsidRPr="00950A4B" w:rsidRDefault="005F575A" w:rsidP="00ED6859">
      <w:pPr>
        <w:pStyle w:val="ClauseLevel4"/>
        <w:tabs>
          <w:tab w:val="num" w:pos="1560"/>
        </w:tabs>
        <w:ind w:left="1560" w:hanging="426"/>
        <w:rPr>
          <w:sz w:val="20"/>
          <w:szCs w:val="20"/>
        </w:rPr>
      </w:pPr>
      <w:r w:rsidRPr="00950A4B">
        <w:rPr>
          <w:sz w:val="20"/>
          <w:szCs w:val="20"/>
        </w:rPr>
        <w:t xml:space="preserve">provide </w:t>
      </w:r>
      <w:r w:rsidR="003E257C" w:rsidRPr="00950A4B">
        <w:rPr>
          <w:sz w:val="20"/>
          <w:szCs w:val="20"/>
        </w:rPr>
        <w:t>Screen Australia</w:t>
      </w:r>
      <w:r w:rsidRPr="00950A4B">
        <w:rPr>
          <w:sz w:val="20"/>
          <w:szCs w:val="20"/>
        </w:rPr>
        <w:t xml:space="preserve"> </w:t>
      </w:r>
      <w:r w:rsidR="00BD2DB9" w:rsidRPr="00950A4B">
        <w:rPr>
          <w:sz w:val="20"/>
          <w:szCs w:val="20"/>
        </w:rPr>
        <w:t xml:space="preserve">with information, </w:t>
      </w:r>
      <w:r w:rsidRPr="00950A4B">
        <w:rPr>
          <w:sz w:val="20"/>
          <w:szCs w:val="20"/>
        </w:rPr>
        <w:t xml:space="preserve">documents </w:t>
      </w:r>
      <w:r w:rsidR="00BD2DB9" w:rsidRPr="00950A4B">
        <w:rPr>
          <w:sz w:val="20"/>
          <w:szCs w:val="20"/>
        </w:rPr>
        <w:t xml:space="preserve">and Records </w:t>
      </w:r>
      <w:r w:rsidRPr="00950A4B">
        <w:rPr>
          <w:sz w:val="20"/>
          <w:szCs w:val="20"/>
        </w:rPr>
        <w:t xml:space="preserve">relating to the </w:t>
      </w:r>
      <w:r w:rsidR="00FF1906" w:rsidRPr="00950A4B">
        <w:rPr>
          <w:sz w:val="20"/>
          <w:szCs w:val="20"/>
        </w:rPr>
        <w:t>Production</w:t>
      </w:r>
      <w:r w:rsidR="00D75981" w:rsidRPr="00950A4B">
        <w:rPr>
          <w:sz w:val="20"/>
          <w:szCs w:val="20"/>
        </w:rPr>
        <w:t xml:space="preserve"> </w:t>
      </w:r>
      <w:r w:rsidR="0018736D" w:rsidRPr="00950A4B">
        <w:rPr>
          <w:sz w:val="20"/>
          <w:szCs w:val="20"/>
        </w:rPr>
        <w:t xml:space="preserve">promptly </w:t>
      </w:r>
      <w:r w:rsidR="00D75981" w:rsidRPr="00950A4B">
        <w:rPr>
          <w:sz w:val="20"/>
          <w:szCs w:val="20"/>
        </w:rPr>
        <w:t>on request</w:t>
      </w:r>
      <w:r w:rsidR="00E82100" w:rsidRPr="00950A4B">
        <w:rPr>
          <w:sz w:val="20"/>
          <w:szCs w:val="20"/>
        </w:rPr>
        <w:t>; and</w:t>
      </w:r>
    </w:p>
    <w:p w:rsidR="00C1059D" w:rsidRPr="00950A4B" w:rsidRDefault="00E82100" w:rsidP="00C42459">
      <w:pPr>
        <w:pStyle w:val="ClauseLevel4"/>
        <w:tabs>
          <w:tab w:val="clear" w:pos="4111"/>
          <w:tab w:val="num" w:pos="1560"/>
        </w:tabs>
        <w:ind w:left="1560" w:hanging="426"/>
        <w:rPr>
          <w:sz w:val="20"/>
          <w:szCs w:val="20"/>
        </w:rPr>
      </w:pPr>
      <w:r w:rsidRPr="00950A4B">
        <w:rPr>
          <w:sz w:val="20"/>
          <w:szCs w:val="20"/>
        </w:rPr>
        <w:t>properly perform all Contributor Agreements, including by obtaining all Contributor approvals required under Contributor Agreements</w:t>
      </w:r>
      <w:r w:rsidR="00C73567" w:rsidRPr="00950A4B">
        <w:rPr>
          <w:sz w:val="20"/>
          <w:szCs w:val="20"/>
        </w:rPr>
        <w:t>.</w:t>
      </w:r>
    </w:p>
    <w:p w:rsidR="00C1059D" w:rsidRPr="00950A4B" w:rsidRDefault="00C1059D" w:rsidP="00535538">
      <w:pPr>
        <w:pStyle w:val="ClauseLevel1"/>
        <w:keepNext w:val="0"/>
        <w:rPr>
          <w:sz w:val="20"/>
          <w:szCs w:val="20"/>
        </w:rPr>
      </w:pPr>
      <w:r w:rsidRPr="00950A4B">
        <w:rPr>
          <w:sz w:val="20"/>
          <w:szCs w:val="20"/>
        </w:rPr>
        <w:t>Grant</w:t>
      </w:r>
    </w:p>
    <w:p w:rsidR="005D29EF" w:rsidRPr="00950A4B" w:rsidRDefault="005D29EF" w:rsidP="005D29EF">
      <w:pPr>
        <w:pStyle w:val="StyleClauseLevel2C210pt"/>
        <w:rPr>
          <w:szCs w:val="20"/>
        </w:rPr>
      </w:pPr>
      <w:r w:rsidRPr="00950A4B">
        <w:rPr>
          <w:szCs w:val="20"/>
        </w:rPr>
        <w:t xml:space="preserve">Screen Australia agrees to pay each Instalment of the Grant into the Bank Account subject to the Producer having completed all Conditions Precedent required to be completed before the </w:t>
      </w:r>
      <w:r w:rsidR="00DD0C2F" w:rsidRPr="00950A4B">
        <w:rPr>
          <w:szCs w:val="20"/>
        </w:rPr>
        <w:t xml:space="preserve">due </w:t>
      </w:r>
      <w:r w:rsidRPr="00950A4B">
        <w:rPr>
          <w:szCs w:val="20"/>
        </w:rPr>
        <w:t>date</w:t>
      </w:r>
      <w:r w:rsidR="00DD0C2F" w:rsidRPr="00950A4B">
        <w:rPr>
          <w:szCs w:val="20"/>
        </w:rPr>
        <w:t xml:space="preserve"> of the Instalment</w:t>
      </w:r>
      <w:r w:rsidRPr="00950A4B">
        <w:rPr>
          <w:szCs w:val="20"/>
        </w:rPr>
        <w:t>.</w:t>
      </w:r>
    </w:p>
    <w:p w:rsidR="00B05E8B" w:rsidRPr="00950A4B" w:rsidRDefault="00B05E8B" w:rsidP="00C1059D">
      <w:pPr>
        <w:pStyle w:val="StyleClauseLevel2C210pt"/>
        <w:rPr>
          <w:szCs w:val="20"/>
        </w:rPr>
      </w:pPr>
      <w:r w:rsidRPr="00950A4B">
        <w:rPr>
          <w:szCs w:val="20"/>
        </w:rPr>
        <w:t>The Producer agrees to complete each Condition Precedent before the time specified in the Condition</w:t>
      </w:r>
      <w:r w:rsidR="00EA6080" w:rsidRPr="00950A4B">
        <w:rPr>
          <w:szCs w:val="20"/>
        </w:rPr>
        <w:t>s</w:t>
      </w:r>
      <w:r w:rsidRPr="00950A4B">
        <w:rPr>
          <w:szCs w:val="20"/>
        </w:rPr>
        <w:t xml:space="preserve"> Precedent </w:t>
      </w:r>
      <w:r w:rsidR="001D5BA0" w:rsidRPr="00950A4B">
        <w:rPr>
          <w:szCs w:val="20"/>
        </w:rPr>
        <w:t xml:space="preserve">table in the Production Particulars </w:t>
      </w:r>
      <w:r w:rsidRPr="00950A4B">
        <w:rPr>
          <w:szCs w:val="20"/>
        </w:rPr>
        <w:t>Schedule.</w:t>
      </w:r>
    </w:p>
    <w:p w:rsidR="00501A31" w:rsidRPr="00950A4B" w:rsidRDefault="00C1059D" w:rsidP="00E70DE8">
      <w:pPr>
        <w:pStyle w:val="StyleClauseLevel2C210pt"/>
        <w:spacing w:after="140"/>
        <w:rPr>
          <w:szCs w:val="20"/>
        </w:rPr>
      </w:pPr>
      <w:r w:rsidRPr="00950A4B">
        <w:rPr>
          <w:szCs w:val="20"/>
        </w:rPr>
        <w:t>Conditions</w:t>
      </w:r>
      <w:r w:rsidR="00501A31" w:rsidRPr="00950A4B">
        <w:rPr>
          <w:szCs w:val="20"/>
        </w:rPr>
        <w:t xml:space="preserve"> P</w:t>
      </w:r>
      <w:r w:rsidRPr="00950A4B" w:rsidDel="00E832E6">
        <w:rPr>
          <w:szCs w:val="20"/>
        </w:rPr>
        <w:t xml:space="preserve">recedent to </w:t>
      </w:r>
      <w:r w:rsidR="003E257C" w:rsidRPr="00950A4B">
        <w:rPr>
          <w:szCs w:val="20"/>
        </w:rPr>
        <w:t>Screen Australia</w:t>
      </w:r>
      <w:r w:rsidRPr="00950A4B" w:rsidDel="00E832E6">
        <w:rPr>
          <w:szCs w:val="20"/>
        </w:rPr>
        <w:t xml:space="preserve"> paying </w:t>
      </w:r>
      <w:r w:rsidR="00A561CE" w:rsidRPr="00950A4B">
        <w:rPr>
          <w:szCs w:val="20"/>
        </w:rPr>
        <w:t>the first</w:t>
      </w:r>
      <w:r w:rsidR="00A561CE" w:rsidRPr="00950A4B" w:rsidDel="00E832E6">
        <w:rPr>
          <w:szCs w:val="20"/>
        </w:rPr>
        <w:t xml:space="preserve"> </w:t>
      </w:r>
      <w:r w:rsidRPr="00950A4B">
        <w:rPr>
          <w:szCs w:val="20"/>
        </w:rPr>
        <w:t>Instalment</w:t>
      </w:r>
      <w:r w:rsidRPr="00950A4B" w:rsidDel="00E832E6">
        <w:rPr>
          <w:szCs w:val="20"/>
        </w:rPr>
        <w:t xml:space="preserve"> </w:t>
      </w:r>
      <w:r w:rsidR="00F33814" w:rsidRPr="00950A4B">
        <w:rPr>
          <w:szCs w:val="20"/>
        </w:rPr>
        <w:t>are</w:t>
      </w:r>
      <w:r w:rsidR="00501A31" w:rsidRPr="00950A4B">
        <w:rPr>
          <w:szCs w:val="20"/>
        </w:rPr>
        <w:t>:</w:t>
      </w:r>
    </w:p>
    <w:p w:rsidR="00C1059D" w:rsidRPr="00950A4B" w:rsidRDefault="00C1059D" w:rsidP="00C42459">
      <w:pPr>
        <w:pStyle w:val="ClauseLevel4"/>
        <w:tabs>
          <w:tab w:val="clear" w:pos="4111"/>
        </w:tabs>
        <w:ind w:left="1560" w:hanging="426"/>
        <w:rPr>
          <w:sz w:val="20"/>
          <w:szCs w:val="20"/>
        </w:rPr>
      </w:pPr>
      <w:r w:rsidRPr="00950A4B">
        <w:rPr>
          <w:sz w:val="20"/>
          <w:szCs w:val="20"/>
        </w:rPr>
        <w:t>the Producer</w:t>
      </w:r>
      <w:r w:rsidR="00F33814" w:rsidRPr="00950A4B">
        <w:rPr>
          <w:sz w:val="20"/>
          <w:szCs w:val="20"/>
        </w:rPr>
        <w:t xml:space="preserve"> </w:t>
      </w:r>
      <w:r w:rsidR="00D81E0B" w:rsidRPr="00950A4B">
        <w:rPr>
          <w:sz w:val="20"/>
          <w:szCs w:val="20"/>
        </w:rPr>
        <w:t>provid</w:t>
      </w:r>
      <w:r w:rsidR="00FE3381" w:rsidRPr="00950A4B">
        <w:rPr>
          <w:sz w:val="20"/>
          <w:szCs w:val="20"/>
        </w:rPr>
        <w:t>ing</w:t>
      </w:r>
      <w:r w:rsidRPr="00950A4B">
        <w:rPr>
          <w:sz w:val="20"/>
          <w:szCs w:val="20"/>
        </w:rPr>
        <w:t xml:space="preserve"> </w:t>
      </w:r>
      <w:r w:rsidR="003E257C" w:rsidRPr="00950A4B">
        <w:rPr>
          <w:sz w:val="20"/>
          <w:szCs w:val="20"/>
        </w:rPr>
        <w:t>Screen Australia</w:t>
      </w:r>
      <w:r w:rsidRPr="00950A4B">
        <w:rPr>
          <w:sz w:val="20"/>
          <w:szCs w:val="20"/>
        </w:rPr>
        <w:t xml:space="preserve"> an opinion from a suitably qualified solicitor in a form approved by </w:t>
      </w:r>
      <w:r w:rsidR="003E257C" w:rsidRPr="00950A4B">
        <w:rPr>
          <w:sz w:val="20"/>
          <w:szCs w:val="20"/>
        </w:rPr>
        <w:t>Screen Australia</w:t>
      </w:r>
      <w:r w:rsidRPr="00950A4B">
        <w:rPr>
          <w:sz w:val="20"/>
          <w:szCs w:val="20"/>
        </w:rPr>
        <w:t xml:space="preserve"> that</w:t>
      </w:r>
      <w:r w:rsidR="00501A31" w:rsidRPr="00950A4B">
        <w:rPr>
          <w:sz w:val="20"/>
          <w:szCs w:val="20"/>
        </w:rPr>
        <w:t xml:space="preserve"> the Producer holds </w:t>
      </w:r>
      <w:r w:rsidR="00BD2DB9" w:rsidRPr="00950A4B">
        <w:rPr>
          <w:sz w:val="20"/>
          <w:szCs w:val="20"/>
        </w:rPr>
        <w:t>(or where a time is specified in clause</w:t>
      </w:r>
      <w:r w:rsidR="00BF6177" w:rsidRPr="00950A4B">
        <w:rPr>
          <w:sz w:val="20"/>
          <w:szCs w:val="20"/>
        </w:rPr>
        <w:t xml:space="preserve"> 3</w:t>
      </w:r>
      <w:r w:rsidR="00BD2DB9" w:rsidRPr="00950A4B">
        <w:rPr>
          <w:sz w:val="20"/>
          <w:szCs w:val="20"/>
        </w:rPr>
        <w:t xml:space="preserve">, will hold before the time specified) </w:t>
      </w:r>
      <w:r w:rsidR="00501A31" w:rsidRPr="00950A4B">
        <w:rPr>
          <w:sz w:val="20"/>
          <w:szCs w:val="20"/>
        </w:rPr>
        <w:t xml:space="preserve">all necessary Intellectual Property Rights </w:t>
      </w:r>
      <w:r w:rsidR="00BD2DB9" w:rsidRPr="00950A4B">
        <w:rPr>
          <w:sz w:val="20"/>
          <w:szCs w:val="20"/>
        </w:rPr>
        <w:t xml:space="preserve">and clearances </w:t>
      </w:r>
      <w:r w:rsidR="00501A31" w:rsidRPr="00950A4B">
        <w:rPr>
          <w:sz w:val="20"/>
          <w:szCs w:val="20"/>
        </w:rPr>
        <w:t>in accordance with clause</w:t>
      </w:r>
      <w:r w:rsidR="00BF6177" w:rsidRPr="00950A4B">
        <w:rPr>
          <w:sz w:val="20"/>
          <w:szCs w:val="20"/>
        </w:rPr>
        <w:t xml:space="preserve"> 3</w:t>
      </w:r>
      <w:r w:rsidR="00501A31" w:rsidRPr="00950A4B">
        <w:rPr>
          <w:sz w:val="20"/>
          <w:szCs w:val="20"/>
        </w:rPr>
        <w:t>;</w:t>
      </w:r>
      <w:r w:rsidR="004831F1" w:rsidRPr="00950A4B">
        <w:rPr>
          <w:sz w:val="20"/>
          <w:szCs w:val="20"/>
        </w:rPr>
        <w:t xml:space="preserve"> and</w:t>
      </w:r>
    </w:p>
    <w:p w:rsidR="004456EC" w:rsidRPr="00950A4B" w:rsidRDefault="00A561CE" w:rsidP="00AC7255">
      <w:pPr>
        <w:pStyle w:val="ClauseLevel4"/>
        <w:tabs>
          <w:tab w:val="clear" w:pos="4111"/>
          <w:tab w:val="num" w:pos="1560"/>
        </w:tabs>
        <w:ind w:left="1560" w:hanging="426"/>
        <w:rPr>
          <w:sz w:val="20"/>
          <w:szCs w:val="20"/>
        </w:rPr>
      </w:pPr>
      <w:r w:rsidRPr="00950A4B">
        <w:rPr>
          <w:sz w:val="20"/>
          <w:szCs w:val="20"/>
        </w:rPr>
        <w:t xml:space="preserve">the Producer </w:t>
      </w:r>
      <w:r w:rsidR="00F86F95" w:rsidRPr="00950A4B">
        <w:rPr>
          <w:sz w:val="20"/>
          <w:szCs w:val="20"/>
        </w:rPr>
        <w:t>provid</w:t>
      </w:r>
      <w:r w:rsidR="00FE3381" w:rsidRPr="00950A4B">
        <w:rPr>
          <w:sz w:val="20"/>
          <w:szCs w:val="20"/>
        </w:rPr>
        <w:t>ing</w:t>
      </w:r>
      <w:r w:rsidR="00F86F95" w:rsidRPr="00950A4B">
        <w:rPr>
          <w:sz w:val="20"/>
          <w:szCs w:val="20"/>
        </w:rPr>
        <w:t xml:space="preserve"> Screen Australia with </w:t>
      </w:r>
      <w:r w:rsidR="00367DF0" w:rsidRPr="00950A4B">
        <w:rPr>
          <w:sz w:val="20"/>
          <w:szCs w:val="20"/>
        </w:rPr>
        <w:t xml:space="preserve">written confirmation from the NFSA that it has received </w:t>
      </w:r>
      <w:r w:rsidR="00F86F95" w:rsidRPr="00950A4B">
        <w:rPr>
          <w:sz w:val="20"/>
          <w:szCs w:val="20"/>
        </w:rPr>
        <w:t xml:space="preserve">a copy of a fully executed NFSA </w:t>
      </w:r>
      <w:r w:rsidR="00C30033" w:rsidRPr="00950A4B">
        <w:rPr>
          <w:sz w:val="20"/>
          <w:szCs w:val="20"/>
        </w:rPr>
        <w:t>Deed</w:t>
      </w:r>
      <w:r w:rsidR="00F86F95" w:rsidRPr="00950A4B">
        <w:rPr>
          <w:sz w:val="20"/>
          <w:szCs w:val="20"/>
        </w:rPr>
        <w:t xml:space="preserve"> for the Production</w:t>
      </w:r>
      <w:r w:rsidR="00052382" w:rsidRPr="00950A4B">
        <w:rPr>
          <w:sz w:val="20"/>
          <w:szCs w:val="20"/>
        </w:rPr>
        <w:t>.</w:t>
      </w:r>
    </w:p>
    <w:p w:rsidR="00C1059D" w:rsidRPr="00950A4B" w:rsidRDefault="00744DBF" w:rsidP="001D5BA0">
      <w:pPr>
        <w:pStyle w:val="StyleClauseLevel2C210pt"/>
        <w:rPr>
          <w:szCs w:val="20"/>
        </w:rPr>
      </w:pPr>
      <w:r w:rsidRPr="00950A4B">
        <w:rPr>
          <w:szCs w:val="20"/>
        </w:rPr>
        <w:t>Screen Australia</w:t>
      </w:r>
      <w:r w:rsidR="00391004" w:rsidRPr="00950A4B">
        <w:rPr>
          <w:szCs w:val="20"/>
        </w:rPr>
        <w:t xml:space="preserve"> </w:t>
      </w:r>
      <w:r w:rsidR="008C0F94" w:rsidRPr="00950A4B">
        <w:rPr>
          <w:szCs w:val="20"/>
        </w:rPr>
        <w:t>is not required to pay</w:t>
      </w:r>
      <w:r w:rsidR="007A2778" w:rsidRPr="00950A4B">
        <w:rPr>
          <w:szCs w:val="20"/>
        </w:rPr>
        <w:t xml:space="preserve"> </w:t>
      </w:r>
      <w:r w:rsidR="00316FB6" w:rsidRPr="00950A4B">
        <w:rPr>
          <w:szCs w:val="20"/>
        </w:rPr>
        <w:t>Instalment</w:t>
      </w:r>
      <w:r w:rsidR="008C0F94" w:rsidRPr="00950A4B">
        <w:rPr>
          <w:szCs w:val="20"/>
        </w:rPr>
        <w:t>s</w:t>
      </w:r>
      <w:r w:rsidR="00316FB6" w:rsidRPr="00950A4B">
        <w:rPr>
          <w:szCs w:val="20"/>
        </w:rPr>
        <w:t xml:space="preserve"> </w:t>
      </w:r>
      <w:r w:rsidR="007A2778" w:rsidRPr="00950A4B">
        <w:rPr>
          <w:szCs w:val="20"/>
        </w:rPr>
        <w:t xml:space="preserve">that would otherwise be due </w:t>
      </w:r>
      <w:r w:rsidR="00391004" w:rsidRPr="00950A4B">
        <w:rPr>
          <w:szCs w:val="20"/>
        </w:rPr>
        <w:t>if</w:t>
      </w:r>
      <w:r w:rsidR="001D5BA0" w:rsidRPr="00950A4B">
        <w:rPr>
          <w:szCs w:val="20"/>
        </w:rPr>
        <w:t xml:space="preserve"> </w:t>
      </w:r>
      <w:r w:rsidR="00C1059D" w:rsidRPr="00950A4B" w:rsidDel="00E832E6">
        <w:rPr>
          <w:szCs w:val="20"/>
        </w:rPr>
        <w:t xml:space="preserve">there is </w:t>
      </w:r>
      <w:r w:rsidR="00391004" w:rsidRPr="00950A4B">
        <w:rPr>
          <w:szCs w:val="20"/>
        </w:rPr>
        <w:t>an</w:t>
      </w:r>
      <w:r w:rsidR="00C1059D" w:rsidRPr="00950A4B">
        <w:rPr>
          <w:szCs w:val="20"/>
        </w:rPr>
        <w:t xml:space="preserve"> </w:t>
      </w:r>
      <w:r w:rsidR="00C1059D" w:rsidRPr="00950A4B" w:rsidDel="00E832E6">
        <w:rPr>
          <w:szCs w:val="20"/>
        </w:rPr>
        <w:t>Event of Default</w:t>
      </w:r>
      <w:r w:rsidR="001D5BA0" w:rsidRPr="00950A4B">
        <w:rPr>
          <w:szCs w:val="20"/>
        </w:rPr>
        <w:t>.</w:t>
      </w:r>
    </w:p>
    <w:p w:rsidR="00501A31" w:rsidRPr="00950A4B" w:rsidRDefault="00501A31" w:rsidP="00052382">
      <w:pPr>
        <w:pStyle w:val="StyleClauseLevel2C210pt"/>
        <w:spacing w:after="140"/>
        <w:rPr>
          <w:szCs w:val="20"/>
        </w:rPr>
      </w:pPr>
      <w:r w:rsidRPr="00950A4B">
        <w:rPr>
          <w:szCs w:val="20"/>
        </w:rPr>
        <w:t xml:space="preserve">If any Contributor fails to provide any part of its contribution </w:t>
      </w:r>
      <w:r w:rsidR="009B7264" w:rsidRPr="00950A4B">
        <w:rPr>
          <w:szCs w:val="20"/>
        </w:rPr>
        <w:t xml:space="preserve">within </w:t>
      </w:r>
      <w:r w:rsidR="00DD0C2F" w:rsidRPr="00950A4B">
        <w:rPr>
          <w:szCs w:val="20"/>
        </w:rPr>
        <w:t xml:space="preserve">2 </w:t>
      </w:r>
      <w:r w:rsidR="009B7264" w:rsidRPr="00950A4B">
        <w:rPr>
          <w:szCs w:val="20"/>
        </w:rPr>
        <w:t xml:space="preserve">Business Days of the time for payment specified in </w:t>
      </w:r>
      <w:r w:rsidRPr="00950A4B">
        <w:rPr>
          <w:szCs w:val="20"/>
        </w:rPr>
        <w:t xml:space="preserve">the </w:t>
      </w:r>
      <w:r w:rsidR="004831F1" w:rsidRPr="00950A4B">
        <w:rPr>
          <w:szCs w:val="20"/>
        </w:rPr>
        <w:t>Contributor Agreement</w:t>
      </w:r>
      <w:r w:rsidR="00052382" w:rsidRPr="00950A4B">
        <w:rPr>
          <w:szCs w:val="20"/>
        </w:rPr>
        <w:t xml:space="preserve"> </w:t>
      </w:r>
      <w:r w:rsidR="00527B06" w:rsidRPr="00950A4B">
        <w:rPr>
          <w:szCs w:val="20"/>
        </w:rPr>
        <w:t xml:space="preserve">or </w:t>
      </w:r>
      <w:r w:rsidRPr="00950A4B">
        <w:rPr>
          <w:szCs w:val="20"/>
        </w:rPr>
        <w:t>Drawdown Schedule</w:t>
      </w:r>
      <w:r w:rsidR="0022285D" w:rsidRPr="00950A4B">
        <w:rPr>
          <w:szCs w:val="20"/>
        </w:rPr>
        <w:t xml:space="preserve">, </w:t>
      </w:r>
      <w:r w:rsidRPr="00950A4B">
        <w:rPr>
          <w:szCs w:val="20"/>
        </w:rPr>
        <w:t xml:space="preserve">the Producer </w:t>
      </w:r>
      <w:r w:rsidR="00E17D1E" w:rsidRPr="00950A4B">
        <w:rPr>
          <w:szCs w:val="20"/>
        </w:rPr>
        <w:t>agrees to</w:t>
      </w:r>
      <w:r w:rsidRPr="00950A4B">
        <w:rPr>
          <w:szCs w:val="20"/>
        </w:rPr>
        <w:t>:</w:t>
      </w:r>
    </w:p>
    <w:p w:rsidR="00501A31" w:rsidRPr="00950A4B" w:rsidRDefault="00501A31" w:rsidP="00747D2F">
      <w:pPr>
        <w:pStyle w:val="ClauseLevel4"/>
        <w:tabs>
          <w:tab w:val="clear" w:pos="4111"/>
          <w:tab w:val="num" w:pos="1560"/>
        </w:tabs>
        <w:ind w:left="1560" w:hanging="426"/>
        <w:rPr>
          <w:sz w:val="20"/>
          <w:szCs w:val="20"/>
        </w:rPr>
      </w:pPr>
      <w:r w:rsidRPr="00950A4B">
        <w:rPr>
          <w:sz w:val="20"/>
          <w:szCs w:val="20"/>
        </w:rPr>
        <w:t>immediately notify Screen Australia in writing;</w:t>
      </w:r>
    </w:p>
    <w:p w:rsidR="00501A31" w:rsidRPr="00950A4B" w:rsidRDefault="00501A31" w:rsidP="00747D2F">
      <w:pPr>
        <w:pStyle w:val="ClauseLevel4"/>
        <w:tabs>
          <w:tab w:val="clear" w:pos="4111"/>
          <w:tab w:val="num" w:pos="1560"/>
        </w:tabs>
        <w:ind w:left="1560" w:hanging="426"/>
        <w:rPr>
          <w:sz w:val="20"/>
          <w:szCs w:val="20"/>
        </w:rPr>
      </w:pPr>
      <w:r w:rsidRPr="00950A4B">
        <w:rPr>
          <w:sz w:val="20"/>
          <w:szCs w:val="20"/>
        </w:rPr>
        <w:t>meet the shortfall; and</w:t>
      </w:r>
    </w:p>
    <w:p w:rsidR="00501A31" w:rsidRPr="00950A4B" w:rsidRDefault="00501A31" w:rsidP="00747D2F">
      <w:pPr>
        <w:pStyle w:val="ClauseLevel4"/>
        <w:tabs>
          <w:tab w:val="clear" w:pos="4111"/>
          <w:tab w:val="num" w:pos="1560"/>
        </w:tabs>
        <w:ind w:left="1560" w:hanging="426"/>
        <w:rPr>
          <w:sz w:val="20"/>
          <w:szCs w:val="20"/>
        </w:rPr>
      </w:pPr>
      <w:r w:rsidRPr="00950A4B">
        <w:rPr>
          <w:sz w:val="20"/>
          <w:szCs w:val="20"/>
        </w:rPr>
        <w:t>provide copies of agreements with parties contributing to a shortfall (if any) to Screen Australia if requested.</w:t>
      </w:r>
    </w:p>
    <w:p w:rsidR="00C1059D" w:rsidRPr="00950A4B" w:rsidRDefault="00951AA8" w:rsidP="00535538">
      <w:pPr>
        <w:pStyle w:val="ClauseLevel1"/>
        <w:keepNext w:val="0"/>
        <w:rPr>
          <w:sz w:val="20"/>
          <w:szCs w:val="20"/>
        </w:rPr>
      </w:pPr>
      <w:r w:rsidRPr="00950A4B">
        <w:rPr>
          <w:sz w:val="20"/>
          <w:szCs w:val="20"/>
        </w:rPr>
        <w:lastRenderedPageBreak/>
        <w:t>Intellectual P</w:t>
      </w:r>
      <w:r w:rsidR="00C1059D" w:rsidRPr="00950A4B">
        <w:rPr>
          <w:sz w:val="20"/>
          <w:szCs w:val="20"/>
        </w:rPr>
        <w:t>roperty</w:t>
      </w:r>
      <w:r w:rsidRPr="00950A4B">
        <w:rPr>
          <w:sz w:val="20"/>
          <w:szCs w:val="20"/>
        </w:rPr>
        <w:t xml:space="preserve"> Rights and clearances</w:t>
      </w:r>
    </w:p>
    <w:p w:rsidR="00AB587B" w:rsidRPr="00950A4B" w:rsidRDefault="00E5646F" w:rsidP="00AB587B">
      <w:pPr>
        <w:pStyle w:val="StyleClauseLevel2C210pt"/>
        <w:rPr>
          <w:szCs w:val="20"/>
        </w:rPr>
      </w:pPr>
      <w:r w:rsidRPr="00950A4B">
        <w:rPr>
          <w:szCs w:val="20"/>
        </w:rPr>
        <w:t>The Producer warrants that on entering this agreement it holds (or where a time is specified in this clause</w:t>
      </w:r>
      <w:r w:rsidR="00BF6177" w:rsidRPr="00950A4B">
        <w:rPr>
          <w:szCs w:val="20"/>
        </w:rPr>
        <w:t xml:space="preserve"> 3</w:t>
      </w:r>
      <w:r w:rsidRPr="00950A4B">
        <w:rPr>
          <w:szCs w:val="20"/>
        </w:rPr>
        <w:t>, will hold before the time specified) all Intellectual Property Rights and clearances necessary to produce, Complete and exploit the Production, including as a minimum:</w:t>
      </w:r>
    </w:p>
    <w:p w:rsidR="00E5646F" w:rsidRPr="00950A4B" w:rsidRDefault="00E5646F" w:rsidP="00C42459">
      <w:pPr>
        <w:pStyle w:val="ClauseLevel4"/>
        <w:tabs>
          <w:tab w:val="clear" w:pos="4111"/>
          <w:tab w:val="num" w:pos="1560"/>
        </w:tabs>
        <w:ind w:left="1560" w:hanging="426"/>
        <w:rPr>
          <w:sz w:val="20"/>
          <w:szCs w:val="20"/>
        </w:rPr>
      </w:pPr>
      <w:r w:rsidRPr="00950A4B">
        <w:rPr>
          <w:sz w:val="20"/>
          <w:szCs w:val="20"/>
        </w:rPr>
        <w:t>an exclusive, worldwide, licence (including the right to sublicense), for the full duration that copyright continues to subsist, subject to any rights granted to a Collecting Society, to use, electronically store, reproduce, perform, publish, communicate, adapt, exploit, make sequels, spin-offs and remakes and exploit the Format, in all media now known or created in the future, in respect of:</w:t>
      </w:r>
    </w:p>
    <w:p w:rsidR="00E5646F" w:rsidRPr="00950A4B" w:rsidRDefault="00E5646F" w:rsidP="00E5646F">
      <w:pPr>
        <w:pStyle w:val="ClauseLevel5"/>
        <w:rPr>
          <w:sz w:val="20"/>
          <w:szCs w:val="20"/>
        </w:rPr>
      </w:pPr>
      <w:r w:rsidRPr="00950A4B">
        <w:rPr>
          <w:sz w:val="20"/>
          <w:szCs w:val="20"/>
        </w:rPr>
        <w:t>the Underlying Work, before the start of principal photography;</w:t>
      </w:r>
    </w:p>
    <w:p w:rsidR="00E5646F" w:rsidRPr="00950A4B" w:rsidRDefault="00E5646F" w:rsidP="00E5646F">
      <w:pPr>
        <w:pStyle w:val="ClauseLevel5"/>
        <w:rPr>
          <w:sz w:val="20"/>
          <w:szCs w:val="20"/>
        </w:rPr>
      </w:pPr>
      <w:r w:rsidRPr="00950A4B">
        <w:rPr>
          <w:sz w:val="20"/>
          <w:szCs w:val="20"/>
        </w:rPr>
        <w:t>the Script, before the start of principal photography;</w:t>
      </w:r>
    </w:p>
    <w:p w:rsidR="00E5646F" w:rsidRPr="00950A4B" w:rsidRDefault="00E5646F" w:rsidP="00E5646F">
      <w:pPr>
        <w:pStyle w:val="ClauseLevel5"/>
        <w:rPr>
          <w:sz w:val="20"/>
          <w:szCs w:val="20"/>
        </w:rPr>
      </w:pPr>
      <w:r w:rsidRPr="00950A4B">
        <w:rPr>
          <w:sz w:val="20"/>
          <w:szCs w:val="20"/>
        </w:rPr>
        <w:t>a computer program created for the Production, before Completion;</w:t>
      </w:r>
    </w:p>
    <w:p w:rsidR="00E5646F" w:rsidRPr="00950A4B" w:rsidRDefault="00E5646F" w:rsidP="00E5646F">
      <w:pPr>
        <w:pStyle w:val="ClauseLevel5"/>
        <w:rPr>
          <w:sz w:val="20"/>
          <w:szCs w:val="20"/>
        </w:rPr>
      </w:pPr>
      <w:r w:rsidRPr="00950A4B">
        <w:rPr>
          <w:sz w:val="20"/>
          <w:szCs w:val="20"/>
        </w:rPr>
        <w:t>all musical works and sound recordings created for the Production, before Completion; and</w:t>
      </w:r>
    </w:p>
    <w:p w:rsidR="00E5646F" w:rsidRPr="00950A4B" w:rsidRDefault="00E5646F" w:rsidP="00E5646F">
      <w:pPr>
        <w:pStyle w:val="ClauseLevel5"/>
        <w:rPr>
          <w:sz w:val="20"/>
          <w:szCs w:val="20"/>
        </w:rPr>
      </w:pPr>
      <w:r w:rsidRPr="00950A4B">
        <w:rPr>
          <w:sz w:val="20"/>
          <w:szCs w:val="20"/>
        </w:rPr>
        <w:t>any other works and subject matter not covered in i to iv created for the Production, before Completion.</w:t>
      </w:r>
    </w:p>
    <w:p w:rsidR="00E5646F" w:rsidRPr="00950A4B" w:rsidRDefault="00E5646F" w:rsidP="00C42459">
      <w:pPr>
        <w:pStyle w:val="ClauseLevel4"/>
        <w:tabs>
          <w:tab w:val="clear" w:pos="4111"/>
          <w:tab w:val="num" w:pos="1560"/>
        </w:tabs>
        <w:ind w:left="1560" w:hanging="426"/>
        <w:rPr>
          <w:sz w:val="20"/>
          <w:szCs w:val="20"/>
        </w:rPr>
      </w:pPr>
      <w:r w:rsidRPr="00950A4B">
        <w:rPr>
          <w:sz w:val="20"/>
          <w:szCs w:val="20"/>
        </w:rPr>
        <w:t xml:space="preserve">a non-exclusive, worldwide, licence (including the right to sublicense), </w:t>
      </w:r>
      <w:r w:rsidR="00336CC3" w:rsidRPr="00950A4B">
        <w:rPr>
          <w:sz w:val="20"/>
          <w:szCs w:val="20"/>
        </w:rPr>
        <w:t>as embodied in</w:t>
      </w:r>
      <w:r w:rsidR="005D4784" w:rsidRPr="00950A4B">
        <w:rPr>
          <w:sz w:val="20"/>
          <w:szCs w:val="20"/>
        </w:rPr>
        <w:t xml:space="preserve"> the Production, </w:t>
      </w:r>
      <w:r w:rsidRPr="00950A4B">
        <w:rPr>
          <w:sz w:val="20"/>
          <w:szCs w:val="20"/>
        </w:rPr>
        <w:t>for the full duration that copyright continues to subsist, subject to any rights granted to a Collecting Society, to use, electronically store, reproduce, perform, publish, communicate, adapt and exploit all works and subject matter not created for the Production but incorporated into the Production, in all media now known or created in the future</w:t>
      </w:r>
      <w:r w:rsidR="003B229D" w:rsidRPr="00950A4B">
        <w:rPr>
          <w:sz w:val="20"/>
          <w:szCs w:val="20"/>
        </w:rPr>
        <w:t>,</w:t>
      </w:r>
      <w:r w:rsidR="00060D5F" w:rsidRPr="00950A4B">
        <w:rPr>
          <w:sz w:val="20"/>
          <w:szCs w:val="20"/>
        </w:rPr>
        <w:t xml:space="preserve"> </w:t>
      </w:r>
      <w:r w:rsidRPr="00950A4B">
        <w:rPr>
          <w:sz w:val="20"/>
          <w:szCs w:val="20"/>
        </w:rPr>
        <w:t>including:</w:t>
      </w:r>
    </w:p>
    <w:p w:rsidR="00E5646F" w:rsidRPr="00950A4B" w:rsidRDefault="00E5646F" w:rsidP="00E5646F">
      <w:pPr>
        <w:pStyle w:val="ClauseLevel5"/>
        <w:rPr>
          <w:sz w:val="20"/>
          <w:szCs w:val="20"/>
        </w:rPr>
      </w:pPr>
      <w:r w:rsidRPr="00950A4B">
        <w:rPr>
          <w:sz w:val="20"/>
          <w:szCs w:val="20"/>
        </w:rPr>
        <w:t>musical works and sound recordings;</w:t>
      </w:r>
    </w:p>
    <w:p w:rsidR="00E5646F" w:rsidRPr="00950A4B" w:rsidRDefault="00E5646F" w:rsidP="00E5646F">
      <w:pPr>
        <w:pStyle w:val="ClauseLevel5"/>
        <w:rPr>
          <w:sz w:val="20"/>
          <w:szCs w:val="20"/>
        </w:rPr>
      </w:pPr>
      <w:r w:rsidRPr="00950A4B">
        <w:rPr>
          <w:sz w:val="20"/>
          <w:szCs w:val="20"/>
        </w:rPr>
        <w:t>cinematograph films and stills; and</w:t>
      </w:r>
    </w:p>
    <w:p w:rsidR="00E5646F" w:rsidRPr="00950A4B" w:rsidRDefault="00E5646F" w:rsidP="00E5646F">
      <w:pPr>
        <w:pStyle w:val="ClauseLevel5"/>
        <w:rPr>
          <w:sz w:val="20"/>
          <w:szCs w:val="20"/>
        </w:rPr>
      </w:pPr>
      <w:r w:rsidRPr="00950A4B">
        <w:rPr>
          <w:sz w:val="20"/>
          <w:szCs w:val="20"/>
        </w:rPr>
        <w:t>computer programs,</w:t>
      </w:r>
    </w:p>
    <w:p w:rsidR="00E5646F" w:rsidRPr="00950A4B" w:rsidRDefault="00E5646F" w:rsidP="00E5646F">
      <w:pPr>
        <w:pStyle w:val="ClauseLevel5"/>
        <w:numPr>
          <w:ilvl w:val="0"/>
          <w:numId w:val="0"/>
        </w:numPr>
        <w:ind w:left="1559"/>
        <w:rPr>
          <w:sz w:val="20"/>
          <w:szCs w:val="20"/>
        </w:rPr>
      </w:pPr>
      <w:r w:rsidRPr="00950A4B">
        <w:rPr>
          <w:sz w:val="20"/>
          <w:szCs w:val="20"/>
        </w:rPr>
        <w:t>before Completion;</w:t>
      </w:r>
    </w:p>
    <w:p w:rsidR="00E5646F" w:rsidRPr="00950A4B" w:rsidRDefault="00E5646F" w:rsidP="00747D2F">
      <w:pPr>
        <w:pStyle w:val="ClauseLevel4"/>
        <w:ind w:left="1560" w:hanging="426"/>
        <w:rPr>
          <w:sz w:val="20"/>
          <w:szCs w:val="20"/>
        </w:rPr>
      </w:pPr>
      <w:r w:rsidRPr="00950A4B">
        <w:rPr>
          <w:sz w:val="20"/>
          <w:szCs w:val="20"/>
        </w:rPr>
        <w:t>all Principal Participant releases</w:t>
      </w:r>
      <w:r w:rsidR="005D4784" w:rsidRPr="00950A4B">
        <w:rPr>
          <w:sz w:val="20"/>
          <w:szCs w:val="20"/>
        </w:rPr>
        <w:t xml:space="preserve"> </w:t>
      </w:r>
      <w:r w:rsidR="0085633D" w:rsidRPr="00950A4B">
        <w:rPr>
          <w:sz w:val="20"/>
          <w:szCs w:val="20"/>
        </w:rPr>
        <w:t>and Key Cast agreements</w:t>
      </w:r>
      <w:r w:rsidRPr="00950A4B">
        <w:rPr>
          <w:sz w:val="20"/>
          <w:szCs w:val="20"/>
        </w:rPr>
        <w:t>, before the start of principal photography;</w:t>
      </w:r>
    </w:p>
    <w:p w:rsidR="00E5646F" w:rsidRPr="00950A4B" w:rsidRDefault="00E5646F" w:rsidP="00747D2F">
      <w:pPr>
        <w:pStyle w:val="ClauseLevel4"/>
        <w:ind w:left="1560" w:hanging="426"/>
        <w:rPr>
          <w:sz w:val="20"/>
          <w:szCs w:val="20"/>
        </w:rPr>
      </w:pPr>
      <w:r w:rsidRPr="00950A4B">
        <w:rPr>
          <w:sz w:val="20"/>
          <w:szCs w:val="20"/>
        </w:rPr>
        <w:t xml:space="preserve">all </w:t>
      </w:r>
      <w:r w:rsidR="003E59EC" w:rsidRPr="00950A4B">
        <w:rPr>
          <w:sz w:val="20"/>
          <w:szCs w:val="20"/>
        </w:rPr>
        <w:t xml:space="preserve">clearances, </w:t>
      </w:r>
      <w:r w:rsidRPr="00950A4B">
        <w:rPr>
          <w:sz w:val="20"/>
          <w:szCs w:val="20"/>
        </w:rPr>
        <w:t>Moral Rights</w:t>
      </w:r>
      <w:r w:rsidR="00046973" w:rsidRPr="00950A4B">
        <w:rPr>
          <w:sz w:val="20"/>
          <w:szCs w:val="20"/>
        </w:rPr>
        <w:t xml:space="preserve"> </w:t>
      </w:r>
      <w:r w:rsidRPr="00950A4B">
        <w:rPr>
          <w:sz w:val="20"/>
          <w:szCs w:val="20"/>
        </w:rPr>
        <w:t xml:space="preserve"> consents,  permits, interviewee and other releases, before Completion; and</w:t>
      </w:r>
    </w:p>
    <w:p w:rsidR="00E5646F" w:rsidRPr="00950A4B" w:rsidRDefault="00E5646F" w:rsidP="00C42459">
      <w:pPr>
        <w:pStyle w:val="ClauseLevel4"/>
        <w:tabs>
          <w:tab w:val="clear" w:pos="4111"/>
          <w:tab w:val="num" w:pos="1560"/>
        </w:tabs>
        <w:ind w:left="1560" w:hanging="426"/>
        <w:rPr>
          <w:sz w:val="20"/>
          <w:szCs w:val="20"/>
        </w:rPr>
      </w:pPr>
      <w:r w:rsidRPr="00950A4B">
        <w:rPr>
          <w:sz w:val="20"/>
          <w:szCs w:val="20"/>
        </w:rPr>
        <w:t xml:space="preserve">ownership of copyright (under section 86 of the </w:t>
      </w:r>
      <w:r w:rsidRPr="00950A4B">
        <w:rPr>
          <w:i/>
          <w:sz w:val="20"/>
          <w:szCs w:val="20"/>
        </w:rPr>
        <w:t>Copyright Act 1968</w:t>
      </w:r>
      <w:r w:rsidRPr="00950A4B">
        <w:rPr>
          <w:sz w:val="20"/>
          <w:szCs w:val="20"/>
        </w:rPr>
        <w:t>) in the Production on Completion</w:t>
      </w:r>
      <w:r w:rsidR="004F1D9A" w:rsidRPr="00950A4B">
        <w:rPr>
          <w:sz w:val="20"/>
          <w:szCs w:val="20"/>
        </w:rPr>
        <w:t>.</w:t>
      </w:r>
    </w:p>
    <w:p w:rsidR="00E5646F" w:rsidRPr="00950A4B" w:rsidRDefault="00E5646F" w:rsidP="00E5646F">
      <w:pPr>
        <w:pStyle w:val="StyleClauseLevel2C210pt"/>
        <w:rPr>
          <w:szCs w:val="20"/>
        </w:rPr>
      </w:pPr>
      <w:r w:rsidRPr="00950A4B">
        <w:rPr>
          <w:szCs w:val="20"/>
        </w:rPr>
        <w:t>The Producer warrants that it will not infringe the Intellectual Property Rights of any person by producing, Completing and exploiting the Production and performing this agreement.</w:t>
      </w:r>
    </w:p>
    <w:p w:rsidR="00E5646F" w:rsidRPr="00950A4B" w:rsidRDefault="00E5646F" w:rsidP="00E5646F">
      <w:pPr>
        <w:pStyle w:val="StyleClauseLevel2C210pt"/>
        <w:rPr>
          <w:szCs w:val="20"/>
        </w:rPr>
      </w:pPr>
      <w:r w:rsidRPr="00950A4B">
        <w:rPr>
          <w:szCs w:val="20"/>
        </w:rPr>
        <w:t>The Producer agrees to provide Screen Australia with copies of any agreements or clearance documents relating to the warranties in this clause</w:t>
      </w:r>
      <w:r w:rsidR="00BF6177" w:rsidRPr="00950A4B">
        <w:rPr>
          <w:szCs w:val="20"/>
        </w:rPr>
        <w:t xml:space="preserve"> 3</w:t>
      </w:r>
      <w:r w:rsidRPr="00950A4B">
        <w:rPr>
          <w:szCs w:val="20"/>
        </w:rPr>
        <w:t xml:space="preserve"> within 2 Business Days of Screen Australia’s written request.</w:t>
      </w:r>
      <w:r w:rsidR="00CF3FD4" w:rsidRPr="00950A4B">
        <w:rPr>
          <w:szCs w:val="20"/>
        </w:rPr>
        <w:t xml:space="preserve"> </w:t>
      </w:r>
    </w:p>
    <w:p w:rsidR="009A7664" w:rsidRPr="00950A4B" w:rsidRDefault="00E5646F" w:rsidP="00535538">
      <w:pPr>
        <w:pStyle w:val="ClauseLevel2"/>
        <w:keepNext w:val="0"/>
        <w:rPr>
          <w:sz w:val="20"/>
          <w:szCs w:val="20"/>
        </w:rPr>
      </w:pPr>
      <w:r w:rsidRPr="00950A4B">
        <w:rPr>
          <w:sz w:val="20"/>
          <w:szCs w:val="20"/>
        </w:rPr>
        <w:t xml:space="preserve">The Producer grants (and warrants that it holds, or will hold prior to Completion, all necessary rights to grant) </w:t>
      </w:r>
      <w:r w:rsidR="009A7664" w:rsidRPr="00950A4B">
        <w:rPr>
          <w:sz w:val="20"/>
          <w:szCs w:val="20"/>
        </w:rPr>
        <w:t xml:space="preserve"> to </w:t>
      </w:r>
      <w:r w:rsidRPr="00950A4B">
        <w:rPr>
          <w:sz w:val="20"/>
          <w:szCs w:val="20"/>
        </w:rPr>
        <w:t>Screen Australia a perpetual, irrevocabl</w:t>
      </w:r>
      <w:r w:rsidR="00DE30CD" w:rsidRPr="00950A4B">
        <w:rPr>
          <w:sz w:val="20"/>
          <w:szCs w:val="20"/>
        </w:rPr>
        <w:t>e, royalty-free, worldwide, non-</w:t>
      </w:r>
      <w:r w:rsidRPr="00950A4B">
        <w:rPr>
          <w:sz w:val="20"/>
          <w:szCs w:val="20"/>
        </w:rPr>
        <w:t>exclusive licence to use, electronically store and reproduce</w:t>
      </w:r>
      <w:r w:rsidR="009A7664" w:rsidRPr="00950A4B">
        <w:rPr>
          <w:sz w:val="20"/>
          <w:szCs w:val="20"/>
        </w:rPr>
        <w:t xml:space="preserve"> in all media:</w:t>
      </w:r>
    </w:p>
    <w:p w:rsidR="009A7664" w:rsidRPr="00950A4B" w:rsidRDefault="009A7664" w:rsidP="00CF5E33">
      <w:pPr>
        <w:pStyle w:val="ClauseLevel4"/>
        <w:tabs>
          <w:tab w:val="clear" w:pos="4111"/>
          <w:tab w:val="num" w:pos="1560"/>
        </w:tabs>
        <w:ind w:left="1560" w:hanging="426"/>
        <w:rPr>
          <w:sz w:val="20"/>
          <w:szCs w:val="20"/>
        </w:rPr>
      </w:pPr>
      <w:r w:rsidRPr="00950A4B">
        <w:rPr>
          <w:sz w:val="20"/>
          <w:szCs w:val="20"/>
        </w:rPr>
        <w:lastRenderedPageBreak/>
        <w:t>excerpts of the Production</w:t>
      </w:r>
      <w:r w:rsidR="00DE30CD" w:rsidRPr="00950A4B">
        <w:rPr>
          <w:sz w:val="20"/>
          <w:szCs w:val="20"/>
        </w:rPr>
        <w:t xml:space="preserve"> up to 3 minutes in aggregate (</w:t>
      </w:r>
      <w:r w:rsidRPr="00950A4B">
        <w:rPr>
          <w:sz w:val="20"/>
          <w:szCs w:val="20"/>
        </w:rPr>
        <w:t>including “in-context” usage of any licensed copyright material); and</w:t>
      </w:r>
    </w:p>
    <w:p w:rsidR="009A7664" w:rsidRPr="00950A4B" w:rsidRDefault="009A7664" w:rsidP="00CF5E33">
      <w:pPr>
        <w:pStyle w:val="ClauseLevel4"/>
        <w:tabs>
          <w:tab w:val="clear" w:pos="4111"/>
          <w:tab w:val="num" w:pos="1560"/>
        </w:tabs>
        <w:ind w:hanging="2977"/>
        <w:rPr>
          <w:sz w:val="20"/>
          <w:szCs w:val="20"/>
        </w:rPr>
      </w:pPr>
      <w:r w:rsidRPr="00950A4B">
        <w:rPr>
          <w:sz w:val="20"/>
          <w:szCs w:val="20"/>
        </w:rPr>
        <w:t>the Marketing Materials;</w:t>
      </w:r>
    </w:p>
    <w:p w:rsidR="009A7664" w:rsidRPr="00950A4B" w:rsidRDefault="009A7664" w:rsidP="003A2FB9">
      <w:pPr>
        <w:pStyle w:val="ClauseLevel4"/>
        <w:numPr>
          <w:ilvl w:val="0"/>
          <w:numId w:val="0"/>
        </w:numPr>
        <w:tabs>
          <w:tab w:val="num" w:pos="1560"/>
        </w:tabs>
        <w:ind w:left="3686" w:hanging="2552"/>
        <w:rPr>
          <w:sz w:val="20"/>
          <w:szCs w:val="20"/>
        </w:rPr>
      </w:pPr>
      <w:r w:rsidRPr="00950A4B">
        <w:rPr>
          <w:sz w:val="20"/>
          <w:szCs w:val="20"/>
        </w:rPr>
        <w:t xml:space="preserve">to promote </w:t>
      </w:r>
      <w:r w:rsidR="00E5646F" w:rsidRPr="00950A4B">
        <w:rPr>
          <w:sz w:val="20"/>
          <w:szCs w:val="20"/>
        </w:rPr>
        <w:t>the Production</w:t>
      </w:r>
      <w:r w:rsidRPr="00950A4B">
        <w:rPr>
          <w:sz w:val="20"/>
          <w:szCs w:val="20"/>
        </w:rPr>
        <w:t>; and</w:t>
      </w:r>
    </w:p>
    <w:p w:rsidR="00E5646F" w:rsidRPr="00950A4B" w:rsidRDefault="00E5646F" w:rsidP="00AC7255">
      <w:pPr>
        <w:pStyle w:val="ClauseLevel4"/>
        <w:tabs>
          <w:tab w:val="clear" w:pos="4111"/>
        </w:tabs>
        <w:ind w:left="1560" w:hanging="426"/>
        <w:rPr>
          <w:sz w:val="20"/>
          <w:szCs w:val="20"/>
        </w:rPr>
      </w:pPr>
      <w:r w:rsidRPr="00950A4B">
        <w:rPr>
          <w:sz w:val="20"/>
          <w:szCs w:val="20"/>
        </w:rPr>
        <w:t>screenings of the whole Production</w:t>
      </w:r>
      <w:r w:rsidR="00270680" w:rsidRPr="00950A4B">
        <w:rPr>
          <w:sz w:val="20"/>
          <w:szCs w:val="20"/>
        </w:rPr>
        <w:t xml:space="preserve"> </w:t>
      </w:r>
      <w:r w:rsidR="00DE30CD" w:rsidRPr="00950A4B">
        <w:rPr>
          <w:sz w:val="20"/>
          <w:szCs w:val="20"/>
        </w:rPr>
        <w:t xml:space="preserve">to </w:t>
      </w:r>
      <w:r w:rsidRPr="00950A4B">
        <w:rPr>
          <w:sz w:val="20"/>
          <w:szCs w:val="20"/>
        </w:rPr>
        <w:t>Scre</w:t>
      </w:r>
      <w:r w:rsidR="00AB587B" w:rsidRPr="00950A4B">
        <w:rPr>
          <w:sz w:val="20"/>
          <w:szCs w:val="20"/>
        </w:rPr>
        <w:t>en Australia’s board, staff and</w:t>
      </w:r>
      <w:r w:rsidR="00270680" w:rsidRPr="00950A4B">
        <w:rPr>
          <w:sz w:val="20"/>
          <w:szCs w:val="20"/>
        </w:rPr>
        <w:t xml:space="preserve"> a limited number of </w:t>
      </w:r>
      <w:r w:rsidRPr="00950A4B">
        <w:rPr>
          <w:sz w:val="20"/>
          <w:szCs w:val="20"/>
        </w:rPr>
        <w:t>invited guests</w:t>
      </w:r>
      <w:r w:rsidR="00AB587B" w:rsidRPr="00950A4B">
        <w:rPr>
          <w:sz w:val="20"/>
          <w:szCs w:val="20"/>
        </w:rPr>
        <w:t xml:space="preserve"> of Screen Australia</w:t>
      </w:r>
      <w:r w:rsidRPr="00950A4B">
        <w:rPr>
          <w:sz w:val="20"/>
          <w:szCs w:val="20"/>
        </w:rPr>
        <w:t xml:space="preserve"> and parliamentary screenings</w:t>
      </w:r>
      <w:r w:rsidR="009A7664" w:rsidRPr="00950A4B">
        <w:rPr>
          <w:sz w:val="20"/>
          <w:szCs w:val="20"/>
        </w:rPr>
        <w:t>.</w:t>
      </w:r>
    </w:p>
    <w:p w:rsidR="00951654" w:rsidRPr="00950A4B" w:rsidRDefault="00FE127C" w:rsidP="00DE30CD">
      <w:pPr>
        <w:pStyle w:val="StyleClauseLevel2C210pt"/>
        <w:numPr>
          <w:ilvl w:val="0"/>
          <w:numId w:val="0"/>
        </w:numPr>
        <w:ind w:left="1134" w:hanging="1134"/>
        <w:rPr>
          <w:szCs w:val="20"/>
        </w:rPr>
      </w:pPr>
      <w:r w:rsidRPr="00950A4B">
        <w:rPr>
          <w:szCs w:val="20"/>
        </w:rPr>
        <w:t>3.</w:t>
      </w:r>
      <w:r w:rsidR="009A2006" w:rsidRPr="00950A4B">
        <w:rPr>
          <w:szCs w:val="20"/>
        </w:rPr>
        <w:t>5</w:t>
      </w:r>
      <w:r w:rsidRPr="00950A4B">
        <w:rPr>
          <w:szCs w:val="20"/>
        </w:rPr>
        <w:tab/>
      </w:r>
      <w:r w:rsidR="00951654" w:rsidRPr="00950A4B">
        <w:rPr>
          <w:szCs w:val="20"/>
        </w:rPr>
        <w:t>The Producer must provide</w:t>
      </w:r>
      <w:r w:rsidR="002D03EC" w:rsidRPr="00950A4B">
        <w:rPr>
          <w:szCs w:val="20"/>
        </w:rPr>
        <w:t xml:space="preserve"> Screen A</w:t>
      </w:r>
      <w:r w:rsidR="00951654" w:rsidRPr="00950A4B">
        <w:rPr>
          <w:szCs w:val="20"/>
        </w:rPr>
        <w:t>ustralia</w:t>
      </w:r>
      <w:r w:rsidR="00CC5B8C" w:rsidRPr="00950A4B">
        <w:rPr>
          <w:szCs w:val="20"/>
        </w:rPr>
        <w:t xml:space="preserve"> with </w:t>
      </w:r>
      <w:r w:rsidR="00951654" w:rsidRPr="00950A4B">
        <w:rPr>
          <w:szCs w:val="20"/>
        </w:rPr>
        <w:t>Marketing Materials before or af</w:t>
      </w:r>
      <w:r w:rsidR="002D03EC" w:rsidRPr="00950A4B">
        <w:rPr>
          <w:szCs w:val="20"/>
        </w:rPr>
        <w:t>ter Completion of the Production for the purposes of clause 3.4.</w:t>
      </w:r>
    </w:p>
    <w:p w:rsidR="00FF0423" w:rsidRPr="00950A4B" w:rsidRDefault="00FF0423" w:rsidP="003A2FB9">
      <w:pPr>
        <w:widowControl w:val="0"/>
        <w:tabs>
          <w:tab w:val="clear" w:pos="924"/>
          <w:tab w:val="clear" w:pos="1848"/>
          <w:tab w:val="clear" w:pos="2773"/>
          <w:tab w:val="clear" w:pos="3697"/>
          <w:tab w:val="clear" w:pos="4621"/>
          <w:tab w:val="clear" w:pos="5545"/>
          <w:tab w:val="clear" w:pos="6469"/>
          <w:tab w:val="clear" w:pos="7394"/>
          <w:tab w:val="clear" w:pos="8318"/>
          <w:tab w:val="clear" w:pos="8930"/>
        </w:tabs>
        <w:spacing w:before="200" w:after="0" w:line="280" w:lineRule="atLeast"/>
        <w:ind w:left="1134" w:hanging="1134"/>
        <w:jc w:val="left"/>
        <w:outlineLvl w:val="1"/>
        <w:rPr>
          <w:rFonts w:cs="Arial"/>
          <w:sz w:val="20"/>
        </w:rPr>
      </w:pPr>
      <w:r w:rsidRPr="00950A4B">
        <w:rPr>
          <w:rFonts w:cs="Arial"/>
          <w:color w:val="auto"/>
          <w:sz w:val="20"/>
          <w:lang w:eastAsia="en-AU"/>
        </w:rPr>
        <w:t>3.</w:t>
      </w:r>
      <w:r w:rsidR="00E93D05" w:rsidRPr="00950A4B">
        <w:rPr>
          <w:rFonts w:cs="Arial"/>
          <w:color w:val="auto"/>
          <w:sz w:val="20"/>
          <w:lang w:eastAsia="en-AU"/>
        </w:rPr>
        <w:t>6</w:t>
      </w:r>
      <w:r w:rsidRPr="00950A4B">
        <w:rPr>
          <w:rFonts w:cs="Arial"/>
          <w:color w:val="auto"/>
          <w:sz w:val="20"/>
        </w:rPr>
        <w:tab/>
        <w:t>The Production will contain a complete and effective copyright notice. The Producer agrees to take all necessary steps to protect its Intellectual Property Rights in the Production.</w:t>
      </w:r>
    </w:p>
    <w:p w:rsidR="00C1059D" w:rsidRPr="00950A4B" w:rsidRDefault="002A5F65" w:rsidP="00535538">
      <w:pPr>
        <w:pStyle w:val="ClauseLevel1"/>
        <w:keepNext w:val="0"/>
        <w:rPr>
          <w:sz w:val="20"/>
          <w:szCs w:val="20"/>
        </w:rPr>
      </w:pPr>
      <w:r w:rsidRPr="00950A4B">
        <w:rPr>
          <w:sz w:val="20"/>
          <w:szCs w:val="20"/>
        </w:rPr>
        <w:t xml:space="preserve">Bank </w:t>
      </w:r>
      <w:r w:rsidR="00C1059D" w:rsidRPr="00950A4B">
        <w:rPr>
          <w:sz w:val="20"/>
          <w:szCs w:val="20"/>
        </w:rPr>
        <w:t>Accounts</w:t>
      </w:r>
    </w:p>
    <w:p w:rsidR="00C1059D" w:rsidRPr="00950A4B" w:rsidRDefault="00C1059D" w:rsidP="00C1059D">
      <w:pPr>
        <w:pStyle w:val="StyleClauseLevel2C210pt"/>
        <w:rPr>
          <w:szCs w:val="20"/>
        </w:rPr>
      </w:pPr>
      <w:r w:rsidRPr="00950A4B">
        <w:rPr>
          <w:szCs w:val="20"/>
        </w:rPr>
        <w:t xml:space="preserve">The Producer must keep the </w:t>
      </w:r>
      <w:r w:rsidR="00DF73E3" w:rsidRPr="00950A4B">
        <w:rPr>
          <w:szCs w:val="20"/>
        </w:rPr>
        <w:t>Bank</w:t>
      </w:r>
      <w:r w:rsidRPr="00950A4B">
        <w:rPr>
          <w:szCs w:val="20"/>
        </w:rPr>
        <w:t xml:space="preserve"> Account</w:t>
      </w:r>
      <w:r w:rsidR="00DF73E3" w:rsidRPr="00950A4B">
        <w:rPr>
          <w:szCs w:val="20"/>
        </w:rPr>
        <w:t>s</w:t>
      </w:r>
      <w:r w:rsidRPr="00950A4B">
        <w:rPr>
          <w:szCs w:val="20"/>
        </w:rPr>
        <w:t xml:space="preserve"> open until </w:t>
      </w:r>
      <w:r w:rsidR="00A10595" w:rsidRPr="00950A4B">
        <w:rPr>
          <w:szCs w:val="20"/>
        </w:rPr>
        <w:t xml:space="preserve">Screen Australia </w:t>
      </w:r>
      <w:r w:rsidRPr="00950A4B">
        <w:rPr>
          <w:szCs w:val="20"/>
        </w:rPr>
        <w:t>accept</w:t>
      </w:r>
      <w:r w:rsidR="00A10595" w:rsidRPr="00950A4B">
        <w:rPr>
          <w:szCs w:val="20"/>
        </w:rPr>
        <w:t>s</w:t>
      </w:r>
      <w:r w:rsidRPr="00950A4B">
        <w:rPr>
          <w:szCs w:val="20"/>
        </w:rPr>
        <w:t xml:space="preserve"> the Final Cost Report provided in accordance with </w:t>
      </w:r>
      <w:r w:rsidR="00B20E0F" w:rsidRPr="00950A4B">
        <w:rPr>
          <w:szCs w:val="20"/>
        </w:rPr>
        <w:t>clause</w:t>
      </w:r>
      <w:r w:rsidR="00BF6177" w:rsidRPr="00950A4B">
        <w:rPr>
          <w:szCs w:val="20"/>
        </w:rPr>
        <w:t xml:space="preserve"> 6</w:t>
      </w:r>
      <w:r w:rsidR="00170DDF" w:rsidRPr="00950A4B">
        <w:rPr>
          <w:szCs w:val="20"/>
        </w:rPr>
        <w:t>.</w:t>
      </w:r>
    </w:p>
    <w:p w:rsidR="00B7579D" w:rsidRPr="00950A4B" w:rsidRDefault="00C50857" w:rsidP="00B7579D">
      <w:pPr>
        <w:pStyle w:val="StyleClauseLevel2C210pt"/>
        <w:rPr>
          <w:szCs w:val="20"/>
        </w:rPr>
      </w:pPr>
      <w:r w:rsidRPr="00950A4B">
        <w:rPr>
          <w:szCs w:val="20"/>
        </w:rPr>
        <w:t>The Producer</w:t>
      </w:r>
      <w:r w:rsidR="007A6D21" w:rsidRPr="00950A4B">
        <w:rPr>
          <w:szCs w:val="20"/>
        </w:rPr>
        <w:t xml:space="preserve"> agrees</w:t>
      </w:r>
      <w:r w:rsidR="00C1059D" w:rsidRPr="00950A4B">
        <w:rPr>
          <w:szCs w:val="20"/>
        </w:rPr>
        <w:t>:</w:t>
      </w:r>
    </w:p>
    <w:p w:rsidR="00C50857" w:rsidRPr="00950A4B" w:rsidRDefault="007A6D21" w:rsidP="00C42459">
      <w:pPr>
        <w:pStyle w:val="ClauseLevel4"/>
        <w:tabs>
          <w:tab w:val="clear" w:pos="4111"/>
          <w:tab w:val="num" w:pos="1560"/>
        </w:tabs>
        <w:ind w:left="1560" w:hanging="426"/>
        <w:rPr>
          <w:sz w:val="20"/>
          <w:szCs w:val="20"/>
        </w:rPr>
      </w:pPr>
      <w:r w:rsidRPr="00950A4B">
        <w:rPr>
          <w:sz w:val="20"/>
          <w:szCs w:val="20"/>
        </w:rPr>
        <w:t xml:space="preserve">to </w:t>
      </w:r>
      <w:r w:rsidR="00C50857" w:rsidRPr="00950A4B">
        <w:rPr>
          <w:sz w:val="20"/>
          <w:szCs w:val="20"/>
        </w:rPr>
        <w:t>use the Bank Accounts solely for the receipt and expenditure of the monies paid to the Producer by the Contributors, for the purpose of producing and Completing the Production according to the Budget</w:t>
      </w:r>
      <w:r w:rsidRPr="00950A4B">
        <w:rPr>
          <w:sz w:val="20"/>
          <w:szCs w:val="20"/>
        </w:rPr>
        <w:t>;</w:t>
      </w:r>
    </w:p>
    <w:p w:rsidR="00C1059D" w:rsidRPr="00950A4B" w:rsidRDefault="007A6D21" w:rsidP="00747D2F">
      <w:pPr>
        <w:pStyle w:val="ClauseLevel4"/>
        <w:tabs>
          <w:tab w:val="clear" w:pos="4111"/>
          <w:tab w:val="num" w:pos="1560"/>
        </w:tabs>
        <w:ind w:left="1560" w:hanging="426"/>
        <w:rPr>
          <w:sz w:val="20"/>
          <w:szCs w:val="20"/>
        </w:rPr>
      </w:pPr>
      <w:r w:rsidRPr="00950A4B">
        <w:rPr>
          <w:sz w:val="20"/>
          <w:szCs w:val="20"/>
        </w:rPr>
        <w:t xml:space="preserve">not to </w:t>
      </w:r>
      <w:r w:rsidR="00C1059D" w:rsidRPr="00950A4B">
        <w:rPr>
          <w:sz w:val="20"/>
          <w:szCs w:val="20"/>
        </w:rPr>
        <w:t xml:space="preserve">deposit its own money in </w:t>
      </w:r>
      <w:r w:rsidR="00C50857" w:rsidRPr="00950A4B">
        <w:rPr>
          <w:sz w:val="20"/>
          <w:szCs w:val="20"/>
        </w:rPr>
        <w:t>a</w:t>
      </w:r>
      <w:r w:rsidR="00C1059D" w:rsidRPr="00950A4B">
        <w:rPr>
          <w:sz w:val="20"/>
          <w:szCs w:val="20"/>
        </w:rPr>
        <w:t xml:space="preserve"> </w:t>
      </w:r>
      <w:r w:rsidR="00DF73E3" w:rsidRPr="00950A4B">
        <w:rPr>
          <w:sz w:val="20"/>
          <w:szCs w:val="20"/>
        </w:rPr>
        <w:t>Bank</w:t>
      </w:r>
      <w:r w:rsidR="00C1059D" w:rsidRPr="00950A4B">
        <w:rPr>
          <w:sz w:val="20"/>
          <w:szCs w:val="20"/>
        </w:rPr>
        <w:t xml:space="preserve"> Account other than its specified contribution to the Budgeted Cost (if any);</w:t>
      </w:r>
    </w:p>
    <w:p w:rsidR="00C1059D" w:rsidRPr="00950A4B" w:rsidRDefault="007A6D21" w:rsidP="00747D2F">
      <w:pPr>
        <w:pStyle w:val="ClauseLevel4"/>
        <w:tabs>
          <w:tab w:val="clear" w:pos="4111"/>
          <w:tab w:val="num" w:pos="1560"/>
        </w:tabs>
        <w:ind w:left="1560" w:hanging="426"/>
        <w:rPr>
          <w:sz w:val="20"/>
          <w:szCs w:val="20"/>
        </w:rPr>
      </w:pPr>
      <w:r w:rsidRPr="00950A4B">
        <w:rPr>
          <w:sz w:val="20"/>
          <w:szCs w:val="20"/>
        </w:rPr>
        <w:t xml:space="preserve">not to </w:t>
      </w:r>
      <w:r w:rsidR="00C1059D" w:rsidRPr="00950A4B">
        <w:rPr>
          <w:sz w:val="20"/>
          <w:szCs w:val="20"/>
        </w:rPr>
        <w:t xml:space="preserve">transfer money in </w:t>
      </w:r>
      <w:r w:rsidRPr="00950A4B">
        <w:rPr>
          <w:sz w:val="20"/>
          <w:szCs w:val="20"/>
        </w:rPr>
        <w:t>a</w:t>
      </w:r>
      <w:r w:rsidR="00C1059D" w:rsidRPr="00950A4B">
        <w:rPr>
          <w:sz w:val="20"/>
          <w:szCs w:val="20"/>
        </w:rPr>
        <w:t xml:space="preserve"> </w:t>
      </w:r>
      <w:r w:rsidR="00DF73E3" w:rsidRPr="00950A4B">
        <w:rPr>
          <w:sz w:val="20"/>
          <w:szCs w:val="20"/>
        </w:rPr>
        <w:t>Bank</w:t>
      </w:r>
      <w:r w:rsidR="00C1059D" w:rsidRPr="00950A4B">
        <w:rPr>
          <w:sz w:val="20"/>
          <w:szCs w:val="20"/>
        </w:rPr>
        <w:t xml:space="preserve"> Account to another acc</w:t>
      </w:r>
      <w:r w:rsidRPr="00950A4B">
        <w:rPr>
          <w:sz w:val="20"/>
          <w:szCs w:val="20"/>
        </w:rPr>
        <w:t>ount owned or operated by it</w:t>
      </w:r>
      <w:r w:rsidR="00FE3381" w:rsidRPr="00950A4B">
        <w:rPr>
          <w:sz w:val="20"/>
          <w:szCs w:val="20"/>
        </w:rPr>
        <w:t xml:space="preserve"> other than through the ordinary course of expenditure of the Budget</w:t>
      </w:r>
      <w:r w:rsidRPr="00950A4B">
        <w:rPr>
          <w:sz w:val="20"/>
          <w:szCs w:val="20"/>
        </w:rPr>
        <w:t>; and</w:t>
      </w:r>
    </w:p>
    <w:p w:rsidR="00C1059D" w:rsidRPr="00950A4B" w:rsidRDefault="007A6D21" w:rsidP="00747D2F">
      <w:pPr>
        <w:pStyle w:val="ClauseLevel4"/>
        <w:tabs>
          <w:tab w:val="clear" w:pos="4111"/>
          <w:tab w:val="num" w:pos="1560"/>
        </w:tabs>
        <w:ind w:left="1560" w:hanging="426"/>
        <w:rPr>
          <w:sz w:val="20"/>
          <w:szCs w:val="20"/>
        </w:rPr>
      </w:pPr>
      <w:r w:rsidRPr="00950A4B">
        <w:rPr>
          <w:sz w:val="20"/>
          <w:szCs w:val="20"/>
        </w:rPr>
        <w:t xml:space="preserve">not to </w:t>
      </w:r>
      <w:r w:rsidR="00C1059D" w:rsidRPr="00950A4B">
        <w:rPr>
          <w:sz w:val="20"/>
          <w:szCs w:val="20"/>
        </w:rPr>
        <w:t xml:space="preserve">deposit any money required by this agreement to be deposited in </w:t>
      </w:r>
      <w:r w:rsidR="002A5F65" w:rsidRPr="00950A4B">
        <w:rPr>
          <w:sz w:val="20"/>
          <w:szCs w:val="20"/>
        </w:rPr>
        <w:t xml:space="preserve">a </w:t>
      </w:r>
      <w:r w:rsidR="00DF73E3" w:rsidRPr="00950A4B">
        <w:rPr>
          <w:sz w:val="20"/>
          <w:szCs w:val="20"/>
        </w:rPr>
        <w:t>Bank</w:t>
      </w:r>
      <w:r w:rsidR="00C1059D" w:rsidRPr="00950A4B">
        <w:rPr>
          <w:sz w:val="20"/>
          <w:szCs w:val="20"/>
        </w:rPr>
        <w:t xml:space="preserve"> Account in any other account</w:t>
      </w:r>
      <w:r w:rsidR="00170DDF" w:rsidRPr="00950A4B">
        <w:rPr>
          <w:sz w:val="20"/>
          <w:szCs w:val="20"/>
        </w:rPr>
        <w:t>.</w:t>
      </w:r>
    </w:p>
    <w:p w:rsidR="00C1059D" w:rsidRPr="00950A4B" w:rsidRDefault="00C1059D" w:rsidP="00052382">
      <w:pPr>
        <w:pStyle w:val="StyleClauseLevel2C210pt"/>
        <w:rPr>
          <w:szCs w:val="20"/>
        </w:rPr>
      </w:pPr>
      <w:r w:rsidRPr="00950A4B">
        <w:rPr>
          <w:szCs w:val="20"/>
        </w:rPr>
        <w:t xml:space="preserve">The Producer </w:t>
      </w:r>
      <w:r w:rsidR="007A6D21" w:rsidRPr="00950A4B">
        <w:rPr>
          <w:szCs w:val="20"/>
        </w:rPr>
        <w:t>agrees that it will</w:t>
      </w:r>
      <w:r w:rsidRPr="00950A4B">
        <w:rPr>
          <w:szCs w:val="20"/>
        </w:rPr>
        <w:t xml:space="preserve"> not establish</w:t>
      </w:r>
      <w:r w:rsidR="00DF73E3" w:rsidRPr="00950A4B">
        <w:rPr>
          <w:szCs w:val="20"/>
        </w:rPr>
        <w:t xml:space="preserve"> a bank account other than </w:t>
      </w:r>
      <w:r w:rsidR="002A5F65" w:rsidRPr="00950A4B">
        <w:rPr>
          <w:szCs w:val="20"/>
        </w:rPr>
        <w:t>the</w:t>
      </w:r>
      <w:r w:rsidR="00DD0C2F" w:rsidRPr="00950A4B">
        <w:rPr>
          <w:szCs w:val="20"/>
        </w:rPr>
        <w:t xml:space="preserve"> </w:t>
      </w:r>
      <w:r w:rsidR="00DF73E3" w:rsidRPr="00950A4B">
        <w:rPr>
          <w:szCs w:val="20"/>
        </w:rPr>
        <w:t>Bank</w:t>
      </w:r>
      <w:r w:rsidRPr="00950A4B">
        <w:rPr>
          <w:szCs w:val="20"/>
        </w:rPr>
        <w:t xml:space="preserve"> Account</w:t>
      </w:r>
      <w:r w:rsidR="002A5F65" w:rsidRPr="00950A4B">
        <w:rPr>
          <w:szCs w:val="20"/>
        </w:rPr>
        <w:t>/</w:t>
      </w:r>
      <w:r w:rsidR="00DF73E3" w:rsidRPr="00950A4B">
        <w:rPr>
          <w:szCs w:val="20"/>
        </w:rPr>
        <w:t>s</w:t>
      </w:r>
      <w:r w:rsidRPr="00950A4B">
        <w:rPr>
          <w:szCs w:val="20"/>
        </w:rPr>
        <w:t xml:space="preserve"> for the purposes of the Production without </w:t>
      </w:r>
      <w:r w:rsidR="003E257C" w:rsidRPr="00950A4B">
        <w:rPr>
          <w:szCs w:val="20"/>
        </w:rPr>
        <w:t>Screen Australia’s</w:t>
      </w:r>
      <w:r w:rsidR="007A6D21" w:rsidRPr="00950A4B">
        <w:rPr>
          <w:szCs w:val="20"/>
        </w:rPr>
        <w:t xml:space="preserve"> prior </w:t>
      </w:r>
      <w:r w:rsidR="00D374CF" w:rsidRPr="00950A4B">
        <w:rPr>
          <w:szCs w:val="20"/>
        </w:rPr>
        <w:t xml:space="preserve">written </w:t>
      </w:r>
      <w:r w:rsidR="007A6D21" w:rsidRPr="00950A4B">
        <w:rPr>
          <w:szCs w:val="20"/>
        </w:rPr>
        <w:t xml:space="preserve">consent, with the exception </w:t>
      </w:r>
      <w:r w:rsidR="00D374CF" w:rsidRPr="00950A4B">
        <w:rPr>
          <w:szCs w:val="20"/>
        </w:rPr>
        <w:t xml:space="preserve">that </w:t>
      </w:r>
      <w:r w:rsidR="005D29EF" w:rsidRPr="00950A4B">
        <w:rPr>
          <w:szCs w:val="20"/>
        </w:rPr>
        <w:t>the Producer</w:t>
      </w:r>
      <w:r w:rsidR="00D374CF" w:rsidRPr="00950A4B">
        <w:rPr>
          <w:szCs w:val="20"/>
        </w:rPr>
        <w:t xml:space="preserve"> may establish </w:t>
      </w:r>
      <w:r w:rsidR="007A6D21" w:rsidRPr="00950A4B">
        <w:rPr>
          <w:szCs w:val="20"/>
        </w:rPr>
        <w:t>a collections account</w:t>
      </w:r>
      <w:r w:rsidR="005D29EF" w:rsidRPr="00950A4B">
        <w:rPr>
          <w:szCs w:val="20"/>
        </w:rPr>
        <w:t xml:space="preserve"> for Production receipts</w:t>
      </w:r>
      <w:r w:rsidR="00A5739E" w:rsidRPr="00950A4B">
        <w:rPr>
          <w:szCs w:val="20"/>
        </w:rPr>
        <w:t xml:space="preserve"> and a separate bank account to receive the Producer Offset Proceeds</w:t>
      </w:r>
      <w:r w:rsidR="007A6D21" w:rsidRPr="00950A4B">
        <w:rPr>
          <w:szCs w:val="20"/>
        </w:rPr>
        <w:t>.</w:t>
      </w:r>
    </w:p>
    <w:p w:rsidR="00C1059D" w:rsidRPr="00950A4B" w:rsidRDefault="00C1059D" w:rsidP="00E70DE8">
      <w:pPr>
        <w:pStyle w:val="StyleClauseLevel2C210pt"/>
        <w:spacing w:after="140"/>
        <w:rPr>
          <w:szCs w:val="20"/>
        </w:rPr>
      </w:pPr>
      <w:r w:rsidRPr="00950A4B">
        <w:rPr>
          <w:szCs w:val="20"/>
        </w:rPr>
        <w:t xml:space="preserve">All interest that accrues on money in the </w:t>
      </w:r>
      <w:r w:rsidR="00DF73E3" w:rsidRPr="00950A4B">
        <w:rPr>
          <w:szCs w:val="20"/>
        </w:rPr>
        <w:t>Bank</w:t>
      </w:r>
      <w:r w:rsidRPr="00950A4B">
        <w:rPr>
          <w:szCs w:val="20"/>
        </w:rPr>
        <w:t xml:space="preserve"> Account</w:t>
      </w:r>
      <w:r w:rsidR="00DF73E3" w:rsidRPr="00950A4B">
        <w:rPr>
          <w:szCs w:val="20"/>
        </w:rPr>
        <w:t>s</w:t>
      </w:r>
      <w:r w:rsidRPr="00950A4B">
        <w:rPr>
          <w:szCs w:val="20"/>
        </w:rPr>
        <w:t xml:space="preserve"> must be applied as follows:</w:t>
      </w:r>
    </w:p>
    <w:p w:rsidR="00C1059D" w:rsidRPr="00950A4B" w:rsidRDefault="00052382" w:rsidP="00747D2F">
      <w:pPr>
        <w:pStyle w:val="ClauseLevel4"/>
        <w:ind w:left="1560" w:hanging="426"/>
        <w:rPr>
          <w:sz w:val="20"/>
          <w:szCs w:val="20"/>
        </w:rPr>
      </w:pPr>
      <w:r w:rsidRPr="00950A4B">
        <w:rPr>
          <w:sz w:val="20"/>
          <w:szCs w:val="20"/>
        </w:rPr>
        <w:t>first</w:t>
      </w:r>
      <w:r w:rsidR="00C1059D" w:rsidRPr="00950A4B">
        <w:rPr>
          <w:sz w:val="20"/>
          <w:szCs w:val="20"/>
        </w:rPr>
        <w:t xml:space="preserve">, towards the cost of producing the Production, which contribution shall </w:t>
      </w:r>
      <w:r w:rsidR="00B20E0F" w:rsidRPr="00950A4B">
        <w:rPr>
          <w:sz w:val="20"/>
          <w:szCs w:val="20"/>
        </w:rPr>
        <w:t>not increase the Budgeted Cost; and</w:t>
      </w:r>
    </w:p>
    <w:p w:rsidR="00C1059D" w:rsidRPr="00950A4B" w:rsidRDefault="00052382" w:rsidP="00747D2F">
      <w:pPr>
        <w:pStyle w:val="ClauseLevel4"/>
        <w:ind w:left="1560" w:hanging="426"/>
        <w:rPr>
          <w:sz w:val="20"/>
          <w:szCs w:val="20"/>
        </w:rPr>
      </w:pPr>
      <w:r w:rsidRPr="00950A4B">
        <w:rPr>
          <w:sz w:val="20"/>
          <w:szCs w:val="20"/>
        </w:rPr>
        <w:t>second</w:t>
      </w:r>
      <w:r w:rsidR="00C1059D" w:rsidRPr="00950A4B">
        <w:rPr>
          <w:sz w:val="20"/>
          <w:szCs w:val="20"/>
        </w:rPr>
        <w:t xml:space="preserve">, as Underage to be applied in accordance with </w:t>
      </w:r>
      <w:r w:rsidR="00170DDF" w:rsidRPr="00950A4B">
        <w:rPr>
          <w:sz w:val="20"/>
          <w:szCs w:val="20"/>
        </w:rPr>
        <w:t>c</w:t>
      </w:r>
      <w:r w:rsidR="00C1059D" w:rsidRPr="00950A4B">
        <w:rPr>
          <w:sz w:val="20"/>
          <w:szCs w:val="20"/>
        </w:rPr>
        <w:t>lause</w:t>
      </w:r>
      <w:r w:rsidR="00C26458" w:rsidRPr="00950A4B">
        <w:rPr>
          <w:sz w:val="20"/>
          <w:szCs w:val="20"/>
        </w:rPr>
        <w:t>s</w:t>
      </w:r>
      <w:r w:rsidR="00BF6177" w:rsidRPr="00950A4B">
        <w:rPr>
          <w:sz w:val="20"/>
          <w:szCs w:val="20"/>
        </w:rPr>
        <w:t xml:space="preserve"> </w:t>
      </w:r>
      <w:r w:rsidR="00EA0404" w:rsidRPr="00950A4B">
        <w:rPr>
          <w:sz w:val="20"/>
          <w:szCs w:val="20"/>
        </w:rPr>
        <w:t>4</w:t>
      </w:r>
      <w:r w:rsidR="00BF6177" w:rsidRPr="00950A4B">
        <w:rPr>
          <w:sz w:val="20"/>
          <w:szCs w:val="20"/>
        </w:rPr>
        <w:t>.</w:t>
      </w:r>
      <w:r w:rsidR="003C56E9" w:rsidRPr="00950A4B">
        <w:rPr>
          <w:sz w:val="20"/>
          <w:szCs w:val="20"/>
        </w:rPr>
        <w:t>7</w:t>
      </w:r>
      <w:r w:rsidR="00BF6177" w:rsidRPr="00950A4B">
        <w:rPr>
          <w:sz w:val="20"/>
          <w:szCs w:val="20"/>
        </w:rPr>
        <w:t>.a</w:t>
      </w:r>
      <w:r w:rsidR="00526691" w:rsidRPr="00950A4B">
        <w:rPr>
          <w:sz w:val="20"/>
          <w:szCs w:val="20"/>
        </w:rPr>
        <w:t xml:space="preserve"> </w:t>
      </w:r>
      <w:r w:rsidR="00C26458" w:rsidRPr="00950A4B">
        <w:rPr>
          <w:sz w:val="20"/>
          <w:szCs w:val="20"/>
        </w:rPr>
        <w:t>or</w:t>
      </w:r>
      <w:r w:rsidR="00BF6177" w:rsidRPr="00950A4B">
        <w:rPr>
          <w:sz w:val="20"/>
          <w:szCs w:val="20"/>
        </w:rPr>
        <w:t xml:space="preserve"> </w:t>
      </w:r>
      <w:r w:rsidR="00EA0404" w:rsidRPr="00950A4B">
        <w:rPr>
          <w:sz w:val="20"/>
          <w:szCs w:val="20"/>
        </w:rPr>
        <w:t>4</w:t>
      </w:r>
      <w:r w:rsidR="00BF6177" w:rsidRPr="00950A4B">
        <w:rPr>
          <w:sz w:val="20"/>
          <w:szCs w:val="20"/>
        </w:rPr>
        <w:t>.</w:t>
      </w:r>
      <w:r w:rsidR="003C56E9" w:rsidRPr="00950A4B">
        <w:rPr>
          <w:sz w:val="20"/>
          <w:szCs w:val="20"/>
        </w:rPr>
        <w:t>7</w:t>
      </w:r>
      <w:r w:rsidR="00BF6177" w:rsidRPr="00950A4B">
        <w:rPr>
          <w:sz w:val="20"/>
          <w:szCs w:val="20"/>
        </w:rPr>
        <w:t>.b</w:t>
      </w:r>
      <w:r w:rsidR="00C26458" w:rsidRPr="00950A4B">
        <w:rPr>
          <w:sz w:val="20"/>
          <w:szCs w:val="20"/>
        </w:rPr>
        <w:t>.</w:t>
      </w:r>
    </w:p>
    <w:p w:rsidR="00701589" w:rsidRPr="00950A4B" w:rsidRDefault="00701589" w:rsidP="00C1059D">
      <w:pPr>
        <w:pStyle w:val="StyleClauseLevel2C210pt"/>
        <w:rPr>
          <w:szCs w:val="20"/>
        </w:rPr>
      </w:pPr>
      <w:r w:rsidRPr="00950A4B">
        <w:rPr>
          <w:szCs w:val="20"/>
        </w:rPr>
        <w:t>Only the signatories specified in the Finance Schedule may operate the Bank Accounts.</w:t>
      </w:r>
    </w:p>
    <w:p w:rsidR="00C1059D" w:rsidRPr="00950A4B" w:rsidRDefault="00C1059D" w:rsidP="00C1059D">
      <w:pPr>
        <w:pStyle w:val="StyleClauseLevel2C210pt"/>
        <w:rPr>
          <w:szCs w:val="20"/>
        </w:rPr>
      </w:pPr>
      <w:r w:rsidRPr="00950A4B">
        <w:rPr>
          <w:szCs w:val="20"/>
        </w:rPr>
        <w:t xml:space="preserve">The Producer must provide </w:t>
      </w:r>
      <w:r w:rsidR="003E257C" w:rsidRPr="00950A4B">
        <w:rPr>
          <w:szCs w:val="20"/>
        </w:rPr>
        <w:t>Screen Australia</w:t>
      </w:r>
      <w:r w:rsidRPr="00950A4B">
        <w:rPr>
          <w:szCs w:val="20"/>
        </w:rPr>
        <w:t xml:space="preserve"> with copies of any or all of the bank statements for the </w:t>
      </w:r>
      <w:r w:rsidR="00701589" w:rsidRPr="00950A4B">
        <w:rPr>
          <w:szCs w:val="20"/>
        </w:rPr>
        <w:t xml:space="preserve">Bank Accounts within 2 Business Days of Screen Australia’s written </w:t>
      </w:r>
      <w:r w:rsidRPr="00950A4B">
        <w:rPr>
          <w:szCs w:val="20"/>
        </w:rPr>
        <w:t>request.</w:t>
      </w:r>
    </w:p>
    <w:p w:rsidR="006E3165" w:rsidRPr="00950A4B" w:rsidRDefault="00C1059D" w:rsidP="00E70DE8">
      <w:pPr>
        <w:pStyle w:val="StyleClauseLevel2C210pt"/>
        <w:spacing w:after="140"/>
        <w:rPr>
          <w:szCs w:val="20"/>
        </w:rPr>
      </w:pPr>
      <w:r w:rsidRPr="00950A4B">
        <w:rPr>
          <w:szCs w:val="20"/>
        </w:rPr>
        <w:t xml:space="preserve">The Producer </w:t>
      </w:r>
      <w:r w:rsidR="006E3165" w:rsidRPr="00950A4B">
        <w:rPr>
          <w:szCs w:val="20"/>
        </w:rPr>
        <w:t>agrees to:</w:t>
      </w:r>
    </w:p>
    <w:p w:rsidR="003C56E9" w:rsidRPr="00950A4B" w:rsidRDefault="00204B68" w:rsidP="00747D2F">
      <w:pPr>
        <w:pStyle w:val="ClauseLevel4"/>
        <w:tabs>
          <w:tab w:val="clear" w:pos="4111"/>
          <w:tab w:val="num" w:pos="1560"/>
        </w:tabs>
        <w:ind w:left="1560" w:hanging="426"/>
        <w:rPr>
          <w:sz w:val="20"/>
          <w:szCs w:val="20"/>
        </w:rPr>
      </w:pPr>
      <w:r w:rsidRPr="00950A4B">
        <w:rPr>
          <w:sz w:val="20"/>
          <w:szCs w:val="20"/>
        </w:rPr>
        <w:t>repay any Underage</w:t>
      </w:r>
      <w:r w:rsidR="0085633D" w:rsidRPr="00950A4B">
        <w:rPr>
          <w:sz w:val="20"/>
          <w:szCs w:val="20"/>
        </w:rPr>
        <w:t xml:space="preserve"> </w:t>
      </w:r>
      <w:r w:rsidR="002300A7" w:rsidRPr="00950A4B">
        <w:rPr>
          <w:sz w:val="20"/>
          <w:szCs w:val="20"/>
        </w:rPr>
        <w:t xml:space="preserve">within 30 days of the date of the Final Cost Report, as a debt owing  to Screen Australia </w:t>
      </w:r>
      <w:r w:rsidRPr="00950A4B">
        <w:rPr>
          <w:sz w:val="20"/>
          <w:szCs w:val="20"/>
        </w:rPr>
        <w:t xml:space="preserve">in </w:t>
      </w:r>
      <w:r w:rsidR="00A8129E" w:rsidRPr="00950A4B">
        <w:rPr>
          <w:sz w:val="20"/>
          <w:szCs w:val="20"/>
        </w:rPr>
        <w:t xml:space="preserve">accordance with </w:t>
      </w:r>
      <w:r w:rsidR="004E16DA" w:rsidRPr="00950A4B">
        <w:rPr>
          <w:sz w:val="20"/>
          <w:szCs w:val="20"/>
        </w:rPr>
        <w:t>the percentage</w:t>
      </w:r>
      <w:r w:rsidR="00A8129E" w:rsidRPr="00950A4B">
        <w:rPr>
          <w:sz w:val="20"/>
          <w:szCs w:val="20"/>
        </w:rPr>
        <w:t>s</w:t>
      </w:r>
      <w:r w:rsidR="004E16DA" w:rsidRPr="00950A4B">
        <w:rPr>
          <w:sz w:val="20"/>
          <w:szCs w:val="20"/>
        </w:rPr>
        <w:t xml:space="preserve"> o</w:t>
      </w:r>
      <w:r w:rsidR="003C56E9" w:rsidRPr="00950A4B">
        <w:rPr>
          <w:sz w:val="20"/>
          <w:szCs w:val="20"/>
        </w:rPr>
        <w:t>f its</w:t>
      </w:r>
      <w:r w:rsidR="004E16DA" w:rsidRPr="00950A4B">
        <w:rPr>
          <w:sz w:val="20"/>
          <w:szCs w:val="20"/>
        </w:rPr>
        <w:t xml:space="preserve"> respective contribution to the</w:t>
      </w:r>
      <w:r w:rsidRPr="00950A4B">
        <w:rPr>
          <w:sz w:val="20"/>
          <w:szCs w:val="20"/>
        </w:rPr>
        <w:t xml:space="preserve"> </w:t>
      </w:r>
      <w:r w:rsidR="00A622C8" w:rsidRPr="00950A4B">
        <w:rPr>
          <w:sz w:val="20"/>
          <w:szCs w:val="20"/>
        </w:rPr>
        <w:t xml:space="preserve">Budgeted Cost specified in the </w:t>
      </w:r>
      <w:r w:rsidRPr="00950A4B">
        <w:rPr>
          <w:sz w:val="20"/>
          <w:szCs w:val="20"/>
        </w:rPr>
        <w:t>Finance Plan;</w:t>
      </w:r>
    </w:p>
    <w:p w:rsidR="00A8129E" w:rsidRPr="00950A4B" w:rsidRDefault="00A8129E" w:rsidP="00747D2F">
      <w:pPr>
        <w:pStyle w:val="ClauseLevel4"/>
        <w:tabs>
          <w:tab w:val="clear" w:pos="4111"/>
          <w:tab w:val="num" w:pos="1560"/>
        </w:tabs>
        <w:ind w:left="1560" w:hanging="426"/>
        <w:rPr>
          <w:sz w:val="20"/>
          <w:szCs w:val="20"/>
        </w:rPr>
      </w:pPr>
      <w:r w:rsidRPr="00950A4B">
        <w:rPr>
          <w:sz w:val="20"/>
          <w:szCs w:val="20"/>
        </w:rPr>
        <w:lastRenderedPageBreak/>
        <w:t>in respect of an amount of Underage owing to Screen Australia under a</w:t>
      </w:r>
      <w:r w:rsidR="00DD0C2F" w:rsidRPr="00950A4B">
        <w:rPr>
          <w:sz w:val="20"/>
          <w:szCs w:val="20"/>
        </w:rPr>
        <w:t>. above</w:t>
      </w:r>
      <w:r w:rsidRPr="00950A4B">
        <w:rPr>
          <w:sz w:val="20"/>
          <w:szCs w:val="20"/>
        </w:rPr>
        <w:t xml:space="preserve">, the Producer may request approval from Screen Australia to </w:t>
      </w:r>
      <w:r w:rsidR="00C26458" w:rsidRPr="00950A4B">
        <w:rPr>
          <w:sz w:val="20"/>
          <w:szCs w:val="20"/>
        </w:rPr>
        <w:t>use</w:t>
      </w:r>
      <w:r w:rsidRPr="00950A4B">
        <w:rPr>
          <w:sz w:val="20"/>
          <w:szCs w:val="20"/>
        </w:rPr>
        <w:t xml:space="preserve"> the amount </w:t>
      </w:r>
      <w:r w:rsidR="00C26458" w:rsidRPr="00950A4B">
        <w:rPr>
          <w:sz w:val="20"/>
          <w:szCs w:val="20"/>
        </w:rPr>
        <w:t xml:space="preserve">to market </w:t>
      </w:r>
      <w:r w:rsidRPr="00950A4B">
        <w:rPr>
          <w:sz w:val="20"/>
          <w:szCs w:val="20"/>
        </w:rPr>
        <w:t>the Production</w:t>
      </w:r>
      <w:r w:rsidR="00C26458" w:rsidRPr="00950A4B">
        <w:rPr>
          <w:sz w:val="20"/>
          <w:szCs w:val="20"/>
        </w:rPr>
        <w:t xml:space="preserve">, such approval </w:t>
      </w:r>
      <w:r w:rsidR="00A622C8" w:rsidRPr="00950A4B">
        <w:rPr>
          <w:sz w:val="20"/>
          <w:szCs w:val="20"/>
        </w:rPr>
        <w:t xml:space="preserve">being in Screen Australia’s sole discretion and </w:t>
      </w:r>
      <w:r w:rsidR="00C26458" w:rsidRPr="00950A4B">
        <w:rPr>
          <w:sz w:val="20"/>
          <w:szCs w:val="20"/>
        </w:rPr>
        <w:t xml:space="preserve">subject to </w:t>
      </w:r>
      <w:r w:rsidR="00A622C8" w:rsidRPr="00950A4B">
        <w:rPr>
          <w:sz w:val="20"/>
          <w:szCs w:val="20"/>
        </w:rPr>
        <w:t>Screen Australia’s</w:t>
      </w:r>
      <w:r w:rsidR="00C26458" w:rsidRPr="00950A4B">
        <w:rPr>
          <w:sz w:val="20"/>
          <w:szCs w:val="20"/>
        </w:rPr>
        <w:t xml:space="preserve"> written consent</w:t>
      </w:r>
      <w:r w:rsidR="00FE3381" w:rsidRPr="00950A4B">
        <w:rPr>
          <w:sz w:val="20"/>
          <w:szCs w:val="20"/>
        </w:rPr>
        <w:t>;</w:t>
      </w:r>
    </w:p>
    <w:p w:rsidR="006E3165" w:rsidRPr="00950A4B" w:rsidRDefault="006E3165" w:rsidP="00747D2F">
      <w:pPr>
        <w:pStyle w:val="ClauseLevel4"/>
        <w:tabs>
          <w:tab w:val="clear" w:pos="4111"/>
          <w:tab w:val="num" w:pos="1560"/>
        </w:tabs>
        <w:ind w:left="1560" w:hanging="426"/>
        <w:rPr>
          <w:sz w:val="20"/>
          <w:szCs w:val="20"/>
        </w:rPr>
      </w:pPr>
      <w:r w:rsidRPr="00950A4B">
        <w:rPr>
          <w:sz w:val="20"/>
          <w:szCs w:val="20"/>
        </w:rPr>
        <w:t>pay any Overage; and</w:t>
      </w:r>
    </w:p>
    <w:p w:rsidR="006E3165" w:rsidRPr="00950A4B" w:rsidRDefault="006E3165" w:rsidP="00747D2F">
      <w:pPr>
        <w:pStyle w:val="ClauseLevel4"/>
        <w:tabs>
          <w:tab w:val="clear" w:pos="4111"/>
          <w:tab w:val="num" w:pos="1560"/>
        </w:tabs>
        <w:ind w:left="1560" w:hanging="426"/>
        <w:rPr>
          <w:sz w:val="20"/>
          <w:szCs w:val="20"/>
        </w:rPr>
      </w:pPr>
      <w:r w:rsidRPr="00950A4B">
        <w:rPr>
          <w:sz w:val="20"/>
          <w:szCs w:val="20"/>
        </w:rPr>
        <w:t>meet any shortfall arising from foreign currency movements.</w:t>
      </w:r>
    </w:p>
    <w:p w:rsidR="009F4E9C" w:rsidRPr="00950A4B" w:rsidRDefault="009F4E9C" w:rsidP="00535538">
      <w:pPr>
        <w:pStyle w:val="ClauseLevel1"/>
        <w:keepNext w:val="0"/>
        <w:rPr>
          <w:sz w:val="20"/>
          <w:szCs w:val="20"/>
        </w:rPr>
      </w:pPr>
      <w:r w:rsidRPr="00950A4B">
        <w:rPr>
          <w:sz w:val="20"/>
          <w:szCs w:val="20"/>
        </w:rPr>
        <w:t>Approvals</w:t>
      </w:r>
    </w:p>
    <w:p w:rsidR="009F4E9C" w:rsidRPr="00950A4B" w:rsidRDefault="009F4E9C" w:rsidP="00E70DE8">
      <w:pPr>
        <w:pStyle w:val="StyleClauseLevel2C210pt"/>
        <w:spacing w:after="140"/>
        <w:rPr>
          <w:szCs w:val="20"/>
        </w:rPr>
      </w:pPr>
      <w:r w:rsidRPr="00950A4B">
        <w:rPr>
          <w:szCs w:val="20"/>
        </w:rPr>
        <w:t xml:space="preserve">The Producer agrees to obtain </w:t>
      </w:r>
      <w:r w:rsidR="003E257C" w:rsidRPr="00950A4B">
        <w:rPr>
          <w:szCs w:val="20"/>
        </w:rPr>
        <w:t>Screen Australia’s</w:t>
      </w:r>
      <w:r w:rsidRPr="00950A4B">
        <w:rPr>
          <w:szCs w:val="20"/>
        </w:rPr>
        <w:t xml:space="preserve"> prior </w:t>
      </w:r>
      <w:r w:rsidR="00D374CF" w:rsidRPr="00950A4B">
        <w:rPr>
          <w:szCs w:val="20"/>
        </w:rPr>
        <w:t xml:space="preserve">written </w:t>
      </w:r>
      <w:r w:rsidRPr="00950A4B">
        <w:rPr>
          <w:szCs w:val="20"/>
        </w:rPr>
        <w:t>approval in respect of any:</w:t>
      </w:r>
    </w:p>
    <w:p w:rsidR="009F4E9C" w:rsidRPr="00950A4B" w:rsidRDefault="009F4E9C" w:rsidP="00C42459">
      <w:pPr>
        <w:pStyle w:val="ClauseLevel4"/>
        <w:tabs>
          <w:tab w:val="clear" w:pos="4111"/>
          <w:tab w:val="num" w:pos="1560"/>
        </w:tabs>
        <w:ind w:hanging="2977"/>
        <w:rPr>
          <w:sz w:val="20"/>
          <w:szCs w:val="20"/>
        </w:rPr>
      </w:pPr>
      <w:r w:rsidRPr="00950A4B">
        <w:rPr>
          <w:sz w:val="20"/>
          <w:szCs w:val="20"/>
        </w:rPr>
        <w:t xml:space="preserve">change to the Principal Personnel, Principal Participants or Key Cast; </w:t>
      </w:r>
    </w:p>
    <w:p w:rsidR="009F4E9C" w:rsidRPr="00950A4B" w:rsidRDefault="000B63D2" w:rsidP="00747D2F">
      <w:pPr>
        <w:pStyle w:val="ClauseLevel4"/>
        <w:tabs>
          <w:tab w:val="clear" w:pos="4111"/>
          <w:tab w:val="num" w:pos="1560"/>
        </w:tabs>
        <w:ind w:left="1560" w:hanging="426"/>
        <w:rPr>
          <w:sz w:val="20"/>
          <w:szCs w:val="20"/>
        </w:rPr>
      </w:pPr>
      <w:r w:rsidRPr="00950A4B">
        <w:rPr>
          <w:sz w:val="20"/>
          <w:szCs w:val="20"/>
        </w:rPr>
        <w:t xml:space="preserve">reallocation of more than </w:t>
      </w:r>
      <w:r w:rsidR="009F4E9C" w:rsidRPr="00950A4B">
        <w:rPr>
          <w:sz w:val="20"/>
          <w:szCs w:val="20"/>
        </w:rPr>
        <w:t>10%</w:t>
      </w:r>
      <w:r w:rsidR="00052382" w:rsidRPr="00950A4B">
        <w:rPr>
          <w:sz w:val="20"/>
          <w:szCs w:val="20"/>
        </w:rPr>
        <w:t xml:space="preserve"> </w:t>
      </w:r>
      <w:r w:rsidR="009F4E9C" w:rsidRPr="00950A4B">
        <w:rPr>
          <w:sz w:val="20"/>
          <w:szCs w:val="20"/>
        </w:rPr>
        <w:t>of any budget category in the Budget;</w:t>
      </w:r>
    </w:p>
    <w:p w:rsidR="009F4E9C" w:rsidRPr="00950A4B" w:rsidRDefault="009F4E9C" w:rsidP="00747D2F">
      <w:pPr>
        <w:pStyle w:val="ClauseLevel4"/>
        <w:tabs>
          <w:tab w:val="clear" w:pos="4111"/>
          <w:tab w:val="num" w:pos="1560"/>
        </w:tabs>
        <w:ind w:left="1560" w:hanging="426"/>
        <w:rPr>
          <w:sz w:val="20"/>
          <w:szCs w:val="20"/>
        </w:rPr>
      </w:pPr>
      <w:r w:rsidRPr="00950A4B">
        <w:rPr>
          <w:sz w:val="20"/>
          <w:szCs w:val="20"/>
        </w:rPr>
        <w:t>change to the Budgeted Cost</w:t>
      </w:r>
      <w:r w:rsidR="00AE648E" w:rsidRPr="00950A4B">
        <w:rPr>
          <w:sz w:val="20"/>
          <w:szCs w:val="20"/>
        </w:rPr>
        <w:t xml:space="preserve"> or </w:t>
      </w:r>
      <w:r w:rsidR="00A622C8" w:rsidRPr="00950A4B">
        <w:rPr>
          <w:sz w:val="20"/>
          <w:szCs w:val="20"/>
        </w:rPr>
        <w:t xml:space="preserve">any element of the </w:t>
      </w:r>
      <w:r w:rsidR="00701589" w:rsidRPr="00950A4B">
        <w:rPr>
          <w:sz w:val="20"/>
          <w:szCs w:val="20"/>
        </w:rPr>
        <w:t>Finance Plan</w:t>
      </w:r>
      <w:r w:rsidRPr="00950A4B">
        <w:rPr>
          <w:sz w:val="20"/>
          <w:szCs w:val="20"/>
        </w:rPr>
        <w:t>;</w:t>
      </w:r>
    </w:p>
    <w:p w:rsidR="009F4E9C" w:rsidRPr="00950A4B" w:rsidRDefault="009F4E9C" w:rsidP="00747D2F">
      <w:pPr>
        <w:pStyle w:val="ClauseLevel4"/>
        <w:tabs>
          <w:tab w:val="clear" w:pos="4111"/>
          <w:tab w:val="num" w:pos="1560"/>
        </w:tabs>
        <w:ind w:left="1560" w:hanging="426"/>
        <w:rPr>
          <w:sz w:val="20"/>
          <w:szCs w:val="20"/>
        </w:rPr>
      </w:pPr>
      <w:r w:rsidRPr="00950A4B">
        <w:rPr>
          <w:sz w:val="20"/>
          <w:szCs w:val="20"/>
        </w:rPr>
        <w:t>variation to the Budget which reduces or is likely to reduce QAPE</w:t>
      </w:r>
      <w:r w:rsidR="003B5148" w:rsidRPr="00950A4B">
        <w:rPr>
          <w:sz w:val="20"/>
          <w:szCs w:val="20"/>
        </w:rPr>
        <w:t xml:space="preserve"> or Producer Equity Program grant (if applicable)</w:t>
      </w:r>
      <w:r w:rsidRPr="00950A4B">
        <w:rPr>
          <w:sz w:val="20"/>
          <w:szCs w:val="20"/>
        </w:rPr>
        <w:t>;</w:t>
      </w:r>
    </w:p>
    <w:p w:rsidR="009F4E9C" w:rsidRPr="00950A4B" w:rsidRDefault="009F4E9C" w:rsidP="00747D2F">
      <w:pPr>
        <w:pStyle w:val="ClauseLevel4"/>
        <w:tabs>
          <w:tab w:val="clear" w:pos="4111"/>
          <w:tab w:val="num" w:pos="1560"/>
        </w:tabs>
        <w:ind w:left="1560" w:hanging="426"/>
        <w:rPr>
          <w:sz w:val="20"/>
          <w:szCs w:val="20"/>
        </w:rPr>
      </w:pPr>
      <w:r w:rsidRPr="00950A4B">
        <w:rPr>
          <w:sz w:val="20"/>
          <w:szCs w:val="20"/>
        </w:rPr>
        <w:t>change to the Production Schedule</w:t>
      </w:r>
      <w:r w:rsidR="00DE30CD" w:rsidRPr="00950A4B">
        <w:rPr>
          <w:sz w:val="20"/>
          <w:szCs w:val="20"/>
        </w:rPr>
        <w:t>;</w:t>
      </w:r>
    </w:p>
    <w:p w:rsidR="009F4E9C" w:rsidRPr="00950A4B" w:rsidRDefault="009F4E9C" w:rsidP="00747D2F">
      <w:pPr>
        <w:pStyle w:val="ClauseLevel4"/>
        <w:tabs>
          <w:tab w:val="clear" w:pos="4111"/>
          <w:tab w:val="num" w:pos="1560"/>
        </w:tabs>
        <w:ind w:left="1560" w:hanging="426"/>
        <w:rPr>
          <w:sz w:val="20"/>
          <w:szCs w:val="20"/>
        </w:rPr>
      </w:pPr>
      <w:r w:rsidRPr="00950A4B">
        <w:rPr>
          <w:sz w:val="20"/>
          <w:szCs w:val="20"/>
        </w:rPr>
        <w:t xml:space="preserve">change of the </w:t>
      </w:r>
      <w:r w:rsidR="0085633D" w:rsidRPr="00950A4B">
        <w:rPr>
          <w:sz w:val="20"/>
          <w:szCs w:val="20"/>
        </w:rPr>
        <w:t>t</w:t>
      </w:r>
      <w:r w:rsidRPr="00950A4B">
        <w:rPr>
          <w:sz w:val="20"/>
          <w:szCs w:val="20"/>
        </w:rPr>
        <w:t>itle</w:t>
      </w:r>
      <w:r w:rsidR="0085633D" w:rsidRPr="00950A4B">
        <w:rPr>
          <w:sz w:val="20"/>
          <w:szCs w:val="20"/>
        </w:rPr>
        <w:t xml:space="preserve"> of the Production</w:t>
      </w:r>
      <w:r w:rsidRPr="00950A4B">
        <w:rPr>
          <w:sz w:val="20"/>
          <w:szCs w:val="20"/>
        </w:rPr>
        <w:t>; and</w:t>
      </w:r>
    </w:p>
    <w:p w:rsidR="009F4E9C" w:rsidRPr="00950A4B" w:rsidRDefault="009F4E9C" w:rsidP="00691255">
      <w:pPr>
        <w:pStyle w:val="ClauseLevel4"/>
        <w:tabs>
          <w:tab w:val="clear" w:pos="4111"/>
          <w:tab w:val="num" w:pos="1560"/>
        </w:tabs>
        <w:ind w:left="1560" w:hanging="426"/>
        <w:rPr>
          <w:sz w:val="20"/>
          <w:szCs w:val="20"/>
        </w:rPr>
      </w:pPr>
      <w:r w:rsidRPr="00950A4B">
        <w:rPr>
          <w:sz w:val="20"/>
          <w:szCs w:val="20"/>
        </w:rPr>
        <w:t>material amendment to the Script</w:t>
      </w:r>
      <w:r w:rsidR="00052382" w:rsidRPr="00950A4B">
        <w:rPr>
          <w:sz w:val="20"/>
          <w:szCs w:val="20"/>
        </w:rPr>
        <w:t>.</w:t>
      </w:r>
    </w:p>
    <w:p w:rsidR="00291C6D" w:rsidRPr="00950A4B" w:rsidRDefault="00791991" w:rsidP="00291C6D">
      <w:pPr>
        <w:pStyle w:val="StyleClauseLevel2C210pt"/>
        <w:rPr>
          <w:spacing w:val="-3"/>
          <w:szCs w:val="20"/>
        </w:rPr>
      </w:pPr>
      <w:r w:rsidRPr="00950A4B">
        <w:rPr>
          <w:szCs w:val="20"/>
        </w:rPr>
        <w:t>I</w:t>
      </w:r>
      <w:r w:rsidR="00291C6D" w:rsidRPr="00950A4B">
        <w:rPr>
          <w:szCs w:val="20"/>
        </w:rPr>
        <w:t>f the Production changes after Screen Australia views the Production on Completion, the Producer agrees to ensure that Screen Australia has an opportunity to view the Production before its first broadcast or release</w:t>
      </w:r>
      <w:r w:rsidR="00291C6D" w:rsidRPr="00950A4B">
        <w:rPr>
          <w:spacing w:val="-3"/>
          <w:szCs w:val="20"/>
        </w:rPr>
        <w:t>.</w:t>
      </w:r>
    </w:p>
    <w:p w:rsidR="005E1943" w:rsidRPr="00950A4B" w:rsidRDefault="00291C6D" w:rsidP="00291C6D">
      <w:pPr>
        <w:pStyle w:val="StyleClauseLevel2C210pt"/>
        <w:rPr>
          <w:spacing w:val="-3"/>
          <w:szCs w:val="20"/>
        </w:rPr>
      </w:pPr>
      <w:r w:rsidRPr="00950A4B">
        <w:rPr>
          <w:spacing w:val="-3"/>
          <w:szCs w:val="20"/>
        </w:rPr>
        <w:t xml:space="preserve">Any approval under </w:t>
      </w:r>
      <w:r w:rsidR="000A7754" w:rsidRPr="00950A4B">
        <w:rPr>
          <w:spacing w:val="-3"/>
          <w:szCs w:val="20"/>
        </w:rPr>
        <w:t>clause</w:t>
      </w:r>
      <w:r w:rsidR="00EA0404" w:rsidRPr="00950A4B">
        <w:rPr>
          <w:spacing w:val="-3"/>
          <w:szCs w:val="20"/>
        </w:rPr>
        <w:t xml:space="preserve"> 5</w:t>
      </w:r>
      <w:r w:rsidRPr="00950A4B">
        <w:rPr>
          <w:spacing w:val="-3"/>
          <w:szCs w:val="20"/>
        </w:rPr>
        <w:t xml:space="preserve"> is subject to clause </w:t>
      </w:r>
      <w:r w:rsidR="00EA0404" w:rsidRPr="00950A4B">
        <w:rPr>
          <w:spacing w:val="-3"/>
          <w:szCs w:val="20"/>
        </w:rPr>
        <w:t>1</w:t>
      </w:r>
      <w:r w:rsidR="000A7754" w:rsidRPr="00950A4B">
        <w:rPr>
          <w:spacing w:val="-3"/>
          <w:szCs w:val="20"/>
        </w:rPr>
        <w:t xml:space="preserve">.1 (a) and clause </w:t>
      </w:r>
      <w:r w:rsidR="00EA0404" w:rsidRPr="00950A4B">
        <w:rPr>
          <w:spacing w:val="-3"/>
          <w:szCs w:val="20"/>
        </w:rPr>
        <w:t>20</w:t>
      </w:r>
      <w:r w:rsidR="005E1943" w:rsidRPr="00950A4B">
        <w:rPr>
          <w:spacing w:val="-3"/>
          <w:szCs w:val="20"/>
        </w:rPr>
        <w:t>.5.</w:t>
      </w:r>
    </w:p>
    <w:p w:rsidR="00291C6D" w:rsidRPr="00950A4B" w:rsidRDefault="00291C6D" w:rsidP="00291C6D">
      <w:pPr>
        <w:pStyle w:val="StyleClauseLevel2C210pt"/>
        <w:rPr>
          <w:spacing w:val="-3"/>
          <w:szCs w:val="20"/>
        </w:rPr>
      </w:pPr>
      <w:r w:rsidRPr="00950A4B">
        <w:rPr>
          <w:spacing w:val="-3"/>
          <w:szCs w:val="20"/>
        </w:rPr>
        <w:t xml:space="preserve">Screen Australia </w:t>
      </w:r>
      <w:r w:rsidR="005E1943" w:rsidRPr="00950A4B">
        <w:rPr>
          <w:spacing w:val="-3"/>
          <w:szCs w:val="20"/>
        </w:rPr>
        <w:t xml:space="preserve">agrees to exercise its rights under this agreement </w:t>
      </w:r>
      <w:r w:rsidRPr="00950A4B">
        <w:rPr>
          <w:spacing w:val="-3"/>
          <w:szCs w:val="20"/>
        </w:rPr>
        <w:t xml:space="preserve">to approve or not approve </w:t>
      </w:r>
      <w:r w:rsidR="005E1943" w:rsidRPr="00950A4B">
        <w:rPr>
          <w:spacing w:val="-3"/>
          <w:szCs w:val="20"/>
        </w:rPr>
        <w:t xml:space="preserve">any </w:t>
      </w:r>
      <w:r w:rsidRPr="00950A4B">
        <w:rPr>
          <w:spacing w:val="-3"/>
          <w:szCs w:val="20"/>
        </w:rPr>
        <w:t>changes</w:t>
      </w:r>
      <w:r w:rsidR="005E1943" w:rsidRPr="00950A4B">
        <w:rPr>
          <w:spacing w:val="-3"/>
          <w:szCs w:val="20"/>
        </w:rPr>
        <w:t xml:space="preserve"> </w:t>
      </w:r>
      <w:r w:rsidRPr="00950A4B">
        <w:rPr>
          <w:spacing w:val="-3"/>
          <w:szCs w:val="20"/>
        </w:rPr>
        <w:t>without unreasonable delay.</w:t>
      </w:r>
    </w:p>
    <w:p w:rsidR="00C1059D" w:rsidRPr="00950A4B" w:rsidRDefault="00291C6D" w:rsidP="00535538">
      <w:pPr>
        <w:pStyle w:val="ClauseLevel1"/>
        <w:keepNext w:val="0"/>
        <w:rPr>
          <w:sz w:val="20"/>
          <w:szCs w:val="20"/>
        </w:rPr>
      </w:pPr>
      <w:r w:rsidRPr="00950A4B">
        <w:rPr>
          <w:sz w:val="20"/>
          <w:szCs w:val="20"/>
        </w:rPr>
        <w:t>Reporting</w:t>
      </w:r>
    </w:p>
    <w:p w:rsidR="00C1059D" w:rsidRPr="00950A4B" w:rsidRDefault="00C1059D" w:rsidP="00E70DE8">
      <w:pPr>
        <w:pStyle w:val="StyleClauseLevel2C210pt"/>
        <w:spacing w:after="140"/>
        <w:rPr>
          <w:szCs w:val="20"/>
        </w:rPr>
      </w:pPr>
      <w:r w:rsidRPr="00950A4B">
        <w:rPr>
          <w:szCs w:val="20"/>
        </w:rPr>
        <w:t xml:space="preserve">The Producer </w:t>
      </w:r>
      <w:r w:rsidR="00910752" w:rsidRPr="00950A4B">
        <w:rPr>
          <w:szCs w:val="20"/>
        </w:rPr>
        <w:t>agrees to</w:t>
      </w:r>
      <w:r w:rsidRPr="00950A4B">
        <w:rPr>
          <w:szCs w:val="20"/>
        </w:rPr>
        <w:t>:</w:t>
      </w:r>
    </w:p>
    <w:p w:rsidR="00C1059D" w:rsidRPr="00950A4B" w:rsidRDefault="00C1059D" w:rsidP="00747D2F">
      <w:pPr>
        <w:pStyle w:val="ClauseLevel4"/>
        <w:tabs>
          <w:tab w:val="clear" w:pos="4111"/>
          <w:tab w:val="num" w:pos="1560"/>
        </w:tabs>
        <w:ind w:left="1560" w:hanging="426"/>
        <w:rPr>
          <w:sz w:val="20"/>
          <w:szCs w:val="20"/>
        </w:rPr>
      </w:pPr>
      <w:r w:rsidRPr="00950A4B">
        <w:rPr>
          <w:sz w:val="20"/>
          <w:szCs w:val="20"/>
        </w:rPr>
        <w:t>keep, organise and safely store adequate and proper Records;</w:t>
      </w:r>
    </w:p>
    <w:p w:rsidR="00C1059D" w:rsidRPr="00950A4B" w:rsidRDefault="00C1059D" w:rsidP="00747D2F">
      <w:pPr>
        <w:pStyle w:val="ClauseLevel4"/>
        <w:tabs>
          <w:tab w:val="clear" w:pos="4111"/>
          <w:tab w:val="num" w:pos="1560"/>
        </w:tabs>
        <w:ind w:left="1560" w:hanging="426"/>
        <w:rPr>
          <w:spacing w:val="-3"/>
          <w:sz w:val="20"/>
          <w:szCs w:val="20"/>
        </w:rPr>
      </w:pPr>
      <w:r w:rsidRPr="00950A4B">
        <w:rPr>
          <w:sz w:val="20"/>
          <w:szCs w:val="20"/>
        </w:rPr>
        <w:t xml:space="preserve">ensure its accounts are prepared according to the </w:t>
      </w:r>
      <w:r w:rsidRPr="00950A4B">
        <w:rPr>
          <w:i/>
          <w:sz w:val="20"/>
          <w:szCs w:val="20"/>
        </w:rPr>
        <w:t xml:space="preserve">Corporations Act 2001 </w:t>
      </w:r>
      <w:r w:rsidRPr="00950A4B">
        <w:rPr>
          <w:sz w:val="20"/>
          <w:szCs w:val="20"/>
        </w:rPr>
        <w:t>(Cth) and generally accepted Australian accounting principles;</w:t>
      </w:r>
    </w:p>
    <w:p w:rsidR="00C1059D" w:rsidRPr="00950A4B" w:rsidRDefault="00C1059D" w:rsidP="00747D2F">
      <w:pPr>
        <w:pStyle w:val="ClauseLevel4"/>
        <w:tabs>
          <w:tab w:val="clear" w:pos="4111"/>
          <w:tab w:val="num" w:pos="1560"/>
        </w:tabs>
        <w:ind w:left="1560" w:hanging="426"/>
        <w:rPr>
          <w:sz w:val="20"/>
          <w:szCs w:val="20"/>
        </w:rPr>
      </w:pPr>
      <w:r w:rsidRPr="00950A4B">
        <w:rPr>
          <w:sz w:val="20"/>
          <w:szCs w:val="20"/>
        </w:rPr>
        <w:t xml:space="preserve">ensure that the Records show a true and fair view of all of its transactions in relation to the </w:t>
      </w:r>
      <w:r w:rsidR="0085633D" w:rsidRPr="00950A4B">
        <w:rPr>
          <w:sz w:val="20"/>
          <w:szCs w:val="20"/>
        </w:rPr>
        <w:t>p</w:t>
      </w:r>
      <w:r w:rsidRPr="00950A4B">
        <w:rPr>
          <w:sz w:val="20"/>
          <w:szCs w:val="20"/>
        </w:rPr>
        <w:t xml:space="preserve">roduction and </w:t>
      </w:r>
      <w:r w:rsidR="0085633D" w:rsidRPr="00950A4B">
        <w:rPr>
          <w:sz w:val="20"/>
          <w:szCs w:val="20"/>
        </w:rPr>
        <w:t>m</w:t>
      </w:r>
      <w:r w:rsidRPr="00950A4B">
        <w:rPr>
          <w:sz w:val="20"/>
          <w:szCs w:val="20"/>
        </w:rPr>
        <w:t xml:space="preserve">arketing of the Production and of its financial and contractual position including, where applicable, its financial and contractual position in relation to </w:t>
      </w:r>
      <w:r w:rsidR="00633010" w:rsidRPr="00950A4B">
        <w:rPr>
          <w:sz w:val="20"/>
          <w:szCs w:val="20"/>
        </w:rPr>
        <w:t>Screen Australia</w:t>
      </w:r>
      <w:r w:rsidRPr="00950A4B">
        <w:rPr>
          <w:sz w:val="20"/>
          <w:szCs w:val="20"/>
        </w:rPr>
        <w:t xml:space="preserve"> and the </w:t>
      </w:r>
      <w:r w:rsidR="00A622C8" w:rsidRPr="00950A4B">
        <w:rPr>
          <w:sz w:val="20"/>
          <w:szCs w:val="20"/>
        </w:rPr>
        <w:t>Contributors</w:t>
      </w:r>
      <w:r w:rsidRPr="00950A4B">
        <w:rPr>
          <w:sz w:val="20"/>
          <w:szCs w:val="20"/>
        </w:rPr>
        <w:t>; and</w:t>
      </w:r>
    </w:p>
    <w:p w:rsidR="00C1059D" w:rsidRPr="00950A4B" w:rsidRDefault="00C1059D" w:rsidP="00747D2F">
      <w:pPr>
        <w:pStyle w:val="ClauseLevel4"/>
        <w:tabs>
          <w:tab w:val="clear" w:pos="4111"/>
          <w:tab w:val="num" w:pos="1560"/>
        </w:tabs>
        <w:ind w:left="1560" w:hanging="426"/>
        <w:rPr>
          <w:sz w:val="20"/>
          <w:szCs w:val="20"/>
        </w:rPr>
      </w:pPr>
      <w:r w:rsidRPr="00950A4B">
        <w:rPr>
          <w:sz w:val="20"/>
          <w:szCs w:val="20"/>
        </w:rPr>
        <w:t xml:space="preserve">upon reasonable notice provide </w:t>
      </w:r>
      <w:r w:rsidR="00633010" w:rsidRPr="00950A4B">
        <w:rPr>
          <w:sz w:val="20"/>
          <w:szCs w:val="20"/>
        </w:rPr>
        <w:t>Screen Australia</w:t>
      </w:r>
      <w:r w:rsidRPr="00950A4B">
        <w:rPr>
          <w:sz w:val="20"/>
          <w:szCs w:val="20"/>
        </w:rPr>
        <w:t xml:space="preserve"> or its nominee with unrestricted access to and copies of Records.</w:t>
      </w:r>
    </w:p>
    <w:p w:rsidR="00C1059D" w:rsidRPr="00950A4B" w:rsidRDefault="00C1059D" w:rsidP="00C443D7">
      <w:pPr>
        <w:pStyle w:val="StyleClauseLevel2C210pt"/>
        <w:spacing w:after="140"/>
        <w:rPr>
          <w:spacing w:val="-3"/>
          <w:szCs w:val="20"/>
        </w:rPr>
      </w:pPr>
      <w:r w:rsidRPr="00950A4B">
        <w:rPr>
          <w:szCs w:val="20"/>
        </w:rPr>
        <w:t xml:space="preserve">The </w:t>
      </w:r>
      <w:r w:rsidR="00D65E29" w:rsidRPr="00950A4B">
        <w:rPr>
          <w:szCs w:val="20"/>
        </w:rPr>
        <w:t>Producer agrees to</w:t>
      </w:r>
      <w:r w:rsidRPr="00950A4B">
        <w:rPr>
          <w:szCs w:val="20"/>
        </w:rPr>
        <w:t xml:space="preserve"> provide a written cost report to </w:t>
      </w:r>
      <w:r w:rsidR="00633010" w:rsidRPr="00950A4B">
        <w:rPr>
          <w:szCs w:val="20"/>
        </w:rPr>
        <w:t>Screen Australia</w:t>
      </w:r>
      <w:r w:rsidR="00D65E29" w:rsidRPr="00950A4B">
        <w:rPr>
          <w:szCs w:val="20"/>
        </w:rPr>
        <w:t>:</w:t>
      </w:r>
    </w:p>
    <w:p w:rsidR="00C1059D" w:rsidRPr="00950A4B" w:rsidRDefault="004E691A" w:rsidP="00747D2F">
      <w:pPr>
        <w:pStyle w:val="ClauseLevel4"/>
        <w:ind w:left="1560" w:hanging="426"/>
        <w:rPr>
          <w:sz w:val="20"/>
          <w:szCs w:val="20"/>
        </w:rPr>
      </w:pPr>
      <w:r w:rsidRPr="00950A4B">
        <w:rPr>
          <w:sz w:val="20"/>
          <w:szCs w:val="20"/>
        </w:rPr>
        <w:t xml:space="preserve">within 5 days of the </w:t>
      </w:r>
      <w:r w:rsidR="007D367C" w:rsidRPr="00950A4B">
        <w:rPr>
          <w:sz w:val="20"/>
          <w:szCs w:val="20"/>
        </w:rPr>
        <w:t>s</w:t>
      </w:r>
      <w:r w:rsidRPr="00950A4B">
        <w:rPr>
          <w:sz w:val="20"/>
          <w:szCs w:val="20"/>
        </w:rPr>
        <w:t xml:space="preserve">tart of </w:t>
      </w:r>
      <w:r w:rsidR="000F57BD" w:rsidRPr="00950A4B">
        <w:rPr>
          <w:sz w:val="20"/>
          <w:szCs w:val="20"/>
        </w:rPr>
        <w:t>P</w:t>
      </w:r>
      <w:r w:rsidRPr="00950A4B">
        <w:rPr>
          <w:sz w:val="20"/>
          <w:szCs w:val="20"/>
        </w:rPr>
        <w:t xml:space="preserve">rincipal </w:t>
      </w:r>
      <w:r w:rsidR="000F57BD" w:rsidRPr="00950A4B">
        <w:rPr>
          <w:sz w:val="20"/>
          <w:szCs w:val="20"/>
        </w:rPr>
        <w:t>P</w:t>
      </w:r>
      <w:r w:rsidRPr="00950A4B">
        <w:rPr>
          <w:sz w:val="20"/>
          <w:szCs w:val="20"/>
        </w:rPr>
        <w:t>hot</w:t>
      </w:r>
      <w:r w:rsidR="00696D5A" w:rsidRPr="00950A4B">
        <w:rPr>
          <w:sz w:val="20"/>
          <w:szCs w:val="20"/>
        </w:rPr>
        <w:t>ography–</w:t>
      </w:r>
      <w:r w:rsidRPr="00950A4B">
        <w:rPr>
          <w:sz w:val="20"/>
          <w:szCs w:val="20"/>
        </w:rPr>
        <w:t xml:space="preserve"> the </w:t>
      </w:r>
      <w:r w:rsidR="0026356E" w:rsidRPr="00950A4B">
        <w:rPr>
          <w:sz w:val="20"/>
          <w:szCs w:val="20"/>
        </w:rPr>
        <w:t xml:space="preserve">cost </w:t>
      </w:r>
      <w:r w:rsidRPr="00950A4B">
        <w:rPr>
          <w:sz w:val="20"/>
          <w:szCs w:val="20"/>
        </w:rPr>
        <w:t xml:space="preserve">report to cover the period from the </w:t>
      </w:r>
      <w:r w:rsidR="007D367C" w:rsidRPr="00950A4B">
        <w:rPr>
          <w:sz w:val="20"/>
          <w:szCs w:val="20"/>
        </w:rPr>
        <w:t>s</w:t>
      </w:r>
      <w:r w:rsidR="001D4B9C" w:rsidRPr="00950A4B">
        <w:rPr>
          <w:sz w:val="20"/>
          <w:szCs w:val="20"/>
        </w:rPr>
        <w:t>tart</w:t>
      </w:r>
      <w:r w:rsidRPr="00950A4B">
        <w:rPr>
          <w:sz w:val="20"/>
          <w:szCs w:val="20"/>
        </w:rPr>
        <w:t xml:space="preserve"> of </w:t>
      </w:r>
      <w:r w:rsidR="000F57BD" w:rsidRPr="00950A4B">
        <w:rPr>
          <w:sz w:val="20"/>
          <w:szCs w:val="20"/>
        </w:rPr>
        <w:t>P</w:t>
      </w:r>
      <w:r w:rsidR="001D4B9C" w:rsidRPr="00950A4B">
        <w:rPr>
          <w:sz w:val="20"/>
          <w:szCs w:val="20"/>
        </w:rPr>
        <w:t>re-</w:t>
      </w:r>
      <w:r w:rsidR="000F57BD" w:rsidRPr="00950A4B">
        <w:rPr>
          <w:sz w:val="20"/>
          <w:szCs w:val="20"/>
        </w:rPr>
        <w:t>P</w:t>
      </w:r>
      <w:r w:rsidR="001D4B9C" w:rsidRPr="00950A4B">
        <w:rPr>
          <w:sz w:val="20"/>
          <w:szCs w:val="20"/>
        </w:rPr>
        <w:t xml:space="preserve">roduction </w:t>
      </w:r>
      <w:r w:rsidRPr="00950A4B">
        <w:rPr>
          <w:sz w:val="20"/>
          <w:szCs w:val="20"/>
        </w:rPr>
        <w:t xml:space="preserve">to the </w:t>
      </w:r>
      <w:r w:rsidR="007D367C" w:rsidRPr="00950A4B">
        <w:rPr>
          <w:sz w:val="20"/>
          <w:szCs w:val="20"/>
        </w:rPr>
        <w:t>end</w:t>
      </w:r>
      <w:r w:rsidRPr="00950A4B">
        <w:rPr>
          <w:sz w:val="20"/>
          <w:szCs w:val="20"/>
        </w:rPr>
        <w:t xml:space="preserve"> of </w:t>
      </w:r>
      <w:r w:rsidR="000F57BD" w:rsidRPr="00950A4B">
        <w:rPr>
          <w:sz w:val="20"/>
          <w:szCs w:val="20"/>
        </w:rPr>
        <w:t>P</w:t>
      </w:r>
      <w:r w:rsidRPr="00950A4B">
        <w:rPr>
          <w:sz w:val="20"/>
          <w:szCs w:val="20"/>
        </w:rPr>
        <w:t>re-</w:t>
      </w:r>
      <w:r w:rsidR="000F57BD" w:rsidRPr="00950A4B">
        <w:rPr>
          <w:sz w:val="20"/>
          <w:szCs w:val="20"/>
        </w:rPr>
        <w:t>P</w:t>
      </w:r>
      <w:r w:rsidRPr="00950A4B">
        <w:rPr>
          <w:sz w:val="20"/>
          <w:szCs w:val="20"/>
        </w:rPr>
        <w:t>roduction</w:t>
      </w:r>
      <w:r w:rsidR="00C1059D" w:rsidRPr="00950A4B">
        <w:rPr>
          <w:sz w:val="20"/>
          <w:szCs w:val="20"/>
        </w:rPr>
        <w:t>;</w:t>
      </w:r>
    </w:p>
    <w:p w:rsidR="004E691A" w:rsidRPr="00950A4B" w:rsidRDefault="004E691A" w:rsidP="00747D2F">
      <w:pPr>
        <w:pStyle w:val="ClauseLevel4"/>
        <w:ind w:left="1560" w:hanging="426"/>
        <w:rPr>
          <w:sz w:val="20"/>
          <w:szCs w:val="20"/>
        </w:rPr>
      </w:pPr>
      <w:r w:rsidRPr="00950A4B">
        <w:rPr>
          <w:sz w:val="20"/>
          <w:szCs w:val="20"/>
        </w:rPr>
        <w:lastRenderedPageBreak/>
        <w:t xml:space="preserve">within 5 days of the </w:t>
      </w:r>
      <w:r w:rsidR="007D367C" w:rsidRPr="00950A4B">
        <w:rPr>
          <w:sz w:val="20"/>
          <w:szCs w:val="20"/>
        </w:rPr>
        <w:t>s</w:t>
      </w:r>
      <w:r w:rsidRPr="00950A4B">
        <w:rPr>
          <w:sz w:val="20"/>
          <w:szCs w:val="20"/>
        </w:rPr>
        <w:t xml:space="preserve">tart of </w:t>
      </w:r>
      <w:r w:rsidR="000F57BD" w:rsidRPr="00950A4B">
        <w:rPr>
          <w:sz w:val="20"/>
          <w:szCs w:val="20"/>
        </w:rPr>
        <w:t>P</w:t>
      </w:r>
      <w:r w:rsidRPr="00950A4B">
        <w:rPr>
          <w:sz w:val="20"/>
          <w:szCs w:val="20"/>
        </w:rPr>
        <w:t>ost</w:t>
      </w:r>
      <w:r w:rsidR="001D4B9C" w:rsidRPr="00950A4B">
        <w:rPr>
          <w:sz w:val="20"/>
          <w:szCs w:val="20"/>
        </w:rPr>
        <w:t xml:space="preserve"> </w:t>
      </w:r>
      <w:r w:rsidR="000F57BD" w:rsidRPr="00950A4B">
        <w:rPr>
          <w:sz w:val="20"/>
          <w:szCs w:val="20"/>
        </w:rPr>
        <w:t>P</w:t>
      </w:r>
      <w:r w:rsidR="00696D5A" w:rsidRPr="00950A4B">
        <w:rPr>
          <w:sz w:val="20"/>
          <w:szCs w:val="20"/>
        </w:rPr>
        <w:t xml:space="preserve">roduction – </w:t>
      </w:r>
      <w:r w:rsidRPr="00950A4B">
        <w:rPr>
          <w:sz w:val="20"/>
          <w:szCs w:val="20"/>
        </w:rPr>
        <w:t xml:space="preserve">the </w:t>
      </w:r>
      <w:r w:rsidR="0026356E" w:rsidRPr="00950A4B">
        <w:rPr>
          <w:sz w:val="20"/>
          <w:szCs w:val="20"/>
        </w:rPr>
        <w:t xml:space="preserve">cost </w:t>
      </w:r>
      <w:r w:rsidRPr="00950A4B">
        <w:rPr>
          <w:sz w:val="20"/>
          <w:szCs w:val="20"/>
        </w:rPr>
        <w:t xml:space="preserve">report to cover the period up to the last day of </w:t>
      </w:r>
      <w:r w:rsidR="000F57BD" w:rsidRPr="00950A4B">
        <w:rPr>
          <w:sz w:val="20"/>
          <w:szCs w:val="20"/>
        </w:rPr>
        <w:t>P</w:t>
      </w:r>
      <w:r w:rsidRPr="00950A4B">
        <w:rPr>
          <w:sz w:val="20"/>
          <w:szCs w:val="20"/>
        </w:rPr>
        <w:t xml:space="preserve">rincipal </w:t>
      </w:r>
      <w:r w:rsidR="000F57BD" w:rsidRPr="00950A4B">
        <w:rPr>
          <w:sz w:val="20"/>
          <w:szCs w:val="20"/>
        </w:rPr>
        <w:t>P</w:t>
      </w:r>
      <w:r w:rsidRPr="00950A4B">
        <w:rPr>
          <w:sz w:val="20"/>
          <w:szCs w:val="20"/>
        </w:rPr>
        <w:t>hotography; and</w:t>
      </w:r>
    </w:p>
    <w:p w:rsidR="00C1059D" w:rsidRPr="00950A4B" w:rsidRDefault="004E691A" w:rsidP="00747D2F">
      <w:pPr>
        <w:pStyle w:val="ClauseLevel4"/>
        <w:ind w:left="1560" w:hanging="426"/>
        <w:rPr>
          <w:sz w:val="20"/>
          <w:szCs w:val="20"/>
        </w:rPr>
      </w:pPr>
      <w:r w:rsidRPr="00950A4B">
        <w:rPr>
          <w:sz w:val="20"/>
          <w:szCs w:val="20"/>
        </w:rPr>
        <w:t xml:space="preserve">within 5 days of </w:t>
      </w:r>
      <w:r w:rsidR="000F57BD" w:rsidRPr="00950A4B">
        <w:rPr>
          <w:sz w:val="20"/>
          <w:szCs w:val="20"/>
        </w:rPr>
        <w:t>R</w:t>
      </w:r>
      <w:r w:rsidRPr="00950A4B">
        <w:rPr>
          <w:sz w:val="20"/>
          <w:szCs w:val="20"/>
        </w:rPr>
        <w:t xml:space="preserve">ough </w:t>
      </w:r>
      <w:r w:rsidR="000F57BD" w:rsidRPr="00950A4B">
        <w:rPr>
          <w:sz w:val="20"/>
          <w:szCs w:val="20"/>
        </w:rPr>
        <w:t>C</w:t>
      </w:r>
      <w:r w:rsidR="00696D5A" w:rsidRPr="00950A4B">
        <w:rPr>
          <w:sz w:val="20"/>
          <w:szCs w:val="20"/>
        </w:rPr>
        <w:t>ut– t</w:t>
      </w:r>
      <w:r w:rsidRPr="00950A4B">
        <w:rPr>
          <w:sz w:val="20"/>
          <w:szCs w:val="20"/>
        </w:rPr>
        <w:t xml:space="preserve">he </w:t>
      </w:r>
      <w:r w:rsidR="0026356E" w:rsidRPr="00950A4B">
        <w:rPr>
          <w:sz w:val="20"/>
          <w:szCs w:val="20"/>
        </w:rPr>
        <w:t xml:space="preserve">cost </w:t>
      </w:r>
      <w:r w:rsidRPr="00950A4B">
        <w:rPr>
          <w:sz w:val="20"/>
          <w:szCs w:val="20"/>
        </w:rPr>
        <w:t xml:space="preserve">report to cover the period up to and including to the </w:t>
      </w:r>
      <w:r w:rsidR="0026356E" w:rsidRPr="00950A4B">
        <w:rPr>
          <w:sz w:val="20"/>
          <w:szCs w:val="20"/>
        </w:rPr>
        <w:t>date of</w:t>
      </w:r>
      <w:r w:rsidR="000F57BD" w:rsidRPr="00950A4B">
        <w:rPr>
          <w:sz w:val="20"/>
          <w:szCs w:val="20"/>
        </w:rPr>
        <w:t xml:space="preserve"> completion of</w:t>
      </w:r>
      <w:r w:rsidR="00016B0E" w:rsidRPr="00950A4B">
        <w:rPr>
          <w:sz w:val="20"/>
          <w:szCs w:val="20"/>
        </w:rPr>
        <w:t xml:space="preserve"> </w:t>
      </w:r>
      <w:r w:rsidR="0026356E" w:rsidRPr="00950A4B">
        <w:rPr>
          <w:sz w:val="20"/>
          <w:szCs w:val="20"/>
        </w:rPr>
        <w:t>Rough Cut</w:t>
      </w:r>
      <w:r w:rsidRPr="00950A4B">
        <w:rPr>
          <w:sz w:val="20"/>
          <w:szCs w:val="20"/>
        </w:rPr>
        <w:t>.</w:t>
      </w:r>
    </w:p>
    <w:p w:rsidR="009C3636" w:rsidRPr="00950A4B" w:rsidRDefault="009C3636" w:rsidP="00C1059D">
      <w:pPr>
        <w:pStyle w:val="StyleClauseLevel2C210pt"/>
        <w:rPr>
          <w:szCs w:val="20"/>
        </w:rPr>
      </w:pPr>
      <w:r w:rsidRPr="00950A4B">
        <w:rPr>
          <w:szCs w:val="20"/>
        </w:rPr>
        <w:t xml:space="preserve">Within 3 months of the Completion Date the Producer </w:t>
      </w:r>
      <w:r w:rsidR="00E17D1E" w:rsidRPr="00950A4B">
        <w:rPr>
          <w:szCs w:val="20"/>
        </w:rPr>
        <w:t xml:space="preserve">agrees to </w:t>
      </w:r>
      <w:r w:rsidRPr="00950A4B">
        <w:rPr>
          <w:szCs w:val="20"/>
        </w:rPr>
        <w:t xml:space="preserve">deliver a Final Cost Report to Screen Australia together with a </w:t>
      </w:r>
      <w:r w:rsidR="00B20E0F" w:rsidRPr="00950A4B">
        <w:rPr>
          <w:szCs w:val="20"/>
        </w:rPr>
        <w:t>statutory declaration</w:t>
      </w:r>
      <w:r w:rsidR="00F11C6F" w:rsidRPr="00950A4B">
        <w:rPr>
          <w:rStyle w:val="paddedbox"/>
          <w:szCs w:val="20"/>
        </w:rPr>
        <w:t xml:space="preserve"> in which the Producer declares that the contents of the Final Cost Report are true and accurate</w:t>
      </w:r>
      <w:r w:rsidR="00F11C6F" w:rsidRPr="00950A4B">
        <w:rPr>
          <w:szCs w:val="20"/>
        </w:rPr>
        <w:t>. The statutory declaration must be</w:t>
      </w:r>
      <w:r w:rsidR="00B20E0F" w:rsidRPr="00950A4B">
        <w:rPr>
          <w:szCs w:val="20"/>
        </w:rPr>
        <w:t xml:space="preserve"> </w:t>
      </w:r>
      <w:r w:rsidR="00B20E0F" w:rsidRPr="00950A4B">
        <w:rPr>
          <w:rStyle w:val="paddedbox"/>
          <w:szCs w:val="20"/>
        </w:rPr>
        <w:t xml:space="preserve">in accordance with the </w:t>
      </w:r>
      <w:r w:rsidR="00B20E0F" w:rsidRPr="00950A4B">
        <w:rPr>
          <w:rStyle w:val="paddedbox"/>
          <w:i/>
          <w:szCs w:val="20"/>
        </w:rPr>
        <w:t xml:space="preserve">Statutory Declarations Act 1959 </w:t>
      </w:r>
      <w:r w:rsidR="00B20E0F" w:rsidRPr="00950A4B">
        <w:rPr>
          <w:rStyle w:val="paddedbox"/>
          <w:szCs w:val="20"/>
        </w:rPr>
        <w:t xml:space="preserve">(Cth) </w:t>
      </w:r>
      <w:r w:rsidR="00F11C6F" w:rsidRPr="00950A4B">
        <w:rPr>
          <w:rStyle w:val="paddedbox"/>
          <w:szCs w:val="20"/>
        </w:rPr>
        <w:t xml:space="preserve">and </w:t>
      </w:r>
      <w:r w:rsidR="00B20E0F" w:rsidRPr="00950A4B">
        <w:rPr>
          <w:rStyle w:val="paddedbox"/>
          <w:szCs w:val="20"/>
        </w:rPr>
        <w:t>in a form approved by Screen Australia</w:t>
      </w:r>
      <w:r w:rsidRPr="00950A4B">
        <w:rPr>
          <w:szCs w:val="20"/>
        </w:rPr>
        <w:t>.</w:t>
      </w:r>
    </w:p>
    <w:p w:rsidR="00C1059D" w:rsidRPr="00950A4B" w:rsidRDefault="00C1059D" w:rsidP="00E70DE8">
      <w:pPr>
        <w:pStyle w:val="StyleClauseLevel2C210pt"/>
        <w:spacing w:before="140"/>
        <w:rPr>
          <w:szCs w:val="20"/>
        </w:rPr>
      </w:pPr>
      <w:r w:rsidRPr="00950A4B">
        <w:rPr>
          <w:szCs w:val="20"/>
        </w:rPr>
        <w:t xml:space="preserve">Each report provided by the </w:t>
      </w:r>
      <w:r w:rsidR="00910752" w:rsidRPr="00950A4B">
        <w:rPr>
          <w:szCs w:val="20"/>
        </w:rPr>
        <w:t>Producer</w:t>
      </w:r>
      <w:r w:rsidRPr="00950A4B">
        <w:rPr>
          <w:szCs w:val="20"/>
        </w:rPr>
        <w:t xml:space="preserve"> under </w:t>
      </w:r>
      <w:r w:rsidR="00170DDF" w:rsidRPr="00950A4B">
        <w:rPr>
          <w:szCs w:val="20"/>
        </w:rPr>
        <w:t>c</w:t>
      </w:r>
      <w:r w:rsidRPr="00950A4B">
        <w:rPr>
          <w:szCs w:val="20"/>
        </w:rPr>
        <w:t>lauses</w:t>
      </w:r>
      <w:r w:rsidR="00890309" w:rsidRPr="00950A4B">
        <w:rPr>
          <w:szCs w:val="20"/>
        </w:rPr>
        <w:t xml:space="preserve"> </w:t>
      </w:r>
      <w:r w:rsidR="00EA0404" w:rsidRPr="00950A4B">
        <w:rPr>
          <w:szCs w:val="20"/>
        </w:rPr>
        <w:t>6</w:t>
      </w:r>
      <w:r w:rsidR="00BF6177" w:rsidRPr="00950A4B">
        <w:rPr>
          <w:szCs w:val="20"/>
        </w:rPr>
        <w:t>.2</w:t>
      </w:r>
      <w:r w:rsidR="00170DDF" w:rsidRPr="00950A4B">
        <w:rPr>
          <w:szCs w:val="20"/>
        </w:rPr>
        <w:t xml:space="preserve"> </w:t>
      </w:r>
      <w:r w:rsidR="0070081F" w:rsidRPr="00950A4B">
        <w:rPr>
          <w:szCs w:val="20"/>
        </w:rPr>
        <w:t>and</w:t>
      </w:r>
      <w:r w:rsidR="00890309" w:rsidRPr="00950A4B">
        <w:rPr>
          <w:szCs w:val="20"/>
        </w:rPr>
        <w:t xml:space="preserve"> </w:t>
      </w:r>
      <w:r w:rsidR="00EA0404" w:rsidRPr="00950A4B">
        <w:rPr>
          <w:szCs w:val="20"/>
        </w:rPr>
        <w:t>6</w:t>
      </w:r>
      <w:r w:rsidR="00BF6177" w:rsidRPr="00950A4B">
        <w:rPr>
          <w:szCs w:val="20"/>
        </w:rPr>
        <w:t>.3</w:t>
      </w:r>
      <w:r w:rsidRPr="00950A4B">
        <w:rPr>
          <w:szCs w:val="20"/>
        </w:rPr>
        <w:t xml:space="preserve"> must be in a form acceptable to </w:t>
      </w:r>
      <w:r w:rsidR="00633010" w:rsidRPr="00950A4B">
        <w:rPr>
          <w:szCs w:val="20"/>
        </w:rPr>
        <w:t>Screen Australia</w:t>
      </w:r>
      <w:r w:rsidRPr="00950A4B">
        <w:rPr>
          <w:szCs w:val="20"/>
        </w:rPr>
        <w:t xml:space="preserve"> and must include:</w:t>
      </w:r>
    </w:p>
    <w:p w:rsidR="00C1059D" w:rsidRPr="00950A4B" w:rsidRDefault="00C1059D" w:rsidP="00747D2F">
      <w:pPr>
        <w:pStyle w:val="ClauseLevel4"/>
        <w:tabs>
          <w:tab w:val="clear" w:pos="4111"/>
          <w:tab w:val="num" w:pos="1560"/>
        </w:tabs>
        <w:spacing w:before="140"/>
        <w:ind w:left="1560" w:hanging="426"/>
        <w:rPr>
          <w:sz w:val="20"/>
          <w:szCs w:val="20"/>
        </w:rPr>
      </w:pPr>
      <w:r w:rsidRPr="00950A4B">
        <w:rPr>
          <w:sz w:val="20"/>
          <w:szCs w:val="20"/>
        </w:rPr>
        <w:t>a cost report;</w:t>
      </w:r>
    </w:p>
    <w:p w:rsidR="00C1059D" w:rsidRPr="00950A4B" w:rsidRDefault="00C1059D" w:rsidP="00747D2F">
      <w:pPr>
        <w:pStyle w:val="ClauseLevel4"/>
        <w:tabs>
          <w:tab w:val="clear" w:pos="4111"/>
          <w:tab w:val="num" w:pos="1560"/>
        </w:tabs>
        <w:ind w:left="1560" w:hanging="426"/>
        <w:rPr>
          <w:sz w:val="20"/>
          <w:szCs w:val="20"/>
        </w:rPr>
      </w:pPr>
      <w:r w:rsidRPr="00950A4B">
        <w:rPr>
          <w:sz w:val="20"/>
          <w:szCs w:val="20"/>
        </w:rPr>
        <w:t>a trial balance</w:t>
      </w:r>
      <w:r w:rsidR="00843C43" w:rsidRPr="00950A4B">
        <w:rPr>
          <w:sz w:val="20"/>
          <w:szCs w:val="20"/>
        </w:rPr>
        <w:t>/statement showing Contributor funds received</w:t>
      </w:r>
      <w:r w:rsidRPr="00950A4B">
        <w:rPr>
          <w:sz w:val="20"/>
          <w:szCs w:val="20"/>
        </w:rPr>
        <w:t>;</w:t>
      </w:r>
    </w:p>
    <w:p w:rsidR="00C1059D" w:rsidRPr="00950A4B" w:rsidRDefault="00C1059D" w:rsidP="00747D2F">
      <w:pPr>
        <w:pStyle w:val="ClauseLevel4"/>
        <w:tabs>
          <w:tab w:val="clear" w:pos="4111"/>
          <w:tab w:val="num" w:pos="1560"/>
        </w:tabs>
        <w:ind w:left="1560" w:hanging="426"/>
        <w:rPr>
          <w:sz w:val="20"/>
          <w:szCs w:val="20"/>
        </w:rPr>
      </w:pPr>
      <w:r w:rsidRPr="00950A4B">
        <w:rPr>
          <w:sz w:val="20"/>
          <w:szCs w:val="20"/>
        </w:rPr>
        <w:t xml:space="preserve">a statement of the </w:t>
      </w:r>
      <w:r w:rsidR="007B6E3F" w:rsidRPr="00950A4B">
        <w:rPr>
          <w:sz w:val="20"/>
          <w:szCs w:val="20"/>
        </w:rPr>
        <w:t>Grant</w:t>
      </w:r>
      <w:r w:rsidRPr="00950A4B">
        <w:rPr>
          <w:sz w:val="20"/>
          <w:szCs w:val="20"/>
        </w:rPr>
        <w:t xml:space="preserve"> identifying any interest earned on money in the </w:t>
      </w:r>
      <w:r w:rsidR="00F11C6F" w:rsidRPr="00950A4B">
        <w:rPr>
          <w:sz w:val="20"/>
          <w:szCs w:val="20"/>
        </w:rPr>
        <w:t xml:space="preserve">Bank </w:t>
      </w:r>
      <w:r w:rsidRPr="00950A4B">
        <w:rPr>
          <w:sz w:val="20"/>
          <w:szCs w:val="20"/>
        </w:rPr>
        <w:t>Account</w:t>
      </w:r>
      <w:r w:rsidR="00F11C6F" w:rsidRPr="00950A4B">
        <w:rPr>
          <w:sz w:val="20"/>
          <w:szCs w:val="20"/>
        </w:rPr>
        <w:t>s</w:t>
      </w:r>
      <w:r w:rsidRPr="00950A4B">
        <w:rPr>
          <w:sz w:val="20"/>
          <w:szCs w:val="20"/>
        </w:rPr>
        <w:t xml:space="preserve"> and any gain realised from foreign currency movements; and</w:t>
      </w:r>
    </w:p>
    <w:p w:rsidR="00C1059D" w:rsidRPr="00950A4B" w:rsidRDefault="00C1059D" w:rsidP="00747D2F">
      <w:pPr>
        <w:pStyle w:val="ClauseLevel4"/>
        <w:tabs>
          <w:tab w:val="clear" w:pos="4111"/>
          <w:tab w:val="num" w:pos="1560"/>
        </w:tabs>
        <w:ind w:left="1560" w:hanging="426"/>
        <w:rPr>
          <w:sz w:val="20"/>
          <w:szCs w:val="20"/>
        </w:rPr>
      </w:pPr>
      <w:r w:rsidRPr="00950A4B">
        <w:rPr>
          <w:sz w:val="20"/>
          <w:szCs w:val="20"/>
        </w:rPr>
        <w:t xml:space="preserve">any other matters that </w:t>
      </w:r>
      <w:r w:rsidR="00633010" w:rsidRPr="00950A4B">
        <w:rPr>
          <w:sz w:val="20"/>
          <w:szCs w:val="20"/>
        </w:rPr>
        <w:t>Screen Australia</w:t>
      </w:r>
      <w:r w:rsidRPr="00950A4B">
        <w:rPr>
          <w:sz w:val="20"/>
          <w:szCs w:val="20"/>
        </w:rPr>
        <w:t xml:space="preserve"> may require.</w:t>
      </w:r>
    </w:p>
    <w:p w:rsidR="00C1059D" w:rsidRPr="00950A4B" w:rsidRDefault="00C1059D" w:rsidP="00E70DE8">
      <w:pPr>
        <w:pStyle w:val="StyleClauseLevel2C210pt"/>
        <w:spacing w:after="140"/>
        <w:rPr>
          <w:szCs w:val="20"/>
        </w:rPr>
      </w:pPr>
      <w:r w:rsidRPr="00950A4B">
        <w:rPr>
          <w:szCs w:val="20"/>
        </w:rPr>
        <w:t>The Final Cost Report must address the following matters:</w:t>
      </w:r>
    </w:p>
    <w:p w:rsidR="00C1059D" w:rsidRPr="00950A4B" w:rsidRDefault="00C1059D" w:rsidP="00F17414">
      <w:pPr>
        <w:pStyle w:val="ClauseLevel4"/>
        <w:ind w:left="1560" w:hanging="426"/>
        <w:rPr>
          <w:sz w:val="20"/>
          <w:szCs w:val="20"/>
        </w:rPr>
      </w:pPr>
      <w:r w:rsidRPr="00950A4B">
        <w:rPr>
          <w:sz w:val="20"/>
          <w:szCs w:val="20"/>
        </w:rPr>
        <w:t>a full</w:t>
      </w:r>
      <w:r w:rsidRPr="00950A4B" w:rsidDel="00A7127B">
        <w:rPr>
          <w:sz w:val="20"/>
          <w:szCs w:val="20"/>
        </w:rPr>
        <w:t xml:space="preserve"> statement of the total production costs of the </w:t>
      </w:r>
      <w:r w:rsidRPr="00950A4B">
        <w:rPr>
          <w:sz w:val="20"/>
          <w:szCs w:val="20"/>
        </w:rPr>
        <w:t>Production</w:t>
      </w:r>
      <w:r w:rsidRPr="00950A4B" w:rsidDel="00A7127B">
        <w:rPr>
          <w:sz w:val="20"/>
          <w:szCs w:val="20"/>
        </w:rPr>
        <w:t xml:space="preserve"> in accordance with the classifications of the Budget</w:t>
      </w:r>
      <w:r w:rsidRPr="00950A4B">
        <w:rPr>
          <w:sz w:val="20"/>
          <w:szCs w:val="20"/>
        </w:rPr>
        <w:t>;</w:t>
      </w:r>
    </w:p>
    <w:p w:rsidR="00C1059D" w:rsidRPr="00950A4B" w:rsidRDefault="00C1059D" w:rsidP="00F17414">
      <w:pPr>
        <w:pStyle w:val="ClauseLevel4"/>
        <w:ind w:left="1560" w:hanging="426"/>
        <w:rPr>
          <w:sz w:val="20"/>
          <w:szCs w:val="20"/>
        </w:rPr>
      </w:pPr>
      <w:r w:rsidRPr="00950A4B">
        <w:rPr>
          <w:sz w:val="20"/>
          <w:szCs w:val="20"/>
        </w:rPr>
        <w:t>income and expenditur</w:t>
      </w:r>
      <w:r w:rsidR="003B229D" w:rsidRPr="00950A4B">
        <w:rPr>
          <w:sz w:val="20"/>
          <w:szCs w:val="20"/>
        </w:rPr>
        <w:t>e including,</w:t>
      </w:r>
      <w:r w:rsidRPr="00950A4B">
        <w:rPr>
          <w:sz w:val="20"/>
          <w:szCs w:val="20"/>
        </w:rPr>
        <w:t xml:space="preserve"> sums payable and receivable concerning the Production (using the categories in the Budget) and a comparison of those sums with provisions in the Budget on an item by item basis;</w:t>
      </w:r>
    </w:p>
    <w:p w:rsidR="00C1059D" w:rsidRPr="00950A4B" w:rsidRDefault="00C1059D" w:rsidP="00F17414">
      <w:pPr>
        <w:pStyle w:val="ClauseLevel4"/>
        <w:ind w:left="1560" w:hanging="426"/>
        <w:rPr>
          <w:sz w:val="20"/>
          <w:szCs w:val="20"/>
        </w:rPr>
      </w:pPr>
      <w:r w:rsidRPr="00950A4B">
        <w:rPr>
          <w:sz w:val="20"/>
          <w:szCs w:val="20"/>
        </w:rPr>
        <w:t xml:space="preserve">reconciliation of the </w:t>
      </w:r>
      <w:r w:rsidR="00B83307" w:rsidRPr="00950A4B">
        <w:rPr>
          <w:sz w:val="20"/>
          <w:szCs w:val="20"/>
        </w:rPr>
        <w:t>Bank</w:t>
      </w:r>
      <w:r w:rsidRPr="00950A4B">
        <w:rPr>
          <w:sz w:val="20"/>
          <w:szCs w:val="20"/>
        </w:rPr>
        <w:t xml:space="preserve"> Account</w:t>
      </w:r>
      <w:r w:rsidR="00B83307" w:rsidRPr="00950A4B">
        <w:rPr>
          <w:sz w:val="20"/>
          <w:szCs w:val="20"/>
        </w:rPr>
        <w:t>s</w:t>
      </w:r>
      <w:r w:rsidRPr="00950A4B">
        <w:rPr>
          <w:sz w:val="20"/>
          <w:szCs w:val="20"/>
        </w:rPr>
        <w:t>;</w:t>
      </w:r>
    </w:p>
    <w:p w:rsidR="00C1059D" w:rsidRPr="00950A4B" w:rsidRDefault="00C1059D" w:rsidP="00F17414">
      <w:pPr>
        <w:pStyle w:val="ClauseLevel4"/>
        <w:ind w:left="1560" w:hanging="426"/>
        <w:rPr>
          <w:sz w:val="20"/>
          <w:szCs w:val="20"/>
        </w:rPr>
      </w:pPr>
      <w:r w:rsidRPr="00950A4B">
        <w:rPr>
          <w:sz w:val="20"/>
          <w:szCs w:val="20"/>
        </w:rPr>
        <w:t>assets, liabilities and investments acquired or incurred by the Producer relating to the Production;</w:t>
      </w:r>
    </w:p>
    <w:p w:rsidR="00C1059D" w:rsidRPr="00950A4B" w:rsidRDefault="00C1059D" w:rsidP="00F17414">
      <w:pPr>
        <w:pStyle w:val="ClauseLevel4"/>
        <w:ind w:left="1560" w:hanging="426"/>
        <w:rPr>
          <w:sz w:val="20"/>
          <w:szCs w:val="20"/>
        </w:rPr>
      </w:pPr>
      <w:r w:rsidRPr="00950A4B">
        <w:rPr>
          <w:sz w:val="20"/>
          <w:szCs w:val="20"/>
        </w:rPr>
        <w:t xml:space="preserve">satisfaction of  debtors and creditors of the </w:t>
      </w:r>
      <w:r w:rsidR="00CA4983" w:rsidRPr="00950A4B">
        <w:rPr>
          <w:sz w:val="20"/>
          <w:szCs w:val="20"/>
        </w:rPr>
        <w:t>P</w:t>
      </w:r>
      <w:r w:rsidRPr="00950A4B">
        <w:rPr>
          <w:sz w:val="20"/>
          <w:szCs w:val="20"/>
        </w:rPr>
        <w:t>roduction;</w:t>
      </w:r>
    </w:p>
    <w:p w:rsidR="00C1059D" w:rsidRPr="00950A4B" w:rsidRDefault="00C1059D" w:rsidP="00F17414">
      <w:pPr>
        <w:pStyle w:val="ClauseLevel4"/>
        <w:ind w:left="1560" w:hanging="426"/>
        <w:rPr>
          <w:sz w:val="20"/>
          <w:szCs w:val="20"/>
        </w:rPr>
      </w:pPr>
      <w:r w:rsidRPr="00950A4B">
        <w:rPr>
          <w:sz w:val="20"/>
          <w:szCs w:val="20"/>
        </w:rPr>
        <w:t>that purchased Production Assets have been disposed of at an arm’s length price;</w:t>
      </w:r>
    </w:p>
    <w:p w:rsidR="00C1059D" w:rsidRPr="00950A4B" w:rsidRDefault="00C1059D" w:rsidP="00F17414">
      <w:pPr>
        <w:pStyle w:val="ClauseLevel4"/>
        <w:ind w:left="1560" w:hanging="426"/>
        <w:rPr>
          <w:sz w:val="20"/>
          <w:szCs w:val="20"/>
        </w:rPr>
      </w:pPr>
      <w:r w:rsidRPr="00950A4B">
        <w:rPr>
          <w:sz w:val="20"/>
          <w:szCs w:val="20"/>
        </w:rPr>
        <w:t>any Overage or Underage; the name of each recipient of a shar</w:t>
      </w:r>
      <w:r w:rsidR="00CA4983" w:rsidRPr="00950A4B">
        <w:rPr>
          <w:sz w:val="20"/>
          <w:szCs w:val="20"/>
        </w:rPr>
        <w:t>e of U</w:t>
      </w:r>
      <w:r w:rsidRPr="00950A4B">
        <w:rPr>
          <w:sz w:val="20"/>
          <w:szCs w:val="20"/>
        </w:rPr>
        <w:t>nderage and the sum received;</w:t>
      </w:r>
    </w:p>
    <w:p w:rsidR="00C1059D" w:rsidRPr="00950A4B" w:rsidRDefault="00C1059D" w:rsidP="00F17414">
      <w:pPr>
        <w:pStyle w:val="ClauseLevel4"/>
        <w:ind w:left="1560" w:hanging="426"/>
        <w:rPr>
          <w:sz w:val="20"/>
          <w:szCs w:val="20"/>
        </w:rPr>
      </w:pPr>
      <w:r w:rsidRPr="00950A4B">
        <w:rPr>
          <w:sz w:val="20"/>
          <w:szCs w:val="20"/>
        </w:rPr>
        <w:t xml:space="preserve">interest accrued on money in the </w:t>
      </w:r>
      <w:r w:rsidR="00CA4983" w:rsidRPr="00950A4B">
        <w:rPr>
          <w:sz w:val="20"/>
          <w:szCs w:val="20"/>
        </w:rPr>
        <w:t>Bank</w:t>
      </w:r>
      <w:r w:rsidRPr="00950A4B">
        <w:rPr>
          <w:sz w:val="20"/>
          <w:szCs w:val="20"/>
        </w:rPr>
        <w:t xml:space="preserve"> Account</w:t>
      </w:r>
      <w:r w:rsidR="00CA4983" w:rsidRPr="00950A4B">
        <w:rPr>
          <w:sz w:val="20"/>
          <w:szCs w:val="20"/>
        </w:rPr>
        <w:t>s</w:t>
      </w:r>
      <w:r w:rsidRPr="00950A4B">
        <w:rPr>
          <w:sz w:val="20"/>
          <w:szCs w:val="20"/>
        </w:rPr>
        <w:t>;</w:t>
      </w:r>
    </w:p>
    <w:p w:rsidR="00C1059D" w:rsidRPr="00950A4B" w:rsidRDefault="00C1059D" w:rsidP="00F17414">
      <w:pPr>
        <w:pStyle w:val="ClauseLevel4"/>
        <w:ind w:left="1560" w:hanging="426"/>
        <w:rPr>
          <w:sz w:val="20"/>
          <w:szCs w:val="20"/>
        </w:rPr>
      </w:pPr>
      <w:r w:rsidRPr="00950A4B">
        <w:rPr>
          <w:sz w:val="20"/>
          <w:szCs w:val="20"/>
        </w:rPr>
        <w:t>any gain realised from foreign currency movements; and</w:t>
      </w:r>
    </w:p>
    <w:p w:rsidR="00C1059D" w:rsidRPr="00950A4B" w:rsidRDefault="00C1059D" w:rsidP="00F17414">
      <w:pPr>
        <w:pStyle w:val="ClauseLevel4"/>
        <w:ind w:left="1560" w:hanging="426"/>
        <w:rPr>
          <w:sz w:val="20"/>
          <w:szCs w:val="20"/>
        </w:rPr>
      </w:pPr>
      <w:r w:rsidRPr="00950A4B">
        <w:rPr>
          <w:sz w:val="20"/>
          <w:szCs w:val="20"/>
        </w:rPr>
        <w:t>any sums paid or payable under the Completion Guarantee (if applicable).</w:t>
      </w:r>
    </w:p>
    <w:p w:rsidR="00C1059D" w:rsidRPr="00950A4B" w:rsidRDefault="00C1059D" w:rsidP="00C1059D">
      <w:pPr>
        <w:pStyle w:val="StyleClauseLevel2C210pt"/>
        <w:rPr>
          <w:szCs w:val="20"/>
        </w:rPr>
      </w:pPr>
      <w:r w:rsidRPr="00950A4B">
        <w:rPr>
          <w:szCs w:val="20"/>
        </w:rPr>
        <w:t xml:space="preserve">On acceptance by </w:t>
      </w:r>
      <w:r w:rsidR="00633010" w:rsidRPr="00950A4B">
        <w:rPr>
          <w:szCs w:val="20"/>
        </w:rPr>
        <w:t>Screen Australia</w:t>
      </w:r>
      <w:r w:rsidRPr="00950A4B">
        <w:rPr>
          <w:szCs w:val="20"/>
        </w:rPr>
        <w:t>, the Final Cost Report shall be conclusive and binding on the parties to this agreement, unless there is manifest error.</w:t>
      </w:r>
    </w:p>
    <w:p w:rsidR="00C1059D" w:rsidRPr="00950A4B" w:rsidRDefault="00C1059D" w:rsidP="00C1059D">
      <w:pPr>
        <w:pStyle w:val="StyleClauseLevel2C210pt"/>
        <w:rPr>
          <w:szCs w:val="20"/>
        </w:rPr>
      </w:pPr>
      <w:r w:rsidRPr="00950A4B">
        <w:rPr>
          <w:szCs w:val="20"/>
        </w:rPr>
        <w:t>The Producer agree</w:t>
      </w:r>
      <w:r w:rsidR="00910752" w:rsidRPr="00950A4B">
        <w:rPr>
          <w:szCs w:val="20"/>
        </w:rPr>
        <w:t>s</w:t>
      </w:r>
      <w:r w:rsidRPr="00950A4B">
        <w:rPr>
          <w:szCs w:val="20"/>
        </w:rPr>
        <w:t xml:space="preserve"> that Screen Australia may, at its own cost, appoint an auditor to carry out an audit of the Producer in relation to the Production. </w:t>
      </w:r>
    </w:p>
    <w:p w:rsidR="00C1059D" w:rsidRPr="00950A4B" w:rsidRDefault="00C1059D" w:rsidP="00C1059D">
      <w:pPr>
        <w:pStyle w:val="StyleClauseLevel2C210pt"/>
        <w:rPr>
          <w:szCs w:val="20"/>
        </w:rPr>
      </w:pPr>
      <w:r w:rsidRPr="00950A4B">
        <w:rPr>
          <w:szCs w:val="20"/>
        </w:rPr>
        <w:t>The Producer agree</w:t>
      </w:r>
      <w:r w:rsidR="00910752" w:rsidRPr="00950A4B">
        <w:rPr>
          <w:szCs w:val="20"/>
        </w:rPr>
        <w:t>s</w:t>
      </w:r>
      <w:r w:rsidRPr="00950A4B">
        <w:rPr>
          <w:szCs w:val="20"/>
        </w:rPr>
        <w:t xml:space="preserve"> to provide Screen Australia or any auditor appointed by Screen Australia with unrestricted access to and copies of the Records for the purpose of an audit.</w:t>
      </w:r>
    </w:p>
    <w:p w:rsidR="00C1059D" w:rsidRPr="00950A4B" w:rsidRDefault="00C1059D" w:rsidP="00535538">
      <w:pPr>
        <w:pStyle w:val="ClauseLevel1"/>
        <w:keepNext w:val="0"/>
        <w:rPr>
          <w:sz w:val="20"/>
          <w:szCs w:val="20"/>
        </w:rPr>
      </w:pPr>
      <w:r w:rsidRPr="00950A4B">
        <w:rPr>
          <w:sz w:val="20"/>
          <w:szCs w:val="20"/>
        </w:rPr>
        <w:lastRenderedPageBreak/>
        <w:t>Deliverables</w:t>
      </w:r>
    </w:p>
    <w:p w:rsidR="00C1059D" w:rsidRPr="00950A4B" w:rsidRDefault="00C1059D" w:rsidP="00C1059D">
      <w:pPr>
        <w:pStyle w:val="StyleClauseLevel2C210pt"/>
        <w:rPr>
          <w:szCs w:val="20"/>
        </w:rPr>
      </w:pPr>
      <w:r w:rsidRPr="00950A4B">
        <w:rPr>
          <w:szCs w:val="20"/>
        </w:rPr>
        <w:t xml:space="preserve">The Producer agrees to provide </w:t>
      </w:r>
      <w:r w:rsidR="00633010" w:rsidRPr="00950A4B">
        <w:rPr>
          <w:szCs w:val="20"/>
        </w:rPr>
        <w:t>Screen Australia</w:t>
      </w:r>
      <w:r w:rsidRPr="00950A4B">
        <w:rPr>
          <w:szCs w:val="20"/>
        </w:rPr>
        <w:t xml:space="preserve"> the</w:t>
      </w:r>
      <w:r w:rsidR="00666A23" w:rsidRPr="00950A4B">
        <w:rPr>
          <w:szCs w:val="20"/>
        </w:rPr>
        <w:t xml:space="preserve"> Deliverables</w:t>
      </w:r>
      <w:r w:rsidRPr="00950A4B">
        <w:rPr>
          <w:szCs w:val="20"/>
        </w:rPr>
        <w:t xml:space="preserve"> </w:t>
      </w:r>
      <w:r w:rsidR="00F33A42" w:rsidRPr="00950A4B">
        <w:rPr>
          <w:szCs w:val="20"/>
        </w:rPr>
        <w:t>by the time</w:t>
      </w:r>
      <w:r w:rsidRPr="00950A4B">
        <w:rPr>
          <w:szCs w:val="20"/>
        </w:rPr>
        <w:t xml:space="preserve"> specified in the </w:t>
      </w:r>
      <w:r w:rsidR="00666A23" w:rsidRPr="00950A4B">
        <w:rPr>
          <w:szCs w:val="20"/>
        </w:rPr>
        <w:t>Deliverables</w:t>
      </w:r>
      <w:r w:rsidRPr="00950A4B">
        <w:rPr>
          <w:szCs w:val="20"/>
        </w:rPr>
        <w:t xml:space="preserve"> Schedule.</w:t>
      </w:r>
    </w:p>
    <w:p w:rsidR="00C1059D" w:rsidRPr="00950A4B" w:rsidRDefault="00C1059D" w:rsidP="00C1059D">
      <w:pPr>
        <w:pStyle w:val="StyleClauseLevel2C210pt"/>
        <w:rPr>
          <w:szCs w:val="20"/>
        </w:rPr>
      </w:pPr>
      <w:r w:rsidRPr="00950A4B">
        <w:rPr>
          <w:szCs w:val="20"/>
        </w:rPr>
        <w:t xml:space="preserve">The Producer agrees to </w:t>
      </w:r>
      <w:r w:rsidR="00C652F7" w:rsidRPr="00950A4B">
        <w:rPr>
          <w:szCs w:val="20"/>
        </w:rPr>
        <w:t>advise Screen Australia when d</w:t>
      </w:r>
      <w:r w:rsidRPr="00950A4B">
        <w:rPr>
          <w:szCs w:val="20"/>
        </w:rPr>
        <w:t>elivery to each Marketplace Contributor occurs.</w:t>
      </w:r>
    </w:p>
    <w:p w:rsidR="00C1059D" w:rsidRPr="00950A4B" w:rsidRDefault="00C1059D" w:rsidP="00535538">
      <w:pPr>
        <w:pStyle w:val="ClauseLevel1"/>
        <w:keepNext w:val="0"/>
        <w:rPr>
          <w:sz w:val="20"/>
          <w:szCs w:val="20"/>
        </w:rPr>
      </w:pPr>
      <w:r w:rsidRPr="00950A4B">
        <w:rPr>
          <w:sz w:val="20"/>
          <w:szCs w:val="20"/>
        </w:rPr>
        <w:t>Indigenous requirements</w:t>
      </w:r>
    </w:p>
    <w:p w:rsidR="00C1059D" w:rsidRPr="00950A4B" w:rsidRDefault="00AF784C" w:rsidP="00767476">
      <w:pPr>
        <w:pStyle w:val="StyleClauseLevel2C210pt"/>
        <w:numPr>
          <w:ilvl w:val="0"/>
          <w:numId w:val="0"/>
        </w:numPr>
        <w:ind w:left="1134"/>
        <w:rPr>
          <w:szCs w:val="20"/>
        </w:rPr>
      </w:pPr>
      <w:r w:rsidRPr="00950A4B">
        <w:rPr>
          <w:szCs w:val="20"/>
        </w:rPr>
        <w:t>To the extent there is any indigenous content in the Production or filming of indigenous people, culture and concepts,</w:t>
      </w:r>
      <w:r w:rsidR="002C2AEA" w:rsidRPr="00950A4B">
        <w:rPr>
          <w:szCs w:val="20"/>
        </w:rPr>
        <w:t xml:space="preserve"> t</w:t>
      </w:r>
      <w:r w:rsidR="00C1059D" w:rsidRPr="00950A4B">
        <w:rPr>
          <w:szCs w:val="20"/>
        </w:rPr>
        <w:t xml:space="preserve">he Producer </w:t>
      </w:r>
      <w:r w:rsidR="002C2AEA" w:rsidRPr="00950A4B">
        <w:rPr>
          <w:szCs w:val="20"/>
        </w:rPr>
        <w:t xml:space="preserve">acknowledges and agrees that it </w:t>
      </w:r>
      <w:r w:rsidR="00C1059D" w:rsidRPr="00950A4B">
        <w:rPr>
          <w:szCs w:val="20"/>
        </w:rPr>
        <w:t>has read</w:t>
      </w:r>
      <w:r w:rsidR="002C2AEA" w:rsidRPr="00950A4B">
        <w:rPr>
          <w:szCs w:val="20"/>
        </w:rPr>
        <w:t>,</w:t>
      </w:r>
      <w:r w:rsidR="00C1059D" w:rsidRPr="00950A4B">
        <w:rPr>
          <w:szCs w:val="20"/>
        </w:rPr>
        <w:t xml:space="preserve"> and </w:t>
      </w:r>
      <w:r w:rsidR="002C2AEA" w:rsidRPr="00950A4B">
        <w:rPr>
          <w:szCs w:val="20"/>
        </w:rPr>
        <w:t>will</w:t>
      </w:r>
      <w:r w:rsidR="00E17D1E" w:rsidRPr="00950A4B">
        <w:rPr>
          <w:szCs w:val="20"/>
        </w:rPr>
        <w:t xml:space="preserve"> </w:t>
      </w:r>
      <w:r w:rsidR="00C1059D" w:rsidRPr="00950A4B">
        <w:rPr>
          <w:szCs w:val="20"/>
        </w:rPr>
        <w:t>comply with</w:t>
      </w:r>
      <w:r w:rsidR="002C2AEA" w:rsidRPr="00950A4B">
        <w:rPr>
          <w:szCs w:val="20"/>
        </w:rPr>
        <w:t>,</w:t>
      </w:r>
      <w:r w:rsidR="00C1059D" w:rsidRPr="00950A4B">
        <w:rPr>
          <w:szCs w:val="20"/>
        </w:rPr>
        <w:t xml:space="preserve"> </w:t>
      </w:r>
      <w:r w:rsidR="006C7171" w:rsidRPr="00950A4B">
        <w:rPr>
          <w:i/>
          <w:szCs w:val="20"/>
        </w:rPr>
        <w:t>Pathways and Protocols: A</w:t>
      </w:r>
      <w:r w:rsidR="00C1059D" w:rsidRPr="00950A4B">
        <w:rPr>
          <w:i/>
          <w:szCs w:val="20"/>
        </w:rPr>
        <w:t xml:space="preserve"> filmmaker’s guide to working with Indigenous people, culture and concepts</w:t>
      </w:r>
      <w:r w:rsidR="00C1059D" w:rsidRPr="00950A4B">
        <w:rPr>
          <w:szCs w:val="20"/>
        </w:rPr>
        <w:t xml:space="preserve"> (available on the Screen Au</w:t>
      </w:r>
      <w:r w:rsidR="00D93C0C" w:rsidRPr="00950A4B">
        <w:rPr>
          <w:szCs w:val="20"/>
        </w:rPr>
        <w:t>stralia website) in respect of i</w:t>
      </w:r>
      <w:r w:rsidR="00C1059D" w:rsidRPr="00950A4B">
        <w:rPr>
          <w:szCs w:val="20"/>
        </w:rPr>
        <w:t>n</w:t>
      </w:r>
      <w:r w:rsidR="00D93C0C" w:rsidRPr="00950A4B">
        <w:rPr>
          <w:szCs w:val="20"/>
        </w:rPr>
        <w:t>digenous content or filming of i</w:t>
      </w:r>
      <w:r w:rsidR="00C1059D" w:rsidRPr="00950A4B">
        <w:rPr>
          <w:szCs w:val="20"/>
        </w:rPr>
        <w:t>ndigenous people.</w:t>
      </w:r>
    </w:p>
    <w:p w:rsidR="00C1059D" w:rsidRPr="00950A4B" w:rsidRDefault="00C1059D" w:rsidP="00535538">
      <w:pPr>
        <w:pStyle w:val="ClauseLevel1"/>
        <w:keepNext w:val="0"/>
        <w:rPr>
          <w:sz w:val="20"/>
          <w:szCs w:val="20"/>
        </w:rPr>
      </w:pPr>
      <w:r w:rsidRPr="00950A4B">
        <w:rPr>
          <w:sz w:val="20"/>
          <w:szCs w:val="20"/>
        </w:rPr>
        <w:t>Marketing</w:t>
      </w:r>
    </w:p>
    <w:p w:rsidR="00C1059D" w:rsidRPr="00950A4B" w:rsidRDefault="00C1059D" w:rsidP="00C1059D">
      <w:pPr>
        <w:pStyle w:val="StyleClauseLevel2C210pt"/>
        <w:rPr>
          <w:szCs w:val="20"/>
        </w:rPr>
      </w:pPr>
      <w:r w:rsidRPr="00950A4B">
        <w:rPr>
          <w:szCs w:val="20"/>
        </w:rPr>
        <w:t xml:space="preserve">The Producer </w:t>
      </w:r>
      <w:r w:rsidR="009351C6" w:rsidRPr="00950A4B">
        <w:rPr>
          <w:szCs w:val="20"/>
        </w:rPr>
        <w:t>agrees to</w:t>
      </w:r>
      <w:r w:rsidRPr="00950A4B">
        <w:rPr>
          <w:szCs w:val="20"/>
        </w:rPr>
        <w:t xml:space="preserve"> market the Production in a manner consistent with good business judgmen</w:t>
      </w:r>
      <w:r w:rsidR="009351C6" w:rsidRPr="00950A4B">
        <w:rPr>
          <w:szCs w:val="20"/>
        </w:rPr>
        <w:t>t and sound commercial practice.</w:t>
      </w:r>
    </w:p>
    <w:p w:rsidR="00AE648E" w:rsidRPr="00950A4B" w:rsidRDefault="00AE648E" w:rsidP="00E70DE8">
      <w:pPr>
        <w:pStyle w:val="StyleClauseLevel2C210pt"/>
        <w:spacing w:before="140"/>
        <w:rPr>
          <w:szCs w:val="20"/>
        </w:rPr>
      </w:pPr>
      <w:r w:rsidRPr="00950A4B">
        <w:rPr>
          <w:szCs w:val="20"/>
        </w:rPr>
        <w:t xml:space="preserve">The Producer </w:t>
      </w:r>
      <w:r w:rsidR="00E17D1E" w:rsidRPr="00950A4B">
        <w:rPr>
          <w:szCs w:val="20"/>
        </w:rPr>
        <w:t xml:space="preserve">agrees to </w:t>
      </w:r>
      <w:r w:rsidRPr="00950A4B">
        <w:rPr>
          <w:szCs w:val="20"/>
        </w:rPr>
        <w:t xml:space="preserve">invite </w:t>
      </w:r>
      <w:r w:rsidR="00633010" w:rsidRPr="00950A4B">
        <w:rPr>
          <w:szCs w:val="20"/>
        </w:rPr>
        <w:t>Screen Australia</w:t>
      </w:r>
      <w:r w:rsidRPr="00950A4B">
        <w:rPr>
          <w:szCs w:val="20"/>
        </w:rPr>
        <w:t xml:space="preserve"> to attend any:</w:t>
      </w:r>
    </w:p>
    <w:p w:rsidR="00AE648E" w:rsidRPr="00950A4B" w:rsidRDefault="00AE648E" w:rsidP="008E24D3">
      <w:pPr>
        <w:pStyle w:val="ClauseLevel4"/>
        <w:tabs>
          <w:tab w:val="clear" w:pos="4111"/>
          <w:tab w:val="num" w:pos="1560"/>
        </w:tabs>
        <w:spacing w:before="140"/>
        <w:ind w:hanging="2977"/>
        <w:rPr>
          <w:sz w:val="20"/>
          <w:szCs w:val="20"/>
        </w:rPr>
      </w:pPr>
      <w:r w:rsidRPr="00950A4B">
        <w:rPr>
          <w:sz w:val="20"/>
          <w:szCs w:val="20"/>
        </w:rPr>
        <w:t xml:space="preserve">viewing of the Production for any other </w:t>
      </w:r>
      <w:r w:rsidR="00633010" w:rsidRPr="00950A4B">
        <w:rPr>
          <w:sz w:val="20"/>
          <w:szCs w:val="20"/>
        </w:rPr>
        <w:t>Contributor</w:t>
      </w:r>
      <w:r w:rsidRPr="00950A4B">
        <w:rPr>
          <w:sz w:val="20"/>
          <w:szCs w:val="20"/>
        </w:rPr>
        <w:t>;</w:t>
      </w:r>
    </w:p>
    <w:p w:rsidR="00AE648E" w:rsidRPr="00950A4B" w:rsidRDefault="00AE648E" w:rsidP="008E24D3">
      <w:pPr>
        <w:pStyle w:val="ClauseLevel4"/>
        <w:tabs>
          <w:tab w:val="clear" w:pos="4111"/>
          <w:tab w:val="num" w:pos="1560"/>
        </w:tabs>
        <w:ind w:hanging="2977"/>
        <w:rPr>
          <w:sz w:val="20"/>
          <w:szCs w:val="20"/>
        </w:rPr>
      </w:pPr>
      <w:r w:rsidRPr="00950A4B">
        <w:rPr>
          <w:sz w:val="20"/>
          <w:szCs w:val="20"/>
        </w:rPr>
        <w:t>test screening of the Production; and</w:t>
      </w:r>
    </w:p>
    <w:p w:rsidR="00AE648E" w:rsidRPr="00950A4B" w:rsidRDefault="00AE648E" w:rsidP="008E24D3">
      <w:pPr>
        <w:pStyle w:val="ClauseLevel4"/>
        <w:tabs>
          <w:tab w:val="clear" w:pos="4111"/>
          <w:tab w:val="num" w:pos="1560"/>
        </w:tabs>
        <w:ind w:hanging="2977"/>
        <w:rPr>
          <w:sz w:val="20"/>
          <w:szCs w:val="20"/>
        </w:rPr>
      </w:pPr>
      <w:r w:rsidRPr="00950A4B">
        <w:rPr>
          <w:sz w:val="20"/>
          <w:szCs w:val="20"/>
        </w:rPr>
        <w:t>premiere or festival screening.</w:t>
      </w:r>
    </w:p>
    <w:p w:rsidR="00C1059D" w:rsidRPr="00950A4B" w:rsidRDefault="00C1059D" w:rsidP="00C1059D">
      <w:pPr>
        <w:pStyle w:val="StyleClauseLevel2C210pt"/>
        <w:rPr>
          <w:szCs w:val="20"/>
        </w:rPr>
      </w:pPr>
      <w:r w:rsidRPr="00950A4B">
        <w:rPr>
          <w:szCs w:val="20"/>
        </w:rPr>
        <w:t xml:space="preserve">The Producer must register and obtain an International Standard Audiovisual Number (ISAN) for the Production </w:t>
      </w:r>
      <w:r w:rsidR="00A56ED9" w:rsidRPr="00950A4B">
        <w:rPr>
          <w:szCs w:val="20"/>
        </w:rPr>
        <w:t>before</w:t>
      </w:r>
      <w:r w:rsidRPr="00950A4B">
        <w:rPr>
          <w:szCs w:val="20"/>
        </w:rPr>
        <w:t xml:space="preserve"> the </w:t>
      </w:r>
      <w:r w:rsidR="00A56ED9" w:rsidRPr="00950A4B">
        <w:rPr>
          <w:szCs w:val="20"/>
        </w:rPr>
        <w:t>start</w:t>
      </w:r>
      <w:r w:rsidRPr="00950A4B">
        <w:rPr>
          <w:szCs w:val="20"/>
        </w:rPr>
        <w:t xml:space="preserve"> of </w:t>
      </w:r>
      <w:r w:rsidR="000F57BD" w:rsidRPr="00950A4B">
        <w:rPr>
          <w:szCs w:val="20"/>
        </w:rPr>
        <w:t>P</w:t>
      </w:r>
      <w:r w:rsidRPr="00950A4B">
        <w:rPr>
          <w:szCs w:val="20"/>
        </w:rPr>
        <w:t>ost</w:t>
      </w:r>
      <w:r w:rsidR="004D19F9" w:rsidRPr="00950A4B">
        <w:rPr>
          <w:szCs w:val="20"/>
        </w:rPr>
        <w:t>-</w:t>
      </w:r>
      <w:r w:rsidR="000F57BD" w:rsidRPr="00950A4B">
        <w:rPr>
          <w:szCs w:val="20"/>
        </w:rPr>
        <w:t>P</w:t>
      </w:r>
      <w:r w:rsidRPr="00950A4B">
        <w:rPr>
          <w:szCs w:val="20"/>
        </w:rPr>
        <w:t>roduction.</w:t>
      </w:r>
    </w:p>
    <w:p w:rsidR="00C1059D" w:rsidRPr="00950A4B" w:rsidRDefault="00C1059D" w:rsidP="006C7171">
      <w:pPr>
        <w:pStyle w:val="StyleClauseLevel2C210pt"/>
        <w:tabs>
          <w:tab w:val="left" w:pos="1560"/>
        </w:tabs>
        <w:spacing w:after="140"/>
        <w:rPr>
          <w:szCs w:val="20"/>
        </w:rPr>
      </w:pPr>
      <w:r w:rsidRPr="00950A4B">
        <w:rPr>
          <w:szCs w:val="20"/>
        </w:rPr>
        <w:t>The Producer agrees to:</w:t>
      </w:r>
    </w:p>
    <w:p w:rsidR="00C1059D" w:rsidRPr="00950A4B" w:rsidRDefault="00C74787" w:rsidP="008E24D3">
      <w:pPr>
        <w:pStyle w:val="ClauseLevel4"/>
        <w:tabs>
          <w:tab w:val="clear" w:pos="4111"/>
          <w:tab w:val="num" w:pos="1560"/>
        </w:tabs>
        <w:ind w:left="1560" w:hanging="426"/>
        <w:rPr>
          <w:sz w:val="20"/>
          <w:szCs w:val="20"/>
        </w:rPr>
      </w:pPr>
      <w:r w:rsidRPr="00950A4B">
        <w:rPr>
          <w:sz w:val="20"/>
          <w:szCs w:val="20"/>
        </w:rPr>
        <w:t>provide information</w:t>
      </w:r>
      <w:r w:rsidR="00C1059D" w:rsidRPr="00950A4B">
        <w:rPr>
          <w:sz w:val="20"/>
          <w:szCs w:val="20"/>
        </w:rPr>
        <w:t xml:space="preserve"> to Screen Australia upon requ</w:t>
      </w:r>
      <w:r w:rsidR="009C3636" w:rsidRPr="00950A4B">
        <w:rPr>
          <w:sz w:val="20"/>
          <w:szCs w:val="20"/>
        </w:rPr>
        <w:t>est setting out the Producer’s m</w:t>
      </w:r>
      <w:r w:rsidR="00C1059D" w:rsidRPr="00950A4B">
        <w:rPr>
          <w:sz w:val="20"/>
          <w:szCs w:val="20"/>
        </w:rPr>
        <w:t>arketing activities in relation to the Production;</w:t>
      </w:r>
    </w:p>
    <w:p w:rsidR="00C1059D" w:rsidRPr="00950A4B" w:rsidRDefault="00C1059D" w:rsidP="008E24D3">
      <w:pPr>
        <w:pStyle w:val="ClauseLevel4"/>
        <w:tabs>
          <w:tab w:val="clear" w:pos="4111"/>
          <w:tab w:val="num" w:pos="1560"/>
        </w:tabs>
        <w:ind w:left="1560" w:hanging="426"/>
        <w:rPr>
          <w:sz w:val="20"/>
          <w:szCs w:val="20"/>
        </w:rPr>
      </w:pPr>
      <w:r w:rsidRPr="00950A4B">
        <w:rPr>
          <w:sz w:val="20"/>
          <w:szCs w:val="20"/>
        </w:rPr>
        <w:t xml:space="preserve">give </w:t>
      </w:r>
      <w:r w:rsidR="00633010" w:rsidRPr="00950A4B">
        <w:rPr>
          <w:sz w:val="20"/>
          <w:szCs w:val="20"/>
        </w:rPr>
        <w:t>Screen Australia</w:t>
      </w:r>
      <w:r w:rsidRPr="00950A4B">
        <w:rPr>
          <w:sz w:val="20"/>
          <w:szCs w:val="20"/>
        </w:rPr>
        <w:t xml:space="preserve"> reasonable prior notice </w:t>
      </w:r>
      <w:r w:rsidRPr="00950A4B" w:rsidDel="00E20D96">
        <w:rPr>
          <w:sz w:val="20"/>
          <w:szCs w:val="20"/>
        </w:rPr>
        <w:t>of</w:t>
      </w:r>
      <w:r w:rsidRPr="00950A4B">
        <w:rPr>
          <w:sz w:val="20"/>
          <w:szCs w:val="20"/>
        </w:rPr>
        <w:t xml:space="preserve"> any festival screening of the Production;</w:t>
      </w:r>
    </w:p>
    <w:p w:rsidR="00C1059D" w:rsidRPr="00950A4B" w:rsidRDefault="00C1059D" w:rsidP="008E24D3">
      <w:pPr>
        <w:pStyle w:val="ClauseLevel4"/>
        <w:tabs>
          <w:tab w:val="clear" w:pos="4111"/>
          <w:tab w:val="num" w:pos="1560"/>
        </w:tabs>
        <w:ind w:left="1560" w:hanging="426"/>
        <w:rPr>
          <w:sz w:val="20"/>
          <w:szCs w:val="20"/>
        </w:rPr>
      </w:pPr>
      <w:r w:rsidRPr="00950A4B">
        <w:rPr>
          <w:sz w:val="20"/>
          <w:szCs w:val="20"/>
        </w:rPr>
        <w:t xml:space="preserve">keep </w:t>
      </w:r>
      <w:r w:rsidR="00633010" w:rsidRPr="00950A4B">
        <w:rPr>
          <w:sz w:val="20"/>
          <w:szCs w:val="20"/>
        </w:rPr>
        <w:t>Screen Australia</w:t>
      </w:r>
      <w:r w:rsidRPr="00950A4B">
        <w:rPr>
          <w:sz w:val="20"/>
          <w:szCs w:val="20"/>
        </w:rPr>
        <w:t xml:space="preserve"> informed about the organisation of, and invite </w:t>
      </w:r>
      <w:r w:rsidR="00633010" w:rsidRPr="00950A4B">
        <w:rPr>
          <w:sz w:val="20"/>
          <w:szCs w:val="20"/>
        </w:rPr>
        <w:t>Screen Australia</w:t>
      </w:r>
      <w:r w:rsidRPr="00950A4B">
        <w:rPr>
          <w:sz w:val="20"/>
          <w:szCs w:val="20"/>
        </w:rPr>
        <w:t xml:space="preserve"> to attend, the Australian premiere of the Production;</w:t>
      </w:r>
    </w:p>
    <w:p w:rsidR="00C1059D" w:rsidRPr="00950A4B" w:rsidRDefault="00C1059D" w:rsidP="008E24D3">
      <w:pPr>
        <w:pStyle w:val="ClauseLevel4"/>
        <w:tabs>
          <w:tab w:val="clear" w:pos="4111"/>
          <w:tab w:val="num" w:pos="1560"/>
        </w:tabs>
        <w:ind w:left="1560" w:hanging="426"/>
        <w:rPr>
          <w:sz w:val="20"/>
          <w:szCs w:val="20"/>
        </w:rPr>
      </w:pPr>
      <w:r w:rsidRPr="00950A4B">
        <w:rPr>
          <w:sz w:val="20"/>
          <w:szCs w:val="20"/>
        </w:rPr>
        <w:t>consult with Screen Australia to ensure that the Australian Government’s requirements (which may include access to tickets and invitations to functions) are incorporated into the marketing plan for premiere screenings and for premiere screenings in any other major territory; and</w:t>
      </w:r>
    </w:p>
    <w:p w:rsidR="00C1059D" w:rsidRPr="00950A4B" w:rsidRDefault="00C1059D" w:rsidP="00C42459">
      <w:pPr>
        <w:pStyle w:val="ClauseLevel4"/>
        <w:tabs>
          <w:tab w:val="clear" w:pos="4111"/>
        </w:tabs>
        <w:ind w:left="1560" w:hanging="426"/>
        <w:rPr>
          <w:sz w:val="20"/>
          <w:szCs w:val="20"/>
        </w:rPr>
      </w:pPr>
      <w:r w:rsidRPr="00950A4B">
        <w:rPr>
          <w:sz w:val="20"/>
          <w:szCs w:val="20"/>
        </w:rPr>
        <w:t>provide Screen Australia with details of all festival participation, nominations and awards related to the Production as soon as the information becomes available.</w:t>
      </w:r>
    </w:p>
    <w:p w:rsidR="00C1059D" w:rsidRPr="00950A4B" w:rsidRDefault="00C1059D" w:rsidP="00C1059D">
      <w:pPr>
        <w:pStyle w:val="StyleClauseLevel2C210pt"/>
        <w:rPr>
          <w:szCs w:val="20"/>
        </w:rPr>
      </w:pPr>
      <w:r w:rsidRPr="00950A4B">
        <w:rPr>
          <w:szCs w:val="20"/>
        </w:rPr>
        <w:t xml:space="preserve">The Producer is entitled to retain all receipts from the Production and </w:t>
      </w:r>
      <w:r w:rsidR="00633010" w:rsidRPr="00950A4B">
        <w:rPr>
          <w:szCs w:val="20"/>
        </w:rPr>
        <w:t>Screen Australia</w:t>
      </w:r>
      <w:r w:rsidRPr="00950A4B">
        <w:rPr>
          <w:szCs w:val="20"/>
        </w:rPr>
        <w:t xml:space="preserve"> ha</w:t>
      </w:r>
      <w:r w:rsidR="00633010" w:rsidRPr="00950A4B">
        <w:rPr>
          <w:szCs w:val="20"/>
        </w:rPr>
        <w:t>s</w:t>
      </w:r>
      <w:r w:rsidRPr="00950A4B">
        <w:rPr>
          <w:szCs w:val="20"/>
        </w:rPr>
        <w:t xml:space="preserve"> no entitlement to receipts.</w:t>
      </w:r>
    </w:p>
    <w:p w:rsidR="00C1059D" w:rsidRDefault="00C1059D" w:rsidP="00C1059D">
      <w:pPr>
        <w:pStyle w:val="StyleClauseLevel2C210pt"/>
        <w:rPr>
          <w:szCs w:val="20"/>
        </w:rPr>
      </w:pPr>
      <w:r w:rsidRPr="00950A4B">
        <w:rPr>
          <w:szCs w:val="20"/>
        </w:rPr>
        <w:t xml:space="preserve">The Producer agrees to give </w:t>
      </w:r>
      <w:r w:rsidR="00633010" w:rsidRPr="00950A4B">
        <w:rPr>
          <w:szCs w:val="20"/>
        </w:rPr>
        <w:t xml:space="preserve">Screen Australia </w:t>
      </w:r>
      <w:r w:rsidRPr="00950A4B">
        <w:rPr>
          <w:szCs w:val="20"/>
        </w:rPr>
        <w:t xml:space="preserve">copies of Marketing Materials </w:t>
      </w:r>
      <w:r w:rsidR="00A56ED9" w:rsidRPr="00950A4B">
        <w:rPr>
          <w:szCs w:val="20"/>
        </w:rPr>
        <w:t>on</w:t>
      </w:r>
      <w:r w:rsidR="00546B9D" w:rsidRPr="00950A4B">
        <w:rPr>
          <w:szCs w:val="20"/>
        </w:rPr>
        <w:t xml:space="preserve"> Completion of the Production</w:t>
      </w:r>
      <w:r w:rsidR="00F33A42" w:rsidRPr="00950A4B">
        <w:rPr>
          <w:szCs w:val="20"/>
        </w:rPr>
        <w:t xml:space="preserve"> as they become available</w:t>
      </w:r>
      <w:r w:rsidR="00546B9D" w:rsidRPr="00950A4B">
        <w:rPr>
          <w:szCs w:val="20"/>
        </w:rPr>
        <w:t xml:space="preserve">, </w:t>
      </w:r>
      <w:r w:rsidRPr="00950A4B">
        <w:rPr>
          <w:szCs w:val="20"/>
        </w:rPr>
        <w:t>for the purposes of clause</w:t>
      </w:r>
      <w:r w:rsidR="0026356E" w:rsidRPr="00950A4B">
        <w:rPr>
          <w:szCs w:val="20"/>
        </w:rPr>
        <w:t xml:space="preserve"> </w:t>
      </w:r>
      <w:r w:rsidR="00BF6177" w:rsidRPr="00950A4B">
        <w:rPr>
          <w:szCs w:val="20"/>
        </w:rPr>
        <w:t>3.4.</w:t>
      </w:r>
    </w:p>
    <w:p w:rsidR="00310F31" w:rsidRPr="00950A4B" w:rsidRDefault="00310F31" w:rsidP="00310F31">
      <w:pPr>
        <w:pStyle w:val="StyleClauseLevel2C210pt"/>
        <w:numPr>
          <w:ilvl w:val="0"/>
          <w:numId w:val="0"/>
        </w:numPr>
        <w:ind w:left="1134"/>
        <w:rPr>
          <w:szCs w:val="20"/>
        </w:rPr>
      </w:pPr>
    </w:p>
    <w:p w:rsidR="00001ECA" w:rsidRPr="00950A4B" w:rsidRDefault="00001ECA" w:rsidP="00535538">
      <w:pPr>
        <w:pStyle w:val="ClauseLevel1"/>
        <w:keepNext w:val="0"/>
        <w:rPr>
          <w:sz w:val="20"/>
          <w:szCs w:val="20"/>
        </w:rPr>
      </w:pPr>
      <w:r w:rsidRPr="00950A4B">
        <w:rPr>
          <w:sz w:val="20"/>
          <w:szCs w:val="20"/>
        </w:rPr>
        <w:lastRenderedPageBreak/>
        <w:t>Credits</w:t>
      </w:r>
      <w:r w:rsidR="003E12BC" w:rsidRPr="00950A4B">
        <w:rPr>
          <w:sz w:val="20"/>
          <w:szCs w:val="20"/>
        </w:rPr>
        <w:t xml:space="preserve"> and acknowledgement</w:t>
      </w:r>
    </w:p>
    <w:p w:rsidR="007C6247" w:rsidRPr="00950A4B" w:rsidRDefault="00001ECA" w:rsidP="00001ECA">
      <w:pPr>
        <w:pStyle w:val="StyleClauseLevel2C210pt"/>
        <w:rPr>
          <w:spacing w:val="-3"/>
          <w:szCs w:val="20"/>
        </w:rPr>
      </w:pPr>
      <w:r w:rsidRPr="00950A4B">
        <w:rPr>
          <w:szCs w:val="20"/>
        </w:rPr>
        <w:t>The Producer agrees to provide the credits set out in the Credits Schedule.</w:t>
      </w:r>
    </w:p>
    <w:p w:rsidR="00C12B3B" w:rsidRPr="00950A4B" w:rsidRDefault="00001ECA" w:rsidP="00052382">
      <w:pPr>
        <w:pStyle w:val="StyleClauseLevel2C210pt"/>
        <w:rPr>
          <w:szCs w:val="20"/>
        </w:rPr>
      </w:pPr>
      <w:r w:rsidRPr="00950A4B">
        <w:rPr>
          <w:szCs w:val="20"/>
        </w:rPr>
        <w:t>Before the completion of the titles</w:t>
      </w:r>
      <w:r w:rsidR="007C6247" w:rsidRPr="00950A4B">
        <w:rPr>
          <w:szCs w:val="20"/>
        </w:rPr>
        <w:t xml:space="preserve"> </w:t>
      </w:r>
      <w:r w:rsidRPr="00950A4B">
        <w:rPr>
          <w:szCs w:val="20"/>
        </w:rPr>
        <w:t>of the Production</w:t>
      </w:r>
      <w:r w:rsidR="00C12B3B" w:rsidRPr="00950A4B">
        <w:rPr>
          <w:szCs w:val="20"/>
        </w:rPr>
        <w:t>:</w:t>
      </w:r>
    </w:p>
    <w:p w:rsidR="00C12B3B" w:rsidRPr="00950A4B" w:rsidRDefault="00001ECA" w:rsidP="00052382">
      <w:pPr>
        <w:pStyle w:val="ClauseLevel4"/>
        <w:tabs>
          <w:tab w:val="clear" w:pos="4111"/>
        </w:tabs>
        <w:ind w:left="1560" w:hanging="426"/>
        <w:rPr>
          <w:sz w:val="20"/>
          <w:szCs w:val="20"/>
        </w:rPr>
      </w:pPr>
      <w:r w:rsidRPr="00950A4B">
        <w:rPr>
          <w:sz w:val="20"/>
          <w:szCs w:val="20"/>
        </w:rPr>
        <w:t xml:space="preserve">the Producer </w:t>
      </w:r>
      <w:r w:rsidR="00E17D1E" w:rsidRPr="00950A4B">
        <w:rPr>
          <w:sz w:val="20"/>
          <w:szCs w:val="20"/>
        </w:rPr>
        <w:t xml:space="preserve">agrees to </w:t>
      </w:r>
      <w:r w:rsidR="00C12B3B" w:rsidRPr="00950A4B">
        <w:rPr>
          <w:sz w:val="20"/>
          <w:szCs w:val="20"/>
        </w:rPr>
        <w:t xml:space="preserve">seek the written approval of </w:t>
      </w:r>
      <w:r w:rsidR="00FF113D" w:rsidRPr="00950A4B">
        <w:rPr>
          <w:sz w:val="20"/>
          <w:szCs w:val="20"/>
        </w:rPr>
        <w:t>Screen Australia</w:t>
      </w:r>
      <w:r w:rsidRPr="00950A4B">
        <w:rPr>
          <w:sz w:val="20"/>
          <w:szCs w:val="20"/>
        </w:rPr>
        <w:t xml:space="preserve"> </w:t>
      </w:r>
      <w:r w:rsidR="00F62EAB" w:rsidRPr="00950A4B">
        <w:rPr>
          <w:sz w:val="20"/>
          <w:szCs w:val="20"/>
        </w:rPr>
        <w:t>for</w:t>
      </w:r>
      <w:r w:rsidR="00C12B3B" w:rsidRPr="00950A4B">
        <w:rPr>
          <w:sz w:val="20"/>
          <w:szCs w:val="20"/>
        </w:rPr>
        <w:t xml:space="preserve"> </w:t>
      </w:r>
      <w:r w:rsidRPr="00950A4B">
        <w:rPr>
          <w:sz w:val="20"/>
          <w:szCs w:val="20"/>
        </w:rPr>
        <w:t xml:space="preserve">the full </w:t>
      </w:r>
      <w:r w:rsidR="00C12B3B" w:rsidRPr="00950A4B">
        <w:rPr>
          <w:sz w:val="20"/>
          <w:szCs w:val="20"/>
        </w:rPr>
        <w:t xml:space="preserve">front and end </w:t>
      </w:r>
      <w:r w:rsidRPr="00950A4B">
        <w:rPr>
          <w:sz w:val="20"/>
          <w:szCs w:val="20"/>
        </w:rPr>
        <w:t>credit roll</w:t>
      </w:r>
      <w:r w:rsidR="00C12B3B" w:rsidRPr="00950A4B">
        <w:rPr>
          <w:sz w:val="20"/>
          <w:szCs w:val="20"/>
        </w:rPr>
        <w:t xml:space="preserve">s (which </w:t>
      </w:r>
      <w:r w:rsidR="00F62EAB" w:rsidRPr="00950A4B">
        <w:rPr>
          <w:sz w:val="20"/>
          <w:szCs w:val="20"/>
        </w:rPr>
        <w:t>must include</w:t>
      </w:r>
      <w:r w:rsidRPr="00950A4B">
        <w:rPr>
          <w:sz w:val="20"/>
          <w:szCs w:val="20"/>
        </w:rPr>
        <w:t xml:space="preserve"> </w:t>
      </w:r>
      <w:r w:rsidR="00FF113D" w:rsidRPr="00950A4B">
        <w:rPr>
          <w:sz w:val="20"/>
          <w:szCs w:val="20"/>
        </w:rPr>
        <w:t xml:space="preserve">Screen Australia’s </w:t>
      </w:r>
      <w:r w:rsidR="001C1922" w:rsidRPr="00950A4B">
        <w:rPr>
          <w:sz w:val="20"/>
          <w:szCs w:val="20"/>
        </w:rPr>
        <w:t>credit</w:t>
      </w:r>
      <w:r w:rsidR="00C12B3B" w:rsidRPr="00950A4B">
        <w:rPr>
          <w:sz w:val="20"/>
          <w:szCs w:val="20"/>
        </w:rPr>
        <w:t xml:space="preserve"> as set out in the Credit Schedule);</w:t>
      </w:r>
    </w:p>
    <w:p w:rsidR="00001ECA" w:rsidRPr="00950A4B" w:rsidRDefault="00FF113D" w:rsidP="006C7171">
      <w:pPr>
        <w:pStyle w:val="ClauseLevel4"/>
        <w:tabs>
          <w:tab w:val="clear" w:pos="4111"/>
        </w:tabs>
        <w:ind w:left="1560" w:hanging="426"/>
        <w:rPr>
          <w:sz w:val="20"/>
          <w:szCs w:val="20"/>
        </w:rPr>
      </w:pPr>
      <w:r w:rsidRPr="00950A4B">
        <w:rPr>
          <w:sz w:val="20"/>
          <w:szCs w:val="20"/>
        </w:rPr>
        <w:t xml:space="preserve">Screen Australia </w:t>
      </w:r>
      <w:r w:rsidR="00C12B3B" w:rsidRPr="00950A4B">
        <w:rPr>
          <w:sz w:val="20"/>
          <w:szCs w:val="20"/>
        </w:rPr>
        <w:t xml:space="preserve">may request </w:t>
      </w:r>
      <w:r w:rsidR="0000751F" w:rsidRPr="00950A4B">
        <w:rPr>
          <w:sz w:val="20"/>
          <w:szCs w:val="20"/>
        </w:rPr>
        <w:t xml:space="preserve">the Producer </w:t>
      </w:r>
      <w:r w:rsidR="00C12B3B" w:rsidRPr="00950A4B">
        <w:rPr>
          <w:sz w:val="20"/>
          <w:szCs w:val="20"/>
        </w:rPr>
        <w:t>to remove</w:t>
      </w:r>
      <w:r w:rsidR="001C6ABE" w:rsidRPr="00950A4B">
        <w:rPr>
          <w:sz w:val="20"/>
          <w:szCs w:val="20"/>
        </w:rPr>
        <w:t xml:space="preserve"> the Screen Australia credit</w:t>
      </w:r>
      <w:r w:rsidR="00261A96" w:rsidRPr="00950A4B">
        <w:rPr>
          <w:sz w:val="20"/>
          <w:szCs w:val="20"/>
        </w:rPr>
        <w:t>,</w:t>
      </w:r>
      <w:r w:rsidR="00C12B3B" w:rsidRPr="00950A4B">
        <w:rPr>
          <w:sz w:val="20"/>
          <w:szCs w:val="20"/>
        </w:rPr>
        <w:t xml:space="preserve"> in which case</w:t>
      </w:r>
      <w:r w:rsidR="00017F87" w:rsidRPr="00950A4B">
        <w:rPr>
          <w:sz w:val="20"/>
          <w:szCs w:val="20"/>
        </w:rPr>
        <w:t xml:space="preserve"> </w:t>
      </w:r>
      <w:r w:rsidR="00001ECA" w:rsidRPr="00950A4B">
        <w:rPr>
          <w:sz w:val="20"/>
          <w:szCs w:val="20"/>
        </w:rPr>
        <w:t xml:space="preserve">the Producer </w:t>
      </w:r>
      <w:r w:rsidRPr="00950A4B">
        <w:rPr>
          <w:sz w:val="20"/>
          <w:szCs w:val="20"/>
        </w:rPr>
        <w:t>agrees to</w:t>
      </w:r>
      <w:r w:rsidR="00001ECA" w:rsidRPr="00950A4B">
        <w:rPr>
          <w:sz w:val="20"/>
          <w:szCs w:val="20"/>
        </w:rPr>
        <w:t xml:space="preserve"> remove </w:t>
      </w:r>
      <w:r w:rsidR="00017F87" w:rsidRPr="00950A4B">
        <w:rPr>
          <w:sz w:val="20"/>
          <w:szCs w:val="20"/>
        </w:rPr>
        <w:t>all Screen Australia</w:t>
      </w:r>
      <w:r w:rsidRPr="00950A4B">
        <w:rPr>
          <w:sz w:val="20"/>
          <w:szCs w:val="20"/>
        </w:rPr>
        <w:t xml:space="preserve"> </w:t>
      </w:r>
      <w:r w:rsidR="00001ECA" w:rsidRPr="00950A4B">
        <w:rPr>
          <w:sz w:val="20"/>
          <w:szCs w:val="20"/>
        </w:rPr>
        <w:t>credits</w:t>
      </w:r>
      <w:r w:rsidRPr="00950A4B">
        <w:rPr>
          <w:sz w:val="20"/>
          <w:szCs w:val="20"/>
        </w:rPr>
        <w:t xml:space="preserve">, </w:t>
      </w:r>
      <w:r w:rsidR="00001ECA" w:rsidRPr="00950A4B">
        <w:rPr>
          <w:sz w:val="20"/>
          <w:szCs w:val="20"/>
        </w:rPr>
        <w:t>name and logo</w:t>
      </w:r>
      <w:r w:rsidR="001C6ABE" w:rsidRPr="00950A4B">
        <w:rPr>
          <w:sz w:val="20"/>
          <w:szCs w:val="20"/>
        </w:rPr>
        <w:t xml:space="preserve"> from the Production</w:t>
      </w:r>
      <w:r w:rsidR="00001ECA" w:rsidRPr="00950A4B">
        <w:rPr>
          <w:sz w:val="20"/>
          <w:szCs w:val="20"/>
        </w:rPr>
        <w:t xml:space="preserve"> and </w:t>
      </w:r>
      <w:r w:rsidR="00527917" w:rsidRPr="00950A4B">
        <w:rPr>
          <w:sz w:val="20"/>
          <w:szCs w:val="20"/>
        </w:rPr>
        <w:t>Marketing M</w:t>
      </w:r>
      <w:r w:rsidRPr="00950A4B">
        <w:rPr>
          <w:sz w:val="20"/>
          <w:szCs w:val="20"/>
        </w:rPr>
        <w:t>aterial</w:t>
      </w:r>
      <w:r w:rsidR="00527917" w:rsidRPr="00950A4B">
        <w:rPr>
          <w:sz w:val="20"/>
          <w:szCs w:val="20"/>
        </w:rPr>
        <w:t>s</w:t>
      </w:r>
      <w:r w:rsidRPr="00950A4B">
        <w:rPr>
          <w:sz w:val="20"/>
          <w:szCs w:val="20"/>
        </w:rPr>
        <w:t xml:space="preserve"> for</w:t>
      </w:r>
      <w:r w:rsidR="00001ECA" w:rsidRPr="00950A4B">
        <w:rPr>
          <w:sz w:val="20"/>
          <w:szCs w:val="20"/>
        </w:rPr>
        <w:t xml:space="preserve"> the Production.</w:t>
      </w:r>
    </w:p>
    <w:p w:rsidR="009C08A9" w:rsidRPr="00950A4B" w:rsidRDefault="009C08A9" w:rsidP="003A2FB9">
      <w:pPr>
        <w:pStyle w:val="StyleClauseLevel2C210pt"/>
        <w:rPr>
          <w:szCs w:val="20"/>
        </w:rPr>
      </w:pPr>
      <w:r w:rsidRPr="00950A4B">
        <w:rPr>
          <w:szCs w:val="20"/>
        </w:rPr>
        <w:t xml:space="preserve">The </w:t>
      </w:r>
      <w:r w:rsidR="00C8541B" w:rsidRPr="00950A4B">
        <w:rPr>
          <w:szCs w:val="20"/>
        </w:rPr>
        <w:t>Screen Australia logo, conforming to the standard artwork as supplied by Screen Australia, must appear in all advertising and promotional material for the Production, including websites, theatrical posters, theatrical trailers, press releases, DVD and video sleeves and soundtrack album covers.</w:t>
      </w:r>
    </w:p>
    <w:p w:rsidR="009C08A9" w:rsidRPr="00950A4B" w:rsidRDefault="00C8541B" w:rsidP="003A2FB9">
      <w:pPr>
        <w:pStyle w:val="StyleClauseLevel2C210pt"/>
        <w:rPr>
          <w:szCs w:val="20"/>
        </w:rPr>
      </w:pPr>
      <w:r w:rsidRPr="00950A4B">
        <w:rPr>
          <w:szCs w:val="20"/>
        </w:rPr>
        <w:t>There is no obligation to include Screen Australia’s credit as set out in the Credit Schedule</w:t>
      </w:r>
      <w:r w:rsidR="00C5253D" w:rsidRPr="00950A4B">
        <w:rPr>
          <w:szCs w:val="20"/>
        </w:rPr>
        <w:t xml:space="preserve"> in</w:t>
      </w:r>
      <w:r w:rsidRPr="00950A4B">
        <w:rPr>
          <w:szCs w:val="20"/>
        </w:rPr>
        <w:t xml:space="preserve"> t</w:t>
      </w:r>
      <w:r w:rsidR="00C5253D" w:rsidRPr="00950A4B">
        <w:rPr>
          <w:szCs w:val="20"/>
        </w:rPr>
        <w:t>elevision and radio commercials,</w:t>
      </w:r>
      <w:r w:rsidRPr="00950A4B">
        <w:rPr>
          <w:szCs w:val="20"/>
        </w:rPr>
        <w:t xml:space="preserve"> newspaper and magazine advertisements less than t</w:t>
      </w:r>
      <w:r w:rsidR="00C5253D" w:rsidRPr="00950A4B">
        <w:rPr>
          <w:szCs w:val="20"/>
        </w:rPr>
        <w:t>en column centimetres in length and</w:t>
      </w:r>
      <w:r w:rsidRPr="00950A4B">
        <w:rPr>
          <w:szCs w:val="20"/>
        </w:rPr>
        <w:t xml:space="preserve"> materials dealing exclusively with t</w:t>
      </w:r>
      <w:r w:rsidR="006C7171" w:rsidRPr="00950A4B">
        <w:rPr>
          <w:szCs w:val="20"/>
        </w:rPr>
        <w:t>he promotion of individuals who</w:t>
      </w:r>
      <w:r w:rsidRPr="00950A4B">
        <w:rPr>
          <w:szCs w:val="20"/>
        </w:rPr>
        <w:t xml:space="preserve"> participated in the making of the Production.</w:t>
      </w:r>
    </w:p>
    <w:p w:rsidR="009C08A9" w:rsidRPr="00950A4B" w:rsidRDefault="00C8541B" w:rsidP="003A2FB9">
      <w:pPr>
        <w:pStyle w:val="StyleClauseLevel2C210pt"/>
        <w:rPr>
          <w:szCs w:val="20"/>
        </w:rPr>
      </w:pPr>
      <w:r w:rsidRPr="00950A4B">
        <w:rPr>
          <w:szCs w:val="20"/>
        </w:rPr>
        <w:t xml:space="preserve">The credit and logo of </w:t>
      </w:r>
      <w:r w:rsidR="00B77040" w:rsidRPr="00950A4B">
        <w:rPr>
          <w:szCs w:val="20"/>
        </w:rPr>
        <w:t>Screen Australia</w:t>
      </w:r>
      <w:r w:rsidRPr="00950A4B">
        <w:rPr>
          <w:szCs w:val="20"/>
        </w:rPr>
        <w:t xml:space="preserve"> is to be no smaller than the credit and logo of any other Contributor</w:t>
      </w:r>
      <w:r w:rsidR="00B77040" w:rsidRPr="00950A4B">
        <w:rPr>
          <w:szCs w:val="20"/>
        </w:rPr>
        <w:t>.</w:t>
      </w:r>
    </w:p>
    <w:p w:rsidR="009C08A9" w:rsidRPr="00950A4B" w:rsidRDefault="00527917" w:rsidP="003A2FB9">
      <w:pPr>
        <w:pStyle w:val="StyleClauseLevel2C210pt"/>
        <w:rPr>
          <w:szCs w:val="20"/>
        </w:rPr>
      </w:pPr>
      <w:r w:rsidRPr="00950A4B">
        <w:rPr>
          <w:szCs w:val="20"/>
        </w:rPr>
        <w:t>The Producer agrees to</w:t>
      </w:r>
      <w:r w:rsidR="002E439D" w:rsidRPr="00950A4B">
        <w:rPr>
          <w:szCs w:val="20"/>
        </w:rPr>
        <w:t>:</w:t>
      </w:r>
      <w:r w:rsidR="00855C0F" w:rsidRPr="00950A4B">
        <w:rPr>
          <w:szCs w:val="20"/>
        </w:rPr>
        <w:t xml:space="preserve"> </w:t>
      </w:r>
    </w:p>
    <w:p w:rsidR="002E439D" w:rsidRPr="00950A4B" w:rsidRDefault="00527917" w:rsidP="002D03EC">
      <w:pPr>
        <w:pStyle w:val="ClauseLevel4"/>
        <w:numPr>
          <w:ilvl w:val="3"/>
          <w:numId w:val="20"/>
        </w:numPr>
        <w:tabs>
          <w:tab w:val="clear" w:pos="4111"/>
        </w:tabs>
        <w:ind w:left="1843" w:hanging="709"/>
        <w:rPr>
          <w:sz w:val="20"/>
          <w:szCs w:val="20"/>
        </w:rPr>
      </w:pPr>
      <w:r w:rsidRPr="00950A4B">
        <w:rPr>
          <w:sz w:val="20"/>
          <w:szCs w:val="20"/>
        </w:rPr>
        <w:t>acknowledge Screen Australia’s role in financing the Production</w:t>
      </w:r>
      <w:r w:rsidR="002E439D" w:rsidRPr="00950A4B">
        <w:rPr>
          <w:sz w:val="20"/>
          <w:szCs w:val="20"/>
        </w:rPr>
        <w:t>;</w:t>
      </w:r>
    </w:p>
    <w:p w:rsidR="002E439D" w:rsidRPr="00950A4B" w:rsidRDefault="002E439D" w:rsidP="00A275F1">
      <w:pPr>
        <w:pStyle w:val="ClauseLevel4"/>
        <w:tabs>
          <w:tab w:val="clear" w:pos="4111"/>
        </w:tabs>
        <w:ind w:left="1843" w:hanging="709"/>
        <w:rPr>
          <w:sz w:val="20"/>
          <w:szCs w:val="20"/>
        </w:rPr>
      </w:pPr>
      <w:r w:rsidRPr="00950A4B">
        <w:rPr>
          <w:sz w:val="20"/>
          <w:szCs w:val="20"/>
        </w:rPr>
        <w:t>display Screen Australia branding, where practicable and as reasonably requested by Screen Australia</w:t>
      </w:r>
      <w:r w:rsidR="00114235" w:rsidRPr="00950A4B">
        <w:rPr>
          <w:sz w:val="20"/>
          <w:szCs w:val="20"/>
        </w:rPr>
        <w:t>;</w:t>
      </w:r>
    </w:p>
    <w:p w:rsidR="002E439D" w:rsidRPr="00950A4B" w:rsidRDefault="00527917" w:rsidP="00A275F1">
      <w:pPr>
        <w:pStyle w:val="ClauseLevel4"/>
        <w:numPr>
          <w:ilvl w:val="0"/>
          <w:numId w:val="0"/>
        </w:numPr>
        <w:ind w:left="1843" w:hanging="709"/>
        <w:rPr>
          <w:sz w:val="20"/>
          <w:szCs w:val="20"/>
        </w:rPr>
      </w:pPr>
      <w:r w:rsidRPr="00950A4B">
        <w:rPr>
          <w:sz w:val="20"/>
          <w:szCs w:val="20"/>
        </w:rPr>
        <w:t>i</w:t>
      </w:r>
      <w:r w:rsidR="00001ECA" w:rsidRPr="00950A4B">
        <w:rPr>
          <w:sz w:val="20"/>
          <w:szCs w:val="20"/>
        </w:rPr>
        <w:t xml:space="preserve">n any </w:t>
      </w:r>
      <w:r w:rsidR="00DE30CD" w:rsidRPr="00950A4B">
        <w:rPr>
          <w:sz w:val="20"/>
          <w:szCs w:val="20"/>
        </w:rPr>
        <w:t>Promotional Activities;</w:t>
      </w:r>
      <w:r w:rsidR="002E439D" w:rsidRPr="00950A4B">
        <w:rPr>
          <w:sz w:val="20"/>
          <w:szCs w:val="20"/>
        </w:rPr>
        <w:t xml:space="preserve"> and</w:t>
      </w:r>
    </w:p>
    <w:p w:rsidR="00217055" w:rsidRPr="00950A4B" w:rsidRDefault="002E439D" w:rsidP="003A2FB9">
      <w:pPr>
        <w:pStyle w:val="ClauseLevel4"/>
        <w:tabs>
          <w:tab w:val="clear" w:pos="4111"/>
        </w:tabs>
        <w:spacing w:after="0"/>
        <w:ind w:left="1843" w:hanging="709"/>
        <w:rPr>
          <w:sz w:val="20"/>
          <w:szCs w:val="20"/>
        </w:rPr>
      </w:pPr>
      <w:r w:rsidRPr="00950A4B">
        <w:rPr>
          <w:sz w:val="20"/>
          <w:szCs w:val="20"/>
        </w:rPr>
        <w:t xml:space="preserve">collaborate with Screen Australia in connection with the Promotional Activities </w:t>
      </w:r>
      <w:r w:rsidR="00BE483D" w:rsidRPr="00950A4B">
        <w:rPr>
          <w:sz w:val="20"/>
          <w:szCs w:val="20"/>
        </w:rPr>
        <w:t xml:space="preserve">(including first press releases, first cast announcements, media opportunities on site at first day of production of the Film </w:t>
      </w:r>
      <w:r w:rsidR="008D7BBD" w:rsidRPr="00950A4B">
        <w:rPr>
          <w:sz w:val="20"/>
          <w:szCs w:val="20"/>
        </w:rPr>
        <w:t>etc.</w:t>
      </w:r>
      <w:r w:rsidR="00BE483D" w:rsidRPr="00950A4B">
        <w:rPr>
          <w:sz w:val="20"/>
          <w:szCs w:val="20"/>
        </w:rPr>
        <w:t xml:space="preserve">) </w:t>
      </w:r>
      <w:r w:rsidRPr="00950A4B">
        <w:rPr>
          <w:sz w:val="20"/>
          <w:szCs w:val="20"/>
        </w:rPr>
        <w:t>in order to jointly identify the best publicity o</w:t>
      </w:r>
      <w:r w:rsidR="00DE30CD" w:rsidRPr="00950A4B">
        <w:rPr>
          <w:sz w:val="20"/>
          <w:szCs w:val="20"/>
        </w:rPr>
        <w:t>pportunities for the Production</w:t>
      </w:r>
      <w:r w:rsidRPr="00950A4B">
        <w:rPr>
          <w:sz w:val="20"/>
          <w:szCs w:val="20"/>
        </w:rPr>
        <w:t xml:space="preserve"> for the purpose of generating high media coverage and </w:t>
      </w:r>
      <w:r w:rsidR="00DE30CD" w:rsidRPr="00950A4B">
        <w:rPr>
          <w:sz w:val="20"/>
          <w:szCs w:val="20"/>
        </w:rPr>
        <w:t xml:space="preserve">to </w:t>
      </w:r>
      <w:r w:rsidRPr="00950A4B">
        <w:rPr>
          <w:sz w:val="20"/>
          <w:szCs w:val="20"/>
        </w:rPr>
        <w:t xml:space="preserve">proactively shape the public </w:t>
      </w:r>
      <w:r w:rsidR="003852D3" w:rsidRPr="00950A4B">
        <w:rPr>
          <w:sz w:val="20"/>
          <w:szCs w:val="20"/>
        </w:rPr>
        <w:t xml:space="preserve">awareness and promotion </w:t>
      </w:r>
      <w:r w:rsidRPr="00950A4B">
        <w:rPr>
          <w:sz w:val="20"/>
          <w:szCs w:val="20"/>
        </w:rPr>
        <w:t>of the Production.</w:t>
      </w:r>
    </w:p>
    <w:p w:rsidR="00E82A5A" w:rsidRPr="00950A4B" w:rsidRDefault="00E82A5A" w:rsidP="00767476">
      <w:pPr>
        <w:pStyle w:val="ClauseLevel1"/>
        <w:rPr>
          <w:sz w:val="20"/>
          <w:szCs w:val="20"/>
        </w:rPr>
      </w:pPr>
      <w:r w:rsidRPr="00950A4B">
        <w:rPr>
          <w:sz w:val="20"/>
          <w:szCs w:val="20"/>
        </w:rPr>
        <w:t>Insurance</w:t>
      </w:r>
    </w:p>
    <w:p w:rsidR="00EC5BD9" w:rsidRPr="00950A4B" w:rsidRDefault="00E82A5A" w:rsidP="00535538">
      <w:pPr>
        <w:pStyle w:val="StyleClauseLevel2C210pt"/>
        <w:keepNext/>
        <w:spacing w:after="140"/>
        <w:rPr>
          <w:szCs w:val="20"/>
        </w:rPr>
      </w:pPr>
      <w:r w:rsidRPr="00950A4B">
        <w:rPr>
          <w:szCs w:val="20"/>
        </w:rPr>
        <w:t>The Producer</w:t>
      </w:r>
      <w:r w:rsidR="00EC5BD9" w:rsidRPr="00950A4B">
        <w:rPr>
          <w:szCs w:val="20"/>
        </w:rPr>
        <w:t xml:space="preserve"> agrees to:</w:t>
      </w:r>
    </w:p>
    <w:p w:rsidR="00EC5BD9" w:rsidRPr="00950A4B" w:rsidRDefault="00006068" w:rsidP="00535538">
      <w:pPr>
        <w:pStyle w:val="ClauseLevel4"/>
        <w:keepNext/>
        <w:tabs>
          <w:tab w:val="clear" w:pos="4111"/>
          <w:tab w:val="num" w:pos="1560"/>
        </w:tabs>
        <w:ind w:left="1560" w:hanging="426"/>
        <w:rPr>
          <w:sz w:val="20"/>
          <w:szCs w:val="20"/>
        </w:rPr>
      </w:pPr>
      <w:r w:rsidRPr="00950A4B">
        <w:rPr>
          <w:sz w:val="20"/>
          <w:szCs w:val="20"/>
        </w:rPr>
        <w:t>take out and keep current</w:t>
      </w:r>
      <w:r w:rsidR="00EC5BD9" w:rsidRPr="00950A4B">
        <w:rPr>
          <w:sz w:val="20"/>
          <w:szCs w:val="20"/>
        </w:rPr>
        <w:t xml:space="preserve"> </w:t>
      </w:r>
      <w:r w:rsidR="00E547C4" w:rsidRPr="00950A4B">
        <w:rPr>
          <w:sz w:val="20"/>
          <w:szCs w:val="20"/>
        </w:rPr>
        <w:t>the I</w:t>
      </w:r>
      <w:r w:rsidR="00EC5BD9" w:rsidRPr="00950A4B">
        <w:rPr>
          <w:sz w:val="20"/>
          <w:szCs w:val="20"/>
        </w:rPr>
        <w:t xml:space="preserve">nsurance </w:t>
      </w:r>
      <w:r w:rsidRPr="00950A4B">
        <w:rPr>
          <w:sz w:val="20"/>
          <w:szCs w:val="20"/>
        </w:rPr>
        <w:t xml:space="preserve">policies </w:t>
      </w:r>
      <w:r w:rsidR="00EC5BD9" w:rsidRPr="00950A4B">
        <w:rPr>
          <w:sz w:val="20"/>
          <w:szCs w:val="20"/>
        </w:rPr>
        <w:t xml:space="preserve">specified in the </w:t>
      </w:r>
      <w:r w:rsidR="00124B9A" w:rsidRPr="00950A4B">
        <w:rPr>
          <w:sz w:val="20"/>
          <w:szCs w:val="20"/>
        </w:rPr>
        <w:t>Production Particulars</w:t>
      </w:r>
      <w:r w:rsidR="00EC5BD9" w:rsidRPr="00950A4B">
        <w:rPr>
          <w:sz w:val="20"/>
          <w:szCs w:val="20"/>
        </w:rPr>
        <w:t xml:space="preserve"> Schedule; and</w:t>
      </w:r>
    </w:p>
    <w:p w:rsidR="00EC5BD9" w:rsidRPr="00950A4B" w:rsidRDefault="00E547C4" w:rsidP="00535538">
      <w:pPr>
        <w:pStyle w:val="ClauseLevel4"/>
        <w:keepNext/>
        <w:tabs>
          <w:tab w:val="clear" w:pos="4111"/>
          <w:tab w:val="num" w:pos="1560"/>
        </w:tabs>
        <w:ind w:left="1560" w:hanging="426"/>
        <w:rPr>
          <w:sz w:val="20"/>
          <w:szCs w:val="20"/>
        </w:rPr>
      </w:pPr>
      <w:r w:rsidRPr="00950A4B">
        <w:rPr>
          <w:sz w:val="20"/>
          <w:szCs w:val="20"/>
        </w:rPr>
        <w:t>provide proof of the I</w:t>
      </w:r>
      <w:r w:rsidR="00EC5BD9" w:rsidRPr="00950A4B">
        <w:rPr>
          <w:sz w:val="20"/>
          <w:szCs w:val="20"/>
        </w:rPr>
        <w:t>nsurance to Screen Australia immediately on request.</w:t>
      </w:r>
    </w:p>
    <w:p w:rsidR="00EC5BD9" w:rsidRPr="00950A4B" w:rsidRDefault="00EC5BD9" w:rsidP="00535538">
      <w:pPr>
        <w:pStyle w:val="StyleClauseLevel2C210pt"/>
        <w:keepNext/>
        <w:rPr>
          <w:szCs w:val="20"/>
        </w:rPr>
      </w:pPr>
      <w:r w:rsidRPr="00950A4B">
        <w:rPr>
          <w:szCs w:val="20"/>
        </w:rPr>
        <w:t xml:space="preserve">This clause </w:t>
      </w:r>
      <w:r w:rsidR="00EA0404" w:rsidRPr="00950A4B">
        <w:rPr>
          <w:szCs w:val="20"/>
        </w:rPr>
        <w:t>11</w:t>
      </w:r>
      <w:r w:rsidR="001B328C" w:rsidRPr="00950A4B">
        <w:rPr>
          <w:szCs w:val="20"/>
        </w:rPr>
        <w:t xml:space="preserve"> </w:t>
      </w:r>
      <w:r w:rsidRPr="00950A4B">
        <w:rPr>
          <w:szCs w:val="20"/>
        </w:rPr>
        <w:t>continues to operate as long as any obligation remains in connection with this agreement</w:t>
      </w:r>
      <w:r w:rsidR="00791991" w:rsidRPr="00950A4B">
        <w:rPr>
          <w:szCs w:val="20"/>
        </w:rPr>
        <w:t>.</w:t>
      </w:r>
    </w:p>
    <w:p w:rsidR="008522CD" w:rsidRPr="00950A4B" w:rsidRDefault="008522CD" w:rsidP="00535538">
      <w:pPr>
        <w:pStyle w:val="ClauseLevel1"/>
        <w:keepNext w:val="0"/>
        <w:rPr>
          <w:sz w:val="20"/>
          <w:szCs w:val="20"/>
        </w:rPr>
      </w:pPr>
      <w:r w:rsidRPr="00950A4B">
        <w:rPr>
          <w:sz w:val="20"/>
          <w:szCs w:val="20"/>
        </w:rPr>
        <w:t>Producer warranties</w:t>
      </w:r>
    </w:p>
    <w:p w:rsidR="00D26987" w:rsidRPr="00950A4B" w:rsidRDefault="005F575A" w:rsidP="00E70DE8">
      <w:pPr>
        <w:pStyle w:val="StyleClauseLevel2C210pt"/>
        <w:spacing w:after="140"/>
        <w:rPr>
          <w:szCs w:val="20"/>
        </w:rPr>
      </w:pPr>
      <w:r w:rsidRPr="00950A4B">
        <w:rPr>
          <w:szCs w:val="20"/>
        </w:rPr>
        <w:t>The Producer warrant</w:t>
      </w:r>
      <w:r w:rsidR="008522CD" w:rsidRPr="00950A4B">
        <w:rPr>
          <w:szCs w:val="20"/>
        </w:rPr>
        <w:t>s</w:t>
      </w:r>
      <w:r w:rsidRPr="00950A4B">
        <w:rPr>
          <w:szCs w:val="20"/>
        </w:rPr>
        <w:t xml:space="preserve"> and represent</w:t>
      </w:r>
      <w:r w:rsidR="00212EBF" w:rsidRPr="00950A4B">
        <w:rPr>
          <w:szCs w:val="20"/>
        </w:rPr>
        <w:t>s</w:t>
      </w:r>
      <w:r w:rsidR="004D19F9" w:rsidRPr="00950A4B">
        <w:rPr>
          <w:szCs w:val="20"/>
        </w:rPr>
        <w:t xml:space="preserve"> that</w:t>
      </w:r>
      <w:r w:rsidRPr="00950A4B">
        <w:rPr>
          <w:szCs w:val="20"/>
        </w:rPr>
        <w:t>:</w:t>
      </w:r>
    </w:p>
    <w:p w:rsidR="005F575A" w:rsidRPr="00950A4B" w:rsidRDefault="00793D0F" w:rsidP="00126332">
      <w:pPr>
        <w:pStyle w:val="ClauseLevel4"/>
        <w:tabs>
          <w:tab w:val="clear" w:pos="4111"/>
          <w:tab w:val="num" w:pos="1560"/>
        </w:tabs>
        <w:ind w:left="1560" w:hanging="426"/>
        <w:rPr>
          <w:sz w:val="20"/>
          <w:szCs w:val="20"/>
        </w:rPr>
      </w:pPr>
      <w:r w:rsidRPr="00950A4B">
        <w:rPr>
          <w:sz w:val="20"/>
          <w:szCs w:val="20"/>
        </w:rPr>
        <w:lastRenderedPageBreak/>
        <w:t>t</w:t>
      </w:r>
      <w:r w:rsidR="005F575A" w:rsidRPr="00950A4B">
        <w:rPr>
          <w:sz w:val="20"/>
          <w:szCs w:val="20"/>
        </w:rPr>
        <w:t>he</w:t>
      </w:r>
      <w:r w:rsidR="00246B9A" w:rsidRPr="00950A4B">
        <w:rPr>
          <w:sz w:val="20"/>
          <w:szCs w:val="20"/>
        </w:rPr>
        <w:t xml:space="preserve"> Producer and the</w:t>
      </w:r>
      <w:r w:rsidR="005F575A" w:rsidRPr="00950A4B">
        <w:rPr>
          <w:sz w:val="20"/>
          <w:szCs w:val="20"/>
        </w:rPr>
        <w:t xml:space="preserve"> Production Company </w:t>
      </w:r>
      <w:r w:rsidR="00246B9A" w:rsidRPr="00950A4B">
        <w:rPr>
          <w:sz w:val="20"/>
          <w:szCs w:val="20"/>
        </w:rPr>
        <w:t>are</w:t>
      </w:r>
      <w:r w:rsidR="005F575A" w:rsidRPr="00950A4B">
        <w:rPr>
          <w:sz w:val="20"/>
          <w:szCs w:val="20"/>
        </w:rPr>
        <w:t xml:space="preserve"> </w:t>
      </w:r>
      <w:r w:rsidR="00246B9A" w:rsidRPr="00950A4B">
        <w:rPr>
          <w:sz w:val="20"/>
          <w:szCs w:val="20"/>
        </w:rPr>
        <w:t xml:space="preserve">each a </w:t>
      </w:r>
      <w:r w:rsidR="005F575A" w:rsidRPr="00950A4B">
        <w:rPr>
          <w:sz w:val="20"/>
          <w:szCs w:val="20"/>
        </w:rPr>
        <w:t>corporation validly existing according to the laws of the p</w:t>
      </w:r>
      <w:r w:rsidR="00352F85" w:rsidRPr="00950A4B">
        <w:rPr>
          <w:sz w:val="20"/>
          <w:szCs w:val="20"/>
        </w:rPr>
        <w:t>lace of its incorporation and are</w:t>
      </w:r>
      <w:r w:rsidR="005F575A" w:rsidRPr="00950A4B">
        <w:rPr>
          <w:sz w:val="20"/>
          <w:szCs w:val="20"/>
        </w:rPr>
        <w:t xml:space="preserve"> </w:t>
      </w:r>
      <w:r w:rsidR="004D3C25" w:rsidRPr="00950A4B">
        <w:rPr>
          <w:sz w:val="20"/>
          <w:szCs w:val="20"/>
        </w:rPr>
        <w:t xml:space="preserve">fully entitled to enter into this agreement and are </w:t>
      </w:r>
      <w:r w:rsidR="005F575A" w:rsidRPr="00950A4B">
        <w:rPr>
          <w:sz w:val="20"/>
          <w:szCs w:val="20"/>
        </w:rPr>
        <w:t xml:space="preserve">eligible to receive </w:t>
      </w:r>
      <w:r w:rsidR="00633010" w:rsidRPr="00950A4B">
        <w:rPr>
          <w:sz w:val="20"/>
          <w:szCs w:val="20"/>
        </w:rPr>
        <w:t xml:space="preserve">the </w:t>
      </w:r>
      <w:r w:rsidR="007B6E3F" w:rsidRPr="00950A4B">
        <w:rPr>
          <w:sz w:val="20"/>
          <w:szCs w:val="20"/>
        </w:rPr>
        <w:t>Grant</w:t>
      </w:r>
      <w:r w:rsidR="005F575A" w:rsidRPr="00950A4B">
        <w:rPr>
          <w:sz w:val="20"/>
          <w:szCs w:val="20"/>
        </w:rPr>
        <w:t xml:space="preserve"> in accordance with </w:t>
      </w:r>
      <w:r w:rsidR="00633010" w:rsidRPr="00950A4B">
        <w:rPr>
          <w:sz w:val="20"/>
          <w:szCs w:val="20"/>
        </w:rPr>
        <w:t>Screen Australia’s</w:t>
      </w:r>
      <w:r w:rsidR="002B5343" w:rsidRPr="00950A4B">
        <w:rPr>
          <w:sz w:val="20"/>
          <w:szCs w:val="20"/>
        </w:rPr>
        <w:t xml:space="preserve"> </w:t>
      </w:r>
      <w:r w:rsidR="005F575A" w:rsidRPr="00950A4B">
        <w:rPr>
          <w:sz w:val="20"/>
          <w:szCs w:val="20"/>
        </w:rPr>
        <w:t xml:space="preserve">terms of trade </w:t>
      </w:r>
      <w:r w:rsidR="00352F85" w:rsidRPr="00950A4B">
        <w:rPr>
          <w:sz w:val="20"/>
          <w:szCs w:val="20"/>
        </w:rPr>
        <w:t xml:space="preserve">applicable to </w:t>
      </w:r>
      <w:r w:rsidR="009235C3" w:rsidRPr="00950A4B">
        <w:rPr>
          <w:sz w:val="20"/>
          <w:szCs w:val="20"/>
        </w:rPr>
        <w:t>the Production</w:t>
      </w:r>
      <w:r w:rsidR="005F575A" w:rsidRPr="00950A4B">
        <w:rPr>
          <w:sz w:val="20"/>
          <w:szCs w:val="20"/>
        </w:rPr>
        <w:t>;</w:t>
      </w:r>
    </w:p>
    <w:p w:rsidR="004D3C25" w:rsidRPr="00950A4B" w:rsidRDefault="00556CB9" w:rsidP="00126332">
      <w:pPr>
        <w:pStyle w:val="ClauseLevel4"/>
        <w:tabs>
          <w:tab w:val="clear" w:pos="4111"/>
          <w:tab w:val="num" w:pos="1560"/>
        </w:tabs>
        <w:ind w:left="1560" w:hanging="426"/>
        <w:rPr>
          <w:sz w:val="20"/>
          <w:szCs w:val="20"/>
        </w:rPr>
      </w:pPr>
      <w:r w:rsidRPr="00950A4B">
        <w:rPr>
          <w:sz w:val="20"/>
          <w:szCs w:val="20"/>
        </w:rPr>
        <w:t>it</w:t>
      </w:r>
      <w:r w:rsidR="004D3C25" w:rsidRPr="00950A4B">
        <w:rPr>
          <w:sz w:val="20"/>
          <w:szCs w:val="20"/>
        </w:rPr>
        <w:t xml:space="preserve"> will produce the Production in accordance with first class professional standards;</w:t>
      </w:r>
    </w:p>
    <w:p w:rsidR="004D3C25" w:rsidRPr="00950A4B" w:rsidRDefault="00556CB9" w:rsidP="00126332">
      <w:pPr>
        <w:pStyle w:val="ClauseLevel4"/>
        <w:tabs>
          <w:tab w:val="clear" w:pos="4111"/>
          <w:tab w:val="num" w:pos="1560"/>
        </w:tabs>
        <w:ind w:left="1560" w:hanging="426"/>
        <w:rPr>
          <w:sz w:val="20"/>
          <w:szCs w:val="20"/>
        </w:rPr>
      </w:pPr>
      <w:r w:rsidRPr="00950A4B">
        <w:rPr>
          <w:sz w:val="20"/>
          <w:szCs w:val="20"/>
        </w:rPr>
        <w:t>it</w:t>
      </w:r>
      <w:r w:rsidR="004D3C25" w:rsidRPr="00950A4B">
        <w:rPr>
          <w:sz w:val="20"/>
          <w:szCs w:val="20"/>
        </w:rPr>
        <w:t xml:space="preserve"> will perform all of </w:t>
      </w:r>
      <w:r w:rsidR="00DF7E8F" w:rsidRPr="00950A4B">
        <w:rPr>
          <w:sz w:val="20"/>
          <w:szCs w:val="20"/>
        </w:rPr>
        <w:t xml:space="preserve">its </w:t>
      </w:r>
      <w:r w:rsidR="004D3C25" w:rsidRPr="00950A4B">
        <w:rPr>
          <w:sz w:val="20"/>
          <w:szCs w:val="20"/>
        </w:rPr>
        <w:t xml:space="preserve">obligations under this agreement in accordance with all </w:t>
      </w:r>
      <w:r w:rsidR="00EA1BA8" w:rsidRPr="00950A4B">
        <w:rPr>
          <w:sz w:val="20"/>
          <w:szCs w:val="20"/>
        </w:rPr>
        <w:t>applicable</w:t>
      </w:r>
      <w:r w:rsidR="004D3C25" w:rsidRPr="00950A4B">
        <w:rPr>
          <w:sz w:val="20"/>
          <w:szCs w:val="20"/>
        </w:rPr>
        <w:t xml:space="preserve"> laws and regulations;</w:t>
      </w:r>
    </w:p>
    <w:p w:rsidR="005F575A" w:rsidRPr="00950A4B" w:rsidRDefault="005F575A" w:rsidP="00AF784C">
      <w:pPr>
        <w:pStyle w:val="ClauseLevel4"/>
        <w:numPr>
          <w:ilvl w:val="0"/>
          <w:numId w:val="0"/>
        </w:numPr>
        <w:tabs>
          <w:tab w:val="num" w:pos="1560"/>
        </w:tabs>
        <w:ind w:left="1559"/>
        <w:rPr>
          <w:sz w:val="20"/>
          <w:szCs w:val="20"/>
        </w:rPr>
      </w:pPr>
      <w:r w:rsidRPr="00950A4B">
        <w:rPr>
          <w:sz w:val="20"/>
          <w:szCs w:val="20"/>
        </w:rPr>
        <w:t>the Budget</w:t>
      </w:r>
      <w:r w:rsidR="00DE78E8" w:rsidRPr="00950A4B">
        <w:rPr>
          <w:sz w:val="20"/>
          <w:szCs w:val="20"/>
        </w:rPr>
        <w:t>,</w:t>
      </w:r>
      <w:r w:rsidRPr="00950A4B">
        <w:rPr>
          <w:sz w:val="20"/>
          <w:szCs w:val="20"/>
        </w:rPr>
        <w:t xml:space="preserve"> the Budgeted Cost</w:t>
      </w:r>
      <w:r w:rsidR="00DE78E8" w:rsidRPr="00950A4B">
        <w:rPr>
          <w:sz w:val="20"/>
          <w:szCs w:val="20"/>
        </w:rPr>
        <w:t xml:space="preserve"> and </w:t>
      </w:r>
      <w:r w:rsidR="00A44B74" w:rsidRPr="00950A4B">
        <w:rPr>
          <w:sz w:val="20"/>
          <w:szCs w:val="20"/>
        </w:rPr>
        <w:t xml:space="preserve">the dates of payment </w:t>
      </w:r>
      <w:r w:rsidR="0000552C" w:rsidRPr="00950A4B">
        <w:rPr>
          <w:sz w:val="20"/>
          <w:szCs w:val="20"/>
        </w:rPr>
        <w:t xml:space="preserve"> of </w:t>
      </w:r>
      <w:r w:rsidR="00A44B74" w:rsidRPr="00950A4B">
        <w:rPr>
          <w:sz w:val="20"/>
          <w:szCs w:val="20"/>
        </w:rPr>
        <w:t>the Contributors set out in the</w:t>
      </w:r>
      <w:r w:rsidR="005F520E" w:rsidRPr="00950A4B">
        <w:rPr>
          <w:sz w:val="20"/>
          <w:szCs w:val="20"/>
        </w:rPr>
        <w:t xml:space="preserve"> Drawdown Schedule</w:t>
      </w:r>
      <w:r w:rsidR="00052382" w:rsidRPr="00950A4B">
        <w:rPr>
          <w:sz w:val="20"/>
          <w:szCs w:val="20"/>
        </w:rPr>
        <w:t xml:space="preserve"> </w:t>
      </w:r>
      <w:r w:rsidRPr="00950A4B">
        <w:rPr>
          <w:sz w:val="20"/>
          <w:szCs w:val="20"/>
        </w:rPr>
        <w:t xml:space="preserve">are adequate to </w:t>
      </w:r>
      <w:r w:rsidR="00D61F3E" w:rsidRPr="00950A4B">
        <w:rPr>
          <w:sz w:val="20"/>
          <w:szCs w:val="20"/>
        </w:rPr>
        <w:t xml:space="preserve">meet all costs and </w:t>
      </w:r>
      <w:r w:rsidR="0031731D" w:rsidRPr="00950A4B">
        <w:rPr>
          <w:sz w:val="20"/>
          <w:szCs w:val="20"/>
        </w:rPr>
        <w:t xml:space="preserve">complete </w:t>
      </w:r>
      <w:r w:rsidRPr="00950A4B">
        <w:rPr>
          <w:sz w:val="20"/>
          <w:szCs w:val="20"/>
        </w:rPr>
        <w:t xml:space="preserve">the </w:t>
      </w:r>
      <w:r w:rsidR="00FF1906" w:rsidRPr="00950A4B">
        <w:rPr>
          <w:sz w:val="20"/>
          <w:szCs w:val="20"/>
        </w:rPr>
        <w:t>Production</w:t>
      </w:r>
      <w:r w:rsidRPr="00950A4B">
        <w:rPr>
          <w:sz w:val="20"/>
          <w:szCs w:val="20"/>
        </w:rPr>
        <w:t>;</w:t>
      </w:r>
    </w:p>
    <w:p w:rsidR="00D80B0E" w:rsidRPr="00950A4B" w:rsidRDefault="00793D0F" w:rsidP="00052382">
      <w:pPr>
        <w:pStyle w:val="ClauseLevel4"/>
        <w:tabs>
          <w:tab w:val="clear" w:pos="4111"/>
          <w:tab w:val="num" w:pos="1560"/>
        </w:tabs>
        <w:ind w:left="1560" w:hanging="426"/>
        <w:rPr>
          <w:sz w:val="20"/>
          <w:szCs w:val="20"/>
        </w:rPr>
      </w:pPr>
      <w:r w:rsidRPr="00950A4B">
        <w:rPr>
          <w:sz w:val="20"/>
          <w:szCs w:val="20"/>
        </w:rPr>
        <w:t>it</w:t>
      </w:r>
      <w:r w:rsidR="00D80B0E" w:rsidRPr="00950A4B">
        <w:rPr>
          <w:sz w:val="20"/>
          <w:szCs w:val="20"/>
        </w:rPr>
        <w:t xml:space="preserve"> will pay its contribution (if any) and </w:t>
      </w:r>
      <w:r w:rsidRPr="00950A4B">
        <w:rPr>
          <w:sz w:val="20"/>
          <w:szCs w:val="20"/>
        </w:rPr>
        <w:t xml:space="preserve">ensure </w:t>
      </w:r>
      <w:r w:rsidR="00D80B0E" w:rsidRPr="00950A4B">
        <w:rPr>
          <w:sz w:val="20"/>
          <w:szCs w:val="20"/>
        </w:rPr>
        <w:t>each payment of</w:t>
      </w:r>
      <w:r w:rsidR="00C12B3B" w:rsidRPr="00950A4B">
        <w:rPr>
          <w:sz w:val="20"/>
          <w:szCs w:val="20"/>
        </w:rPr>
        <w:t xml:space="preserve"> </w:t>
      </w:r>
      <w:r w:rsidR="00D80B0E" w:rsidRPr="00950A4B">
        <w:rPr>
          <w:sz w:val="20"/>
          <w:szCs w:val="20"/>
        </w:rPr>
        <w:t xml:space="preserve">the Budgeted Cost </w:t>
      </w:r>
      <w:r w:rsidR="00120A7E" w:rsidRPr="00950A4B">
        <w:rPr>
          <w:sz w:val="20"/>
          <w:szCs w:val="20"/>
        </w:rPr>
        <w:t xml:space="preserve">is made </w:t>
      </w:r>
      <w:r w:rsidR="00D80B0E" w:rsidRPr="00950A4B">
        <w:rPr>
          <w:sz w:val="20"/>
          <w:szCs w:val="20"/>
        </w:rPr>
        <w:t xml:space="preserve">in accordance with the </w:t>
      </w:r>
      <w:r w:rsidR="006E3329" w:rsidRPr="00950A4B">
        <w:rPr>
          <w:sz w:val="20"/>
          <w:szCs w:val="20"/>
        </w:rPr>
        <w:t>Contributor Agreements,</w:t>
      </w:r>
      <w:r w:rsidR="003E294F" w:rsidRPr="00950A4B">
        <w:rPr>
          <w:sz w:val="20"/>
          <w:szCs w:val="20"/>
        </w:rPr>
        <w:t xml:space="preserve"> </w:t>
      </w:r>
      <w:r w:rsidR="00701589" w:rsidRPr="00950A4B">
        <w:rPr>
          <w:sz w:val="20"/>
          <w:szCs w:val="20"/>
        </w:rPr>
        <w:t>Finance Plan</w:t>
      </w:r>
      <w:r w:rsidR="00052382" w:rsidRPr="00950A4B">
        <w:rPr>
          <w:sz w:val="20"/>
          <w:szCs w:val="20"/>
        </w:rPr>
        <w:t xml:space="preserve"> </w:t>
      </w:r>
      <w:r w:rsidR="0002192F" w:rsidRPr="00950A4B">
        <w:rPr>
          <w:sz w:val="20"/>
          <w:szCs w:val="20"/>
        </w:rPr>
        <w:t>and</w:t>
      </w:r>
      <w:r w:rsidR="003E294F" w:rsidRPr="00950A4B">
        <w:rPr>
          <w:sz w:val="20"/>
          <w:szCs w:val="20"/>
        </w:rPr>
        <w:t xml:space="preserve"> </w:t>
      </w:r>
      <w:r w:rsidR="005C0FB4" w:rsidRPr="00950A4B">
        <w:rPr>
          <w:sz w:val="20"/>
          <w:szCs w:val="20"/>
        </w:rPr>
        <w:t>Drawdown Schedule</w:t>
      </w:r>
      <w:r w:rsidR="0038645F" w:rsidRPr="00950A4B">
        <w:rPr>
          <w:sz w:val="20"/>
          <w:szCs w:val="20"/>
        </w:rPr>
        <w:t>;</w:t>
      </w:r>
    </w:p>
    <w:p w:rsidR="003F0F9A" w:rsidRPr="00950A4B" w:rsidRDefault="003F0F9A" w:rsidP="00126332">
      <w:pPr>
        <w:pStyle w:val="ClauseLevel4"/>
        <w:tabs>
          <w:tab w:val="clear" w:pos="4111"/>
          <w:tab w:val="num" w:pos="1560"/>
        </w:tabs>
        <w:ind w:left="1560" w:hanging="426"/>
        <w:rPr>
          <w:sz w:val="20"/>
          <w:szCs w:val="20"/>
        </w:rPr>
      </w:pPr>
      <w:r w:rsidRPr="00950A4B">
        <w:rPr>
          <w:sz w:val="20"/>
          <w:szCs w:val="20"/>
        </w:rPr>
        <w:t>the Drawdown Schedule meets the cashflow requirements to produce the Production</w:t>
      </w:r>
      <w:r w:rsidR="00291C6D" w:rsidRPr="00950A4B">
        <w:rPr>
          <w:sz w:val="20"/>
          <w:szCs w:val="20"/>
        </w:rPr>
        <w:t>;</w:t>
      </w:r>
    </w:p>
    <w:p w:rsidR="008A7598" w:rsidRPr="00950A4B" w:rsidRDefault="00EC4FC9" w:rsidP="00126332">
      <w:pPr>
        <w:pStyle w:val="ClauseLevel4"/>
        <w:tabs>
          <w:tab w:val="clear" w:pos="4111"/>
          <w:tab w:val="num" w:pos="1560"/>
        </w:tabs>
        <w:ind w:left="1560" w:hanging="426"/>
        <w:rPr>
          <w:sz w:val="20"/>
          <w:szCs w:val="20"/>
        </w:rPr>
      </w:pPr>
      <w:r w:rsidRPr="00950A4B">
        <w:rPr>
          <w:sz w:val="20"/>
          <w:szCs w:val="20"/>
        </w:rPr>
        <w:t xml:space="preserve">it has entered </w:t>
      </w:r>
      <w:r w:rsidR="008A7598" w:rsidRPr="00950A4B">
        <w:rPr>
          <w:sz w:val="20"/>
          <w:szCs w:val="20"/>
        </w:rPr>
        <w:t xml:space="preserve">enforceable agreements with each Contributor to make </w:t>
      </w:r>
      <w:r w:rsidR="00753939" w:rsidRPr="00950A4B">
        <w:rPr>
          <w:sz w:val="20"/>
          <w:szCs w:val="20"/>
        </w:rPr>
        <w:t>contributions as</w:t>
      </w:r>
      <w:r w:rsidR="00767476" w:rsidRPr="00950A4B">
        <w:rPr>
          <w:sz w:val="20"/>
          <w:szCs w:val="20"/>
        </w:rPr>
        <w:t xml:space="preserve"> </w:t>
      </w:r>
      <w:r w:rsidR="008D0BE4" w:rsidRPr="00950A4B">
        <w:rPr>
          <w:sz w:val="20"/>
          <w:szCs w:val="20"/>
        </w:rPr>
        <w:t xml:space="preserve">specified in the Finance Plan </w:t>
      </w:r>
      <w:r w:rsidR="001E5650" w:rsidRPr="00950A4B">
        <w:rPr>
          <w:sz w:val="20"/>
          <w:szCs w:val="20"/>
        </w:rPr>
        <w:t xml:space="preserve">and that all conditions precedent to those payments being made have </w:t>
      </w:r>
      <w:r w:rsidR="00E6142F" w:rsidRPr="00950A4B">
        <w:rPr>
          <w:sz w:val="20"/>
          <w:szCs w:val="20"/>
        </w:rPr>
        <w:t xml:space="preserve">been (or will at the time they are required to have </w:t>
      </w:r>
      <w:r w:rsidR="001E5650" w:rsidRPr="00950A4B">
        <w:rPr>
          <w:sz w:val="20"/>
          <w:szCs w:val="20"/>
        </w:rPr>
        <w:t>been</w:t>
      </w:r>
      <w:r w:rsidR="00E6142F" w:rsidRPr="00950A4B">
        <w:rPr>
          <w:sz w:val="20"/>
          <w:szCs w:val="20"/>
        </w:rPr>
        <w:t>)</w:t>
      </w:r>
      <w:r w:rsidR="001E5650" w:rsidRPr="00950A4B">
        <w:rPr>
          <w:sz w:val="20"/>
          <w:szCs w:val="20"/>
        </w:rPr>
        <w:t xml:space="preserve"> met</w:t>
      </w:r>
      <w:r w:rsidR="008A7598" w:rsidRPr="00950A4B">
        <w:rPr>
          <w:sz w:val="20"/>
          <w:szCs w:val="20"/>
        </w:rPr>
        <w:t>;</w:t>
      </w:r>
    </w:p>
    <w:p w:rsidR="003E12BC" w:rsidRPr="00950A4B" w:rsidRDefault="003E12BC" w:rsidP="00126332">
      <w:pPr>
        <w:pStyle w:val="ClauseLevel4"/>
        <w:tabs>
          <w:tab w:val="clear" w:pos="4111"/>
          <w:tab w:val="num" w:pos="1560"/>
        </w:tabs>
        <w:ind w:left="1560" w:hanging="426"/>
        <w:rPr>
          <w:sz w:val="20"/>
          <w:szCs w:val="20"/>
        </w:rPr>
      </w:pPr>
      <w:r w:rsidRPr="00950A4B">
        <w:rPr>
          <w:sz w:val="20"/>
          <w:szCs w:val="20"/>
        </w:rPr>
        <w:t>it will</w:t>
      </w:r>
      <w:r w:rsidR="00EF11D7" w:rsidRPr="00950A4B">
        <w:rPr>
          <w:sz w:val="20"/>
          <w:szCs w:val="20"/>
        </w:rPr>
        <w:t xml:space="preserve"> </w:t>
      </w:r>
      <w:r w:rsidR="00E34ED3" w:rsidRPr="00950A4B">
        <w:rPr>
          <w:sz w:val="20"/>
          <w:szCs w:val="20"/>
        </w:rPr>
        <w:t xml:space="preserve">at all times </w:t>
      </w:r>
      <w:r w:rsidR="00EF11D7" w:rsidRPr="00950A4B">
        <w:rPr>
          <w:sz w:val="20"/>
          <w:szCs w:val="20"/>
        </w:rPr>
        <w:t>fully</w:t>
      </w:r>
      <w:r w:rsidRPr="00950A4B">
        <w:rPr>
          <w:sz w:val="20"/>
          <w:szCs w:val="20"/>
        </w:rPr>
        <w:t xml:space="preserve"> comply with its obligations under each Contributor </w:t>
      </w:r>
      <w:r w:rsidR="00C74787" w:rsidRPr="00950A4B">
        <w:rPr>
          <w:sz w:val="20"/>
          <w:szCs w:val="20"/>
        </w:rPr>
        <w:t>A</w:t>
      </w:r>
      <w:r w:rsidRPr="00950A4B">
        <w:rPr>
          <w:sz w:val="20"/>
          <w:szCs w:val="20"/>
        </w:rPr>
        <w:t>greement;</w:t>
      </w:r>
    </w:p>
    <w:p w:rsidR="00D61F3E" w:rsidRPr="00950A4B" w:rsidRDefault="008858CD" w:rsidP="00126332">
      <w:pPr>
        <w:pStyle w:val="ClauseLevel4"/>
        <w:tabs>
          <w:tab w:val="clear" w:pos="4111"/>
          <w:tab w:val="num" w:pos="1560"/>
        </w:tabs>
        <w:ind w:left="1560" w:hanging="426"/>
        <w:rPr>
          <w:sz w:val="20"/>
          <w:szCs w:val="20"/>
        </w:rPr>
      </w:pPr>
      <w:r w:rsidRPr="00950A4B">
        <w:rPr>
          <w:sz w:val="20"/>
          <w:szCs w:val="20"/>
        </w:rPr>
        <w:t xml:space="preserve">all </w:t>
      </w:r>
      <w:r w:rsidR="00293CBB" w:rsidRPr="00950A4B">
        <w:rPr>
          <w:sz w:val="20"/>
          <w:szCs w:val="20"/>
        </w:rPr>
        <w:t xml:space="preserve">requirements in </w:t>
      </w:r>
      <w:r w:rsidR="00212EBF" w:rsidRPr="00950A4B">
        <w:rPr>
          <w:sz w:val="20"/>
          <w:szCs w:val="20"/>
        </w:rPr>
        <w:t>clause</w:t>
      </w:r>
      <w:r w:rsidR="00BF6177" w:rsidRPr="00950A4B">
        <w:rPr>
          <w:sz w:val="20"/>
          <w:szCs w:val="20"/>
        </w:rPr>
        <w:t xml:space="preserve"> 3 </w:t>
      </w:r>
      <w:r w:rsidR="009A5A62" w:rsidRPr="00950A4B">
        <w:rPr>
          <w:sz w:val="20"/>
          <w:szCs w:val="20"/>
        </w:rPr>
        <w:t>(</w:t>
      </w:r>
      <w:r w:rsidRPr="00950A4B">
        <w:rPr>
          <w:sz w:val="20"/>
          <w:szCs w:val="20"/>
        </w:rPr>
        <w:t>Intellectual Property</w:t>
      </w:r>
      <w:r w:rsidR="00124B9A" w:rsidRPr="00950A4B">
        <w:rPr>
          <w:sz w:val="20"/>
          <w:szCs w:val="20"/>
        </w:rPr>
        <w:t xml:space="preserve"> Rights and clearances</w:t>
      </w:r>
      <w:r w:rsidR="009A5A62" w:rsidRPr="00950A4B">
        <w:rPr>
          <w:sz w:val="20"/>
          <w:szCs w:val="20"/>
        </w:rPr>
        <w:t>) are</w:t>
      </w:r>
      <w:r w:rsidR="00996C1F" w:rsidRPr="00950A4B">
        <w:rPr>
          <w:sz w:val="20"/>
          <w:szCs w:val="20"/>
        </w:rPr>
        <w:t xml:space="preserve"> </w:t>
      </w:r>
      <w:r w:rsidR="00EA1BA8" w:rsidRPr="00950A4B">
        <w:rPr>
          <w:sz w:val="20"/>
          <w:szCs w:val="20"/>
        </w:rPr>
        <w:t>met (or</w:t>
      </w:r>
      <w:r w:rsidR="00793D0F" w:rsidRPr="00950A4B">
        <w:rPr>
          <w:sz w:val="20"/>
          <w:szCs w:val="20"/>
        </w:rPr>
        <w:t xml:space="preserve"> will</w:t>
      </w:r>
      <w:r w:rsidR="00EA1BA8" w:rsidRPr="00950A4B">
        <w:rPr>
          <w:sz w:val="20"/>
          <w:szCs w:val="20"/>
        </w:rPr>
        <w:t xml:space="preserve"> be met by the times specified in clause</w:t>
      </w:r>
      <w:r w:rsidR="00BF6177" w:rsidRPr="00950A4B">
        <w:rPr>
          <w:sz w:val="20"/>
          <w:szCs w:val="20"/>
        </w:rPr>
        <w:t xml:space="preserve"> 3</w:t>
      </w:r>
      <w:r w:rsidR="00EA1BA8" w:rsidRPr="00950A4B">
        <w:rPr>
          <w:sz w:val="20"/>
          <w:szCs w:val="20"/>
        </w:rPr>
        <w:t>)</w:t>
      </w:r>
      <w:r w:rsidR="00D61F3E" w:rsidRPr="00950A4B">
        <w:rPr>
          <w:sz w:val="20"/>
          <w:szCs w:val="20"/>
        </w:rPr>
        <w:t>;</w:t>
      </w:r>
    </w:p>
    <w:p w:rsidR="00170DDF" w:rsidRPr="00950A4B" w:rsidRDefault="0002192F" w:rsidP="00126332">
      <w:pPr>
        <w:pStyle w:val="ClauseLevel4"/>
        <w:tabs>
          <w:tab w:val="clear" w:pos="4111"/>
          <w:tab w:val="num" w:pos="1560"/>
        </w:tabs>
        <w:ind w:left="1560" w:hanging="426"/>
        <w:rPr>
          <w:sz w:val="20"/>
          <w:szCs w:val="20"/>
        </w:rPr>
      </w:pPr>
      <w:r w:rsidRPr="00950A4B">
        <w:rPr>
          <w:sz w:val="20"/>
          <w:szCs w:val="20"/>
        </w:rPr>
        <w:t xml:space="preserve">the Production does not and will not </w:t>
      </w:r>
      <w:r w:rsidR="004A36D6" w:rsidRPr="00950A4B">
        <w:rPr>
          <w:sz w:val="20"/>
          <w:szCs w:val="20"/>
        </w:rPr>
        <w:t>include defamatory material</w:t>
      </w:r>
      <w:r w:rsidR="00EC4FC9" w:rsidRPr="00950A4B">
        <w:rPr>
          <w:sz w:val="20"/>
          <w:szCs w:val="20"/>
        </w:rPr>
        <w:t>;</w:t>
      </w:r>
    </w:p>
    <w:p w:rsidR="005F520E" w:rsidRPr="00950A4B" w:rsidRDefault="006265D0" w:rsidP="00126332">
      <w:pPr>
        <w:pStyle w:val="ClauseLevel4"/>
        <w:tabs>
          <w:tab w:val="clear" w:pos="4111"/>
          <w:tab w:val="num" w:pos="1560"/>
        </w:tabs>
        <w:ind w:left="1560" w:hanging="426"/>
        <w:rPr>
          <w:sz w:val="20"/>
          <w:szCs w:val="20"/>
        </w:rPr>
      </w:pPr>
      <w:r w:rsidRPr="00950A4B">
        <w:rPr>
          <w:sz w:val="20"/>
          <w:szCs w:val="20"/>
        </w:rPr>
        <w:t xml:space="preserve">enforceable </w:t>
      </w:r>
      <w:r w:rsidR="00C50B50" w:rsidRPr="00950A4B">
        <w:rPr>
          <w:sz w:val="20"/>
          <w:szCs w:val="20"/>
        </w:rPr>
        <w:t>agreement</w:t>
      </w:r>
      <w:r w:rsidRPr="00950A4B">
        <w:rPr>
          <w:sz w:val="20"/>
          <w:szCs w:val="20"/>
        </w:rPr>
        <w:t xml:space="preserve">s </w:t>
      </w:r>
      <w:r w:rsidR="007C7FC9" w:rsidRPr="00950A4B">
        <w:rPr>
          <w:sz w:val="20"/>
          <w:szCs w:val="20"/>
        </w:rPr>
        <w:t xml:space="preserve">will </w:t>
      </w:r>
      <w:r w:rsidRPr="00950A4B">
        <w:rPr>
          <w:sz w:val="20"/>
          <w:szCs w:val="20"/>
        </w:rPr>
        <w:t xml:space="preserve">be entered with </w:t>
      </w:r>
      <w:r w:rsidR="00793D0F" w:rsidRPr="00950A4B">
        <w:rPr>
          <w:sz w:val="20"/>
          <w:szCs w:val="20"/>
        </w:rPr>
        <w:t xml:space="preserve">each of the Principal Personnel, </w:t>
      </w:r>
      <w:r w:rsidRPr="00950A4B">
        <w:rPr>
          <w:sz w:val="20"/>
          <w:szCs w:val="20"/>
        </w:rPr>
        <w:t>Principal Participants</w:t>
      </w:r>
      <w:r w:rsidR="00793D0F" w:rsidRPr="00950A4B">
        <w:rPr>
          <w:sz w:val="20"/>
          <w:szCs w:val="20"/>
        </w:rPr>
        <w:t xml:space="preserve"> and Key Cast</w:t>
      </w:r>
      <w:r w:rsidR="007C7FC9" w:rsidRPr="00950A4B">
        <w:rPr>
          <w:sz w:val="20"/>
          <w:szCs w:val="20"/>
        </w:rPr>
        <w:t xml:space="preserve"> by the commencement of principal photography</w:t>
      </w:r>
      <w:r w:rsidR="007D47C2" w:rsidRPr="00950A4B">
        <w:rPr>
          <w:sz w:val="20"/>
          <w:szCs w:val="20"/>
        </w:rPr>
        <w:t>;</w:t>
      </w:r>
    </w:p>
    <w:p w:rsidR="00914CF9" w:rsidRPr="00950A4B" w:rsidRDefault="005F575A" w:rsidP="00126332">
      <w:pPr>
        <w:pStyle w:val="ClauseLevel4"/>
        <w:tabs>
          <w:tab w:val="clear" w:pos="4111"/>
          <w:tab w:val="num" w:pos="1560"/>
        </w:tabs>
        <w:ind w:left="1560" w:hanging="426"/>
        <w:rPr>
          <w:sz w:val="20"/>
          <w:szCs w:val="20"/>
        </w:rPr>
      </w:pPr>
      <w:r w:rsidRPr="00950A4B">
        <w:rPr>
          <w:sz w:val="20"/>
          <w:szCs w:val="20"/>
        </w:rPr>
        <w:t xml:space="preserve">all information </w:t>
      </w:r>
      <w:r w:rsidR="000F4222" w:rsidRPr="00950A4B">
        <w:rPr>
          <w:sz w:val="20"/>
          <w:szCs w:val="20"/>
        </w:rPr>
        <w:t xml:space="preserve">it </w:t>
      </w:r>
      <w:r w:rsidR="00996C1F" w:rsidRPr="00950A4B">
        <w:rPr>
          <w:sz w:val="20"/>
          <w:szCs w:val="20"/>
        </w:rPr>
        <w:t>provide</w:t>
      </w:r>
      <w:r w:rsidR="000F4222" w:rsidRPr="00950A4B">
        <w:rPr>
          <w:sz w:val="20"/>
          <w:szCs w:val="20"/>
        </w:rPr>
        <w:t xml:space="preserve">s or has provided </w:t>
      </w:r>
      <w:r w:rsidR="00996C1F" w:rsidRPr="00950A4B">
        <w:rPr>
          <w:sz w:val="20"/>
          <w:szCs w:val="20"/>
        </w:rPr>
        <w:t xml:space="preserve">to </w:t>
      </w:r>
      <w:r w:rsidR="00633010" w:rsidRPr="00950A4B">
        <w:rPr>
          <w:sz w:val="20"/>
          <w:szCs w:val="20"/>
        </w:rPr>
        <w:t>Screen Australia</w:t>
      </w:r>
      <w:r w:rsidR="000F4222" w:rsidRPr="00950A4B">
        <w:rPr>
          <w:sz w:val="20"/>
          <w:szCs w:val="20"/>
        </w:rPr>
        <w:t xml:space="preserve"> </w:t>
      </w:r>
      <w:r w:rsidR="00996C1F" w:rsidRPr="00950A4B">
        <w:rPr>
          <w:sz w:val="20"/>
          <w:szCs w:val="20"/>
        </w:rPr>
        <w:t>is</w:t>
      </w:r>
      <w:r w:rsidR="0099787D" w:rsidRPr="00950A4B">
        <w:rPr>
          <w:sz w:val="20"/>
          <w:szCs w:val="20"/>
        </w:rPr>
        <w:t xml:space="preserve"> true, </w:t>
      </w:r>
      <w:r w:rsidR="00884AAC" w:rsidRPr="00950A4B">
        <w:rPr>
          <w:sz w:val="20"/>
          <w:szCs w:val="20"/>
        </w:rPr>
        <w:t>accurate and</w:t>
      </w:r>
      <w:r w:rsidRPr="00950A4B">
        <w:rPr>
          <w:sz w:val="20"/>
          <w:szCs w:val="20"/>
        </w:rPr>
        <w:t xml:space="preserve"> not misleading;</w:t>
      </w:r>
    </w:p>
    <w:p w:rsidR="00793D0F" w:rsidRPr="00950A4B" w:rsidRDefault="008F13A1" w:rsidP="00126332">
      <w:pPr>
        <w:pStyle w:val="ClauseLevel4"/>
        <w:tabs>
          <w:tab w:val="clear" w:pos="4111"/>
          <w:tab w:val="num" w:pos="1560"/>
        </w:tabs>
        <w:ind w:left="1560" w:hanging="426"/>
        <w:rPr>
          <w:sz w:val="20"/>
          <w:szCs w:val="20"/>
        </w:rPr>
      </w:pPr>
      <w:r w:rsidRPr="00950A4B">
        <w:rPr>
          <w:sz w:val="20"/>
          <w:szCs w:val="20"/>
        </w:rPr>
        <w:t>no Event of Default has occurred;</w:t>
      </w:r>
    </w:p>
    <w:p w:rsidR="00A4642D" w:rsidRPr="00950A4B" w:rsidRDefault="00793D0F" w:rsidP="00126332">
      <w:pPr>
        <w:pStyle w:val="ClauseLevel4"/>
        <w:tabs>
          <w:tab w:val="clear" w:pos="4111"/>
          <w:tab w:val="num" w:pos="1560"/>
        </w:tabs>
        <w:ind w:left="1560" w:hanging="426"/>
        <w:rPr>
          <w:sz w:val="20"/>
          <w:szCs w:val="20"/>
        </w:rPr>
      </w:pPr>
      <w:r w:rsidRPr="00950A4B">
        <w:rPr>
          <w:sz w:val="20"/>
          <w:szCs w:val="20"/>
        </w:rPr>
        <w:t xml:space="preserve">it </w:t>
      </w:r>
      <w:r w:rsidR="00BF4DDD" w:rsidRPr="00950A4B">
        <w:rPr>
          <w:sz w:val="20"/>
          <w:szCs w:val="20"/>
        </w:rPr>
        <w:t xml:space="preserve">will </w:t>
      </w:r>
      <w:r w:rsidRPr="00950A4B">
        <w:rPr>
          <w:sz w:val="20"/>
          <w:szCs w:val="20"/>
        </w:rPr>
        <w:t>ensure safe storage and handling of all Production Assets;</w:t>
      </w:r>
    </w:p>
    <w:p w:rsidR="00914CF9" w:rsidRPr="00950A4B" w:rsidRDefault="00064F55" w:rsidP="00126332">
      <w:pPr>
        <w:pStyle w:val="ClauseLevel4"/>
        <w:tabs>
          <w:tab w:val="clear" w:pos="4111"/>
          <w:tab w:val="num" w:pos="1560"/>
        </w:tabs>
        <w:ind w:left="1560" w:hanging="426"/>
        <w:rPr>
          <w:sz w:val="20"/>
          <w:szCs w:val="20"/>
        </w:rPr>
      </w:pPr>
      <w:r w:rsidRPr="00950A4B">
        <w:rPr>
          <w:sz w:val="20"/>
          <w:szCs w:val="20"/>
        </w:rPr>
        <w:t>it holds all</w:t>
      </w:r>
      <w:r w:rsidR="00556CB9" w:rsidRPr="00950A4B">
        <w:rPr>
          <w:sz w:val="20"/>
          <w:szCs w:val="20"/>
        </w:rPr>
        <w:t xml:space="preserve"> </w:t>
      </w:r>
      <w:r w:rsidR="00006068" w:rsidRPr="00950A4B">
        <w:rPr>
          <w:sz w:val="20"/>
          <w:szCs w:val="20"/>
        </w:rPr>
        <w:t>I</w:t>
      </w:r>
      <w:r w:rsidR="00556CB9" w:rsidRPr="00950A4B">
        <w:rPr>
          <w:sz w:val="20"/>
          <w:szCs w:val="20"/>
        </w:rPr>
        <w:t xml:space="preserve">nsurance </w:t>
      </w:r>
      <w:r w:rsidR="00A4642D" w:rsidRPr="00950A4B">
        <w:rPr>
          <w:sz w:val="20"/>
          <w:szCs w:val="20"/>
        </w:rPr>
        <w:t>required under</w:t>
      </w:r>
      <w:r w:rsidR="00556CB9" w:rsidRPr="00950A4B">
        <w:rPr>
          <w:sz w:val="20"/>
          <w:szCs w:val="20"/>
        </w:rPr>
        <w:t xml:space="preserve"> clause</w:t>
      </w:r>
      <w:r w:rsidR="001B328C" w:rsidRPr="00950A4B">
        <w:rPr>
          <w:sz w:val="20"/>
          <w:szCs w:val="20"/>
        </w:rPr>
        <w:t xml:space="preserve"> 1</w:t>
      </w:r>
      <w:r w:rsidR="00EA0404" w:rsidRPr="00950A4B">
        <w:rPr>
          <w:sz w:val="20"/>
          <w:szCs w:val="20"/>
        </w:rPr>
        <w:t>1</w:t>
      </w:r>
      <w:r w:rsidR="00556CB9" w:rsidRPr="00950A4B">
        <w:rPr>
          <w:sz w:val="20"/>
          <w:szCs w:val="20"/>
        </w:rPr>
        <w:t>;</w:t>
      </w:r>
    </w:p>
    <w:p w:rsidR="00B1648C" w:rsidRPr="00950A4B" w:rsidRDefault="005F575A" w:rsidP="00126332">
      <w:pPr>
        <w:pStyle w:val="ClauseLevel4"/>
        <w:tabs>
          <w:tab w:val="clear" w:pos="4111"/>
          <w:tab w:val="num" w:pos="1560"/>
        </w:tabs>
        <w:ind w:left="1560" w:hanging="426"/>
        <w:rPr>
          <w:sz w:val="20"/>
          <w:szCs w:val="20"/>
        </w:rPr>
      </w:pPr>
      <w:r w:rsidRPr="00950A4B">
        <w:rPr>
          <w:sz w:val="20"/>
          <w:szCs w:val="20"/>
        </w:rPr>
        <w:t>no Claim is current, pending or</w:t>
      </w:r>
      <w:r w:rsidR="00550D8F" w:rsidRPr="00950A4B">
        <w:rPr>
          <w:sz w:val="20"/>
          <w:szCs w:val="20"/>
        </w:rPr>
        <w:t xml:space="preserve"> </w:t>
      </w:r>
      <w:r w:rsidRPr="00950A4B">
        <w:rPr>
          <w:sz w:val="20"/>
          <w:szCs w:val="20"/>
        </w:rPr>
        <w:t>threatened against it for more than $20,000</w:t>
      </w:r>
      <w:r w:rsidR="0099787D" w:rsidRPr="00950A4B">
        <w:rPr>
          <w:sz w:val="20"/>
          <w:szCs w:val="20"/>
        </w:rPr>
        <w:t xml:space="preserve"> and </w:t>
      </w:r>
      <w:r w:rsidR="00D368AD" w:rsidRPr="00950A4B">
        <w:rPr>
          <w:sz w:val="20"/>
          <w:szCs w:val="20"/>
        </w:rPr>
        <w:t xml:space="preserve">it </w:t>
      </w:r>
      <w:r w:rsidR="00C04163" w:rsidRPr="00950A4B">
        <w:rPr>
          <w:sz w:val="20"/>
          <w:szCs w:val="20"/>
        </w:rPr>
        <w:t>can</w:t>
      </w:r>
      <w:r w:rsidR="00550D8F" w:rsidRPr="00950A4B">
        <w:rPr>
          <w:sz w:val="20"/>
          <w:szCs w:val="20"/>
        </w:rPr>
        <w:t xml:space="preserve"> </w:t>
      </w:r>
      <w:r w:rsidRPr="00950A4B">
        <w:rPr>
          <w:sz w:val="20"/>
          <w:szCs w:val="20"/>
        </w:rPr>
        <w:t>pay its debts as and when they fall due and</w:t>
      </w:r>
      <w:r w:rsidR="00550D8F" w:rsidRPr="00950A4B">
        <w:rPr>
          <w:sz w:val="20"/>
          <w:szCs w:val="20"/>
        </w:rPr>
        <w:t xml:space="preserve"> </w:t>
      </w:r>
      <w:r w:rsidRPr="00950A4B">
        <w:rPr>
          <w:sz w:val="20"/>
          <w:szCs w:val="20"/>
        </w:rPr>
        <w:t>it is not the subject of an Insolvency Event</w:t>
      </w:r>
      <w:r w:rsidR="00801EE5" w:rsidRPr="00950A4B">
        <w:rPr>
          <w:sz w:val="20"/>
          <w:szCs w:val="20"/>
        </w:rPr>
        <w:t>; and</w:t>
      </w:r>
    </w:p>
    <w:p w:rsidR="008D0BE4" w:rsidRPr="00950A4B" w:rsidRDefault="008D0BE4" w:rsidP="00126332">
      <w:pPr>
        <w:pStyle w:val="ClauseLevel4"/>
        <w:tabs>
          <w:tab w:val="clear" w:pos="4111"/>
          <w:tab w:val="num" w:pos="1560"/>
        </w:tabs>
        <w:ind w:left="1560" w:hanging="426"/>
        <w:rPr>
          <w:sz w:val="20"/>
          <w:szCs w:val="20"/>
        </w:rPr>
      </w:pPr>
      <w:r w:rsidRPr="00950A4B">
        <w:rPr>
          <w:sz w:val="20"/>
          <w:szCs w:val="20"/>
        </w:rPr>
        <w:t xml:space="preserve">it has obtained independent legal advice as to the </w:t>
      </w:r>
      <w:r w:rsidR="00C52280" w:rsidRPr="00950A4B">
        <w:rPr>
          <w:sz w:val="20"/>
          <w:szCs w:val="20"/>
        </w:rPr>
        <w:t>obligations arising under this a</w:t>
      </w:r>
      <w:r w:rsidRPr="00950A4B">
        <w:rPr>
          <w:sz w:val="20"/>
          <w:szCs w:val="20"/>
        </w:rPr>
        <w:t>greement.</w:t>
      </w:r>
    </w:p>
    <w:p w:rsidR="00DF7F85" w:rsidRPr="00950A4B" w:rsidRDefault="005F575A" w:rsidP="00795363">
      <w:pPr>
        <w:pStyle w:val="StyleClauseLevel2C210pt"/>
        <w:rPr>
          <w:szCs w:val="20"/>
        </w:rPr>
      </w:pPr>
      <w:r w:rsidRPr="00950A4B">
        <w:rPr>
          <w:szCs w:val="20"/>
        </w:rPr>
        <w:t xml:space="preserve">Each warranty and representation set out in </w:t>
      </w:r>
      <w:r w:rsidR="00212EBF" w:rsidRPr="00950A4B">
        <w:rPr>
          <w:szCs w:val="20"/>
        </w:rPr>
        <w:t>clause</w:t>
      </w:r>
      <w:r w:rsidR="001B328C" w:rsidRPr="00950A4B">
        <w:rPr>
          <w:szCs w:val="20"/>
        </w:rPr>
        <w:t xml:space="preserve"> </w:t>
      </w:r>
      <w:r w:rsidR="00EA0404" w:rsidRPr="00950A4B">
        <w:rPr>
          <w:szCs w:val="20"/>
        </w:rPr>
        <w:t>12</w:t>
      </w:r>
      <w:r w:rsidR="00BF6177" w:rsidRPr="00950A4B">
        <w:rPr>
          <w:szCs w:val="20"/>
        </w:rPr>
        <w:t>.1</w:t>
      </w:r>
      <w:r w:rsidRPr="00950A4B">
        <w:rPr>
          <w:szCs w:val="20"/>
        </w:rPr>
        <w:t xml:space="preserve"> is given on the date of this </w:t>
      </w:r>
      <w:r w:rsidR="00246B9A" w:rsidRPr="00950A4B">
        <w:rPr>
          <w:szCs w:val="20"/>
        </w:rPr>
        <w:t>a</w:t>
      </w:r>
      <w:r w:rsidR="00C50B50" w:rsidRPr="00950A4B">
        <w:rPr>
          <w:szCs w:val="20"/>
        </w:rPr>
        <w:t>greement</w:t>
      </w:r>
      <w:r w:rsidRPr="00950A4B">
        <w:rPr>
          <w:szCs w:val="20"/>
        </w:rPr>
        <w:t xml:space="preserve"> and deemed to be repeated </w:t>
      </w:r>
      <w:r w:rsidR="00550D8F" w:rsidRPr="00950A4B">
        <w:rPr>
          <w:szCs w:val="20"/>
        </w:rPr>
        <w:t xml:space="preserve">on the date of </w:t>
      </w:r>
      <w:r w:rsidRPr="00950A4B">
        <w:rPr>
          <w:szCs w:val="20"/>
        </w:rPr>
        <w:t>each Instalment pa</w:t>
      </w:r>
      <w:r w:rsidR="001C04E4" w:rsidRPr="00950A4B">
        <w:rPr>
          <w:szCs w:val="20"/>
        </w:rPr>
        <w:t>id</w:t>
      </w:r>
      <w:r w:rsidRPr="00950A4B">
        <w:rPr>
          <w:szCs w:val="20"/>
        </w:rPr>
        <w:t xml:space="preserve"> and survives termination of this </w:t>
      </w:r>
      <w:r w:rsidR="00246B9A" w:rsidRPr="00950A4B">
        <w:rPr>
          <w:szCs w:val="20"/>
        </w:rPr>
        <w:t>a</w:t>
      </w:r>
      <w:r w:rsidR="00C50B50" w:rsidRPr="00950A4B">
        <w:rPr>
          <w:szCs w:val="20"/>
        </w:rPr>
        <w:t>greement</w:t>
      </w:r>
      <w:r w:rsidRPr="00950A4B">
        <w:rPr>
          <w:szCs w:val="20"/>
        </w:rPr>
        <w:t xml:space="preserve"> for any reason.</w:t>
      </w:r>
    </w:p>
    <w:p w:rsidR="00DF7F85" w:rsidRPr="00950A4B" w:rsidRDefault="005F575A" w:rsidP="00795363">
      <w:pPr>
        <w:pStyle w:val="StyleClauseLevel2C210pt"/>
        <w:rPr>
          <w:szCs w:val="20"/>
        </w:rPr>
      </w:pPr>
      <w:r w:rsidRPr="00950A4B">
        <w:rPr>
          <w:szCs w:val="20"/>
        </w:rPr>
        <w:t xml:space="preserve">The Producer </w:t>
      </w:r>
      <w:r w:rsidR="00193C34" w:rsidRPr="00950A4B">
        <w:rPr>
          <w:szCs w:val="20"/>
        </w:rPr>
        <w:t>agrees to</w:t>
      </w:r>
      <w:r w:rsidRPr="00950A4B">
        <w:rPr>
          <w:szCs w:val="20"/>
        </w:rPr>
        <w:t xml:space="preserve"> notify </w:t>
      </w:r>
      <w:r w:rsidR="00633010" w:rsidRPr="00950A4B">
        <w:rPr>
          <w:szCs w:val="20"/>
        </w:rPr>
        <w:t>Screen Australia</w:t>
      </w:r>
      <w:r w:rsidRPr="00950A4B">
        <w:rPr>
          <w:szCs w:val="20"/>
        </w:rPr>
        <w:t xml:space="preserve"> </w:t>
      </w:r>
      <w:r w:rsidR="00065E20" w:rsidRPr="00950A4B">
        <w:rPr>
          <w:szCs w:val="20"/>
        </w:rPr>
        <w:t xml:space="preserve">in writing </w:t>
      </w:r>
      <w:r w:rsidRPr="00950A4B">
        <w:rPr>
          <w:szCs w:val="20"/>
        </w:rPr>
        <w:t xml:space="preserve">immediately on becoming aware of any actual, potential or threatened </w:t>
      </w:r>
      <w:r w:rsidR="003949D5" w:rsidRPr="00950A4B">
        <w:rPr>
          <w:szCs w:val="20"/>
        </w:rPr>
        <w:t>non-compliance</w:t>
      </w:r>
      <w:r w:rsidR="00AA5B1B" w:rsidRPr="00950A4B">
        <w:rPr>
          <w:szCs w:val="20"/>
        </w:rPr>
        <w:t xml:space="preserve"> with</w:t>
      </w:r>
      <w:r w:rsidRPr="00950A4B">
        <w:rPr>
          <w:szCs w:val="20"/>
        </w:rPr>
        <w:t xml:space="preserve"> any provision</w:t>
      </w:r>
      <w:r w:rsidR="00AA5B1B" w:rsidRPr="00950A4B">
        <w:rPr>
          <w:szCs w:val="20"/>
        </w:rPr>
        <w:t xml:space="preserve"> in </w:t>
      </w:r>
      <w:r w:rsidR="001B2658" w:rsidRPr="00950A4B">
        <w:rPr>
          <w:szCs w:val="20"/>
        </w:rPr>
        <w:t>clause</w:t>
      </w:r>
      <w:r w:rsidR="001B328C" w:rsidRPr="00950A4B">
        <w:rPr>
          <w:szCs w:val="20"/>
        </w:rPr>
        <w:t xml:space="preserve"> </w:t>
      </w:r>
      <w:r w:rsidR="00EA0404" w:rsidRPr="00950A4B">
        <w:rPr>
          <w:szCs w:val="20"/>
        </w:rPr>
        <w:t>12</w:t>
      </w:r>
      <w:r w:rsidR="00BF6177" w:rsidRPr="00950A4B">
        <w:rPr>
          <w:szCs w:val="20"/>
        </w:rPr>
        <w:t>.1</w:t>
      </w:r>
      <w:r w:rsidRPr="00950A4B">
        <w:rPr>
          <w:szCs w:val="20"/>
        </w:rPr>
        <w:t>.</w:t>
      </w:r>
    </w:p>
    <w:p w:rsidR="00DF7F85" w:rsidRPr="00950A4B" w:rsidRDefault="00885819" w:rsidP="00795363">
      <w:pPr>
        <w:pStyle w:val="StyleClauseLevel2C210pt"/>
        <w:rPr>
          <w:szCs w:val="20"/>
        </w:rPr>
      </w:pPr>
      <w:r w:rsidRPr="00950A4B">
        <w:rPr>
          <w:szCs w:val="20"/>
        </w:rPr>
        <w:t>The</w:t>
      </w:r>
      <w:r w:rsidR="005F575A" w:rsidRPr="00950A4B">
        <w:rPr>
          <w:szCs w:val="20"/>
        </w:rPr>
        <w:t xml:space="preserve"> Producer </w:t>
      </w:r>
      <w:r w:rsidR="007445D6" w:rsidRPr="00950A4B">
        <w:rPr>
          <w:szCs w:val="20"/>
        </w:rPr>
        <w:t>agrees to</w:t>
      </w:r>
      <w:r w:rsidR="005F575A" w:rsidRPr="00950A4B">
        <w:rPr>
          <w:szCs w:val="20"/>
        </w:rPr>
        <w:t xml:space="preserve"> provide </w:t>
      </w:r>
      <w:r w:rsidR="00633010" w:rsidRPr="00950A4B">
        <w:rPr>
          <w:szCs w:val="20"/>
        </w:rPr>
        <w:t>Screen Australia</w:t>
      </w:r>
      <w:r w:rsidR="005F575A" w:rsidRPr="00950A4B">
        <w:rPr>
          <w:szCs w:val="20"/>
        </w:rPr>
        <w:t xml:space="preserve"> with </w:t>
      </w:r>
      <w:r w:rsidR="000C0A9D" w:rsidRPr="00950A4B">
        <w:rPr>
          <w:szCs w:val="20"/>
        </w:rPr>
        <w:t xml:space="preserve">copies of </w:t>
      </w:r>
      <w:r w:rsidR="00C50B50" w:rsidRPr="00950A4B">
        <w:rPr>
          <w:szCs w:val="20"/>
        </w:rPr>
        <w:t>agreement</w:t>
      </w:r>
      <w:r w:rsidR="000C0A9D" w:rsidRPr="00950A4B">
        <w:rPr>
          <w:szCs w:val="20"/>
        </w:rPr>
        <w:t xml:space="preserve">s </w:t>
      </w:r>
      <w:r w:rsidRPr="00950A4B">
        <w:rPr>
          <w:szCs w:val="20"/>
        </w:rPr>
        <w:t>referred to</w:t>
      </w:r>
      <w:r w:rsidR="000C0A9D" w:rsidRPr="00950A4B">
        <w:rPr>
          <w:szCs w:val="20"/>
        </w:rPr>
        <w:t xml:space="preserve"> in</w:t>
      </w:r>
      <w:r w:rsidR="005F575A" w:rsidRPr="00950A4B">
        <w:rPr>
          <w:szCs w:val="20"/>
        </w:rPr>
        <w:t xml:space="preserve"> </w:t>
      </w:r>
      <w:r w:rsidR="001B2658" w:rsidRPr="00950A4B">
        <w:rPr>
          <w:szCs w:val="20"/>
        </w:rPr>
        <w:t>clause</w:t>
      </w:r>
      <w:r w:rsidR="00BF6177" w:rsidRPr="00950A4B">
        <w:rPr>
          <w:szCs w:val="20"/>
        </w:rPr>
        <w:t xml:space="preserve"> 12.1</w:t>
      </w:r>
      <w:r w:rsidR="00AA5B1B" w:rsidRPr="00950A4B">
        <w:rPr>
          <w:szCs w:val="20"/>
        </w:rPr>
        <w:t xml:space="preserve"> or any other Records that evidence compliance </w:t>
      </w:r>
      <w:r w:rsidRPr="00950A4B">
        <w:rPr>
          <w:szCs w:val="20"/>
        </w:rPr>
        <w:t xml:space="preserve">or non-compliance </w:t>
      </w:r>
      <w:r w:rsidR="00AA5B1B" w:rsidRPr="00950A4B">
        <w:rPr>
          <w:szCs w:val="20"/>
        </w:rPr>
        <w:t xml:space="preserve">with </w:t>
      </w:r>
      <w:r w:rsidR="00D36C23" w:rsidRPr="00950A4B">
        <w:rPr>
          <w:szCs w:val="20"/>
        </w:rPr>
        <w:t>clause</w:t>
      </w:r>
      <w:r w:rsidR="001B328C" w:rsidRPr="00950A4B">
        <w:rPr>
          <w:szCs w:val="20"/>
        </w:rPr>
        <w:t xml:space="preserve"> </w:t>
      </w:r>
      <w:r w:rsidR="00EA0404" w:rsidRPr="00950A4B">
        <w:rPr>
          <w:szCs w:val="20"/>
        </w:rPr>
        <w:t>12</w:t>
      </w:r>
      <w:r w:rsidR="00BF6177" w:rsidRPr="00950A4B">
        <w:rPr>
          <w:szCs w:val="20"/>
        </w:rPr>
        <w:t>.1</w:t>
      </w:r>
      <w:r w:rsidR="00AA5B1B" w:rsidRPr="00950A4B">
        <w:rPr>
          <w:szCs w:val="20"/>
        </w:rPr>
        <w:t xml:space="preserve"> </w:t>
      </w:r>
      <w:r w:rsidR="00DA4487" w:rsidRPr="00950A4B">
        <w:rPr>
          <w:szCs w:val="20"/>
        </w:rPr>
        <w:t xml:space="preserve">promptly </w:t>
      </w:r>
      <w:r w:rsidR="00246B9A" w:rsidRPr="00950A4B">
        <w:rPr>
          <w:szCs w:val="20"/>
        </w:rPr>
        <w:t>on request.</w:t>
      </w:r>
    </w:p>
    <w:p w:rsidR="00052382" w:rsidRPr="00950A4B" w:rsidRDefault="00052382" w:rsidP="00052382">
      <w:pPr>
        <w:pStyle w:val="StyleClauseLevel2C210pt"/>
        <w:numPr>
          <w:ilvl w:val="0"/>
          <w:numId w:val="0"/>
        </w:numPr>
        <w:ind w:left="1134"/>
        <w:rPr>
          <w:szCs w:val="20"/>
        </w:rPr>
      </w:pPr>
    </w:p>
    <w:p w:rsidR="00052382" w:rsidRPr="00950A4B" w:rsidRDefault="00052382" w:rsidP="00052382">
      <w:pPr>
        <w:pStyle w:val="StyleClauseLevel2C210pt"/>
        <w:numPr>
          <w:ilvl w:val="0"/>
          <w:numId w:val="0"/>
        </w:numPr>
        <w:ind w:left="1134"/>
        <w:rPr>
          <w:szCs w:val="20"/>
        </w:rPr>
      </w:pPr>
    </w:p>
    <w:p w:rsidR="00D26987" w:rsidRPr="00950A4B" w:rsidRDefault="009E3862" w:rsidP="00535538">
      <w:pPr>
        <w:pStyle w:val="ClauseLevel1"/>
        <w:keepNext w:val="0"/>
        <w:rPr>
          <w:sz w:val="20"/>
          <w:szCs w:val="20"/>
        </w:rPr>
      </w:pPr>
      <w:r w:rsidRPr="00950A4B">
        <w:rPr>
          <w:sz w:val="20"/>
          <w:szCs w:val="20"/>
        </w:rPr>
        <w:lastRenderedPageBreak/>
        <w:t>Indemnity</w:t>
      </w:r>
    </w:p>
    <w:p w:rsidR="00696D5A" w:rsidRPr="00950A4B" w:rsidRDefault="00696D5A" w:rsidP="00696D5A">
      <w:pPr>
        <w:pStyle w:val="ClauseLevel4"/>
        <w:numPr>
          <w:ilvl w:val="0"/>
          <w:numId w:val="0"/>
        </w:numPr>
        <w:spacing w:after="0"/>
        <w:ind w:left="1559"/>
        <w:rPr>
          <w:sz w:val="20"/>
          <w:szCs w:val="20"/>
        </w:rPr>
      </w:pPr>
    </w:p>
    <w:p w:rsidR="003E0D02" w:rsidRPr="00950A4B" w:rsidRDefault="00B4113C" w:rsidP="00183389">
      <w:pPr>
        <w:pStyle w:val="ClauseLevel4"/>
        <w:numPr>
          <w:ilvl w:val="0"/>
          <w:numId w:val="0"/>
        </w:numPr>
        <w:ind w:left="1134" w:hanging="1134"/>
        <w:rPr>
          <w:sz w:val="20"/>
          <w:szCs w:val="20"/>
        </w:rPr>
      </w:pPr>
      <w:r w:rsidRPr="00950A4B">
        <w:rPr>
          <w:sz w:val="20"/>
          <w:szCs w:val="20"/>
        </w:rPr>
        <w:t xml:space="preserve">13.1 </w:t>
      </w:r>
      <w:r w:rsidR="00A275F1" w:rsidRPr="00950A4B">
        <w:rPr>
          <w:sz w:val="20"/>
          <w:szCs w:val="20"/>
        </w:rPr>
        <w:tab/>
      </w:r>
      <w:r w:rsidR="005F575A" w:rsidRPr="00950A4B">
        <w:rPr>
          <w:sz w:val="20"/>
          <w:szCs w:val="20"/>
        </w:rPr>
        <w:t xml:space="preserve">The Producer and the Production Company </w:t>
      </w:r>
      <w:r w:rsidR="007D7436" w:rsidRPr="00950A4B">
        <w:rPr>
          <w:sz w:val="20"/>
          <w:szCs w:val="20"/>
        </w:rPr>
        <w:t xml:space="preserve">jointly and severally </w:t>
      </w:r>
      <w:r w:rsidR="005F575A" w:rsidRPr="00950A4B">
        <w:rPr>
          <w:sz w:val="20"/>
          <w:szCs w:val="20"/>
        </w:rPr>
        <w:t xml:space="preserve">indemnify </w:t>
      </w:r>
      <w:r w:rsidR="00633010" w:rsidRPr="00950A4B">
        <w:rPr>
          <w:sz w:val="20"/>
          <w:szCs w:val="20"/>
        </w:rPr>
        <w:t>Screen Australia</w:t>
      </w:r>
      <w:r w:rsidR="005F575A" w:rsidRPr="00950A4B">
        <w:rPr>
          <w:sz w:val="20"/>
          <w:szCs w:val="20"/>
        </w:rPr>
        <w:t xml:space="preserve"> against</w:t>
      </w:r>
      <w:r w:rsidR="006F6EDA" w:rsidRPr="00950A4B">
        <w:rPr>
          <w:sz w:val="20"/>
          <w:szCs w:val="20"/>
        </w:rPr>
        <w:t xml:space="preserve"> any</w:t>
      </w:r>
      <w:r w:rsidR="005058F8" w:rsidRPr="00950A4B">
        <w:rPr>
          <w:sz w:val="20"/>
          <w:szCs w:val="20"/>
        </w:rPr>
        <w:t xml:space="preserve"> </w:t>
      </w:r>
      <w:r w:rsidR="009235C3" w:rsidRPr="00950A4B">
        <w:rPr>
          <w:sz w:val="20"/>
          <w:szCs w:val="20"/>
        </w:rPr>
        <w:t xml:space="preserve">loss, </w:t>
      </w:r>
      <w:r w:rsidR="005058F8" w:rsidRPr="00950A4B">
        <w:rPr>
          <w:sz w:val="20"/>
          <w:szCs w:val="20"/>
        </w:rPr>
        <w:t xml:space="preserve">cost, expense </w:t>
      </w:r>
      <w:r w:rsidR="009F1469" w:rsidRPr="00950A4B">
        <w:rPr>
          <w:sz w:val="20"/>
          <w:szCs w:val="20"/>
        </w:rPr>
        <w:t xml:space="preserve">or liability incurred by </w:t>
      </w:r>
      <w:r w:rsidR="00633010" w:rsidRPr="00950A4B">
        <w:rPr>
          <w:sz w:val="20"/>
          <w:szCs w:val="20"/>
        </w:rPr>
        <w:t>Screen Australia</w:t>
      </w:r>
      <w:r w:rsidR="005058F8" w:rsidRPr="00950A4B">
        <w:rPr>
          <w:sz w:val="20"/>
          <w:szCs w:val="20"/>
        </w:rPr>
        <w:t xml:space="preserve"> including </w:t>
      </w:r>
      <w:r w:rsidR="009F1469" w:rsidRPr="00950A4B">
        <w:rPr>
          <w:sz w:val="20"/>
          <w:szCs w:val="20"/>
        </w:rPr>
        <w:t>loss</w:t>
      </w:r>
      <w:r w:rsidR="009235C3" w:rsidRPr="00950A4B">
        <w:rPr>
          <w:sz w:val="20"/>
          <w:szCs w:val="20"/>
        </w:rPr>
        <w:t>, cost</w:t>
      </w:r>
      <w:r w:rsidR="009F1469" w:rsidRPr="00950A4B">
        <w:rPr>
          <w:sz w:val="20"/>
          <w:szCs w:val="20"/>
        </w:rPr>
        <w:t xml:space="preserve"> or</w:t>
      </w:r>
      <w:r w:rsidR="005F575A" w:rsidRPr="00950A4B">
        <w:rPr>
          <w:sz w:val="20"/>
          <w:szCs w:val="20"/>
        </w:rPr>
        <w:t xml:space="preserve"> expense</w:t>
      </w:r>
      <w:r w:rsidR="006F6EDA" w:rsidRPr="00950A4B">
        <w:rPr>
          <w:sz w:val="20"/>
          <w:szCs w:val="20"/>
        </w:rPr>
        <w:t xml:space="preserve"> incurred </w:t>
      </w:r>
      <w:r w:rsidR="009F1469" w:rsidRPr="00950A4B">
        <w:rPr>
          <w:sz w:val="20"/>
          <w:szCs w:val="20"/>
        </w:rPr>
        <w:t xml:space="preserve">by </w:t>
      </w:r>
      <w:r w:rsidR="00633010" w:rsidRPr="00950A4B">
        <w:rPr>
          <w:sz w:val="20"/>
          <w:szCs w:val="20"/>
        </w:rPr>
        <w:t>Screen Australia</w:t>
      </w:r>
      <w:r w:rsidR="009F1469" w:rsidRPr="00950A4B">
        <w:rPr>
          <w:sz w:val="20"/>
          <w:szCs w:val="20"/>
        </w:rPr>
        <w:t xml:space="preserve"> </w:t>
      </w:r>
      <w:r w:rsidR="006F6EDA" w:rsidRPr="00950A4B">
        <w:rPr>
          <w:sz w:val="20"/>
          <w:szCs w:val="20"/>
        </w:rPr>
        <w:t>in dealing with any Claim</w:t>
      </w:r>
      <w:r w:rsidR="005F575A" w:rsidRPr="00950A4B">
        <w:rPr>
          <w:sz w:val="20"/>
          <w:szCs w:val="20"/>
        </w:rPr>
        <w:t xml:space="preserve"> </w:t>
      </w:r>
      <w:r w:rsidR="006F6EDA" w:rsidRPr="00950A4B">
        <w:rPr>
          <w:sz w:val="20"/>
          <w:szCs w:val="20"/>
        </w:rPr>
        <w:t xml:space="preserve">against it </w:t>
      </w:r>
      <w:r w:rsidR="005058F8" w:rsidRPr="00950A4B">
        <w:rPr>
          <w:sz w:val="20"/>
          <w:szCs w:val="20"/>
        </w:rPr>
        <w:t>(</w:t>
      </w:r>
      <w:r w:rsidR="003E0D02" w:rsidRPr="00950A4B">
        <w:rPr>
          <w:sz w:val="20"/>
          <w:szCs w:val="20"/>
        </w:rPr>
        <w:t>including legal costs and expenses</w:t>
      </w:r>
      <w:r w:rsidR="006F6EDA" w:rsidRPr="00950A4B">
        <w:rPr>
          <w:sz w:val="20"/>
          <w:szCs w:val="20"/>
        </w:rPr>
        <w:t xml:space="preserve"> on a solicitor/own client basis and the cost of time spent, resources used, or disbursements paid</w:t>
      </w:r>
      <w:r w:rsidR="005F575A" w:rsidRPr="00950A4B">
        <w:rPr>
          <w:sz w:val="20"/>
          <w:szCs w:val="20"/>
        </w:rPr>
        <w:t xml:space="preserve"> by </w:t>
      </w:r>
      <w:r w:rsidR="00633010" w:rsidRPr="00950A4B">
        <w:rPr>
          <w:sz w:val="20"/>
          <w:szCs w:val="20"/>
        </w:rPr>
        <w:t>Screen Australia</w:t>
      </w:r>
      <w:r w:rsidR="005058F8" w:rsidRPr="00950A4B">
        <w:rPr>
          <w:sz w:val="20"/>
          <w:szCs w:val="20"/>
        </w:rPr>
        <w:t>)</w:t>
      </w:r>
      <w:r w:rsidR="00F01B6E" w:rsidRPr="00950A4B">
        <w:rPr>
          <w:sz w:val="20"/>
          <w:szCs w:val="20"/>
        </w:rPr>
        <w:t>,</w:t>
      </w:r>
      <w:r w:rsidR="005058F8" w:rsidRPr="00950A4B">
        <w:rPr>
          <w:sz w:val="20"/>
          <w:szCs w:val="20"/>
        </w:rPr>
        <w:t xml:space="preserve"> </w:t>
      </w:r>
      <w:r w:rsidR="00065E20" w:rsidRPr="00950A4B">
        <w:rPr>
          <w:sz w:val="20"/>
          <w:szCs w:val="20"/>
        </w:rPr>
        <w:t>arising from or in connection with</w:t>
      </w:r>
      <w:r w:rsidR="003E0D02" w:rsidRPr="00950A4B">
        <w:rPr>
          <w:sz w:val="20"/>
          <w:szCs w:val="20"/>
        </w:rPr>
        <w:t>:</w:t>
      </w:r>
    </w:p>
    <w:p w:rsidR="006F6EDA" w:rsidRPr="00950A4B" w:rsidRDefault="005F575A" w:rsidP="00126332">
      <w:pPr>
        <w:pStyle w:val="ClauseLevel4"/>
        <w:tabs>
          <w:tab w:val="clear" w:pos="4111"/>
          <w:tab w:val="num" w:pos="1560"/>
        </w:tabs>
        <w:ind w:left="1560" w:hanging="426"/>
        <w:rPr>
          <w:sz w:val="20"/>
          <w:szCs w:val="20"/>
        </w:rPr>
      </w:pPr>
      <w:r w:rsidRPr="00950A4B">
        <w:rPr>
          <w:sz w:val="20"/>
          <w:szCs w:val="20"/>
        </w:rPr>
        <w:t xml:space="preserve">a breach by the Producer or Production Company of </w:t>
      </w:r>
      <w:r w:rsidR="005058F8" w:rsidRPr="00950A4B">
        <w:rPr>
          <w:sz w:val="20"/>
          <w:szCs w:val="20"/>
        </w:rPr>
        <w:t>this</w:t>
      </w:r>
      <w:r w:rsidRPr="00950A4B">
        <w:rPr>
          <w:sz w:val="20"/>
          <w:szCs w:val="20"/>
        </w:rPr>
        <w:t xml:space="preserve"> </w:t>
      </w:r>
      <w:r w:rsidR="00170DDF" w:rsidRPr="00950A4B">
        <w:rPr>
          <w:sz w:val="20"/>
          <w:szCs w:val="20"/>
        </w:rPr>
        <w:t>a</w:t>
      </w:r>
      <w:r w:rsidR="00C50B50" w:rsidRPr="00950A4B">
        <w:rPr>
          <w:sz w:val="20"/>
          <w:szCs w:val="20"/>
        </w:rPr>
        <w:t>greement</w:t>
      </w:r>
      <w:r w:rsidR="003E0D02" w:rsidRPr="00950A4B">
        <w:rPr>
          <w:sz w:val="20"/>
          <w:szCs w:val="20"/>
        </w:rPr>
        <w:t>;</w:t>
      </w:r>
    </w:p>
    <w:p w:rsidR="00536EA6" w:rsidRPr="00950A4B" w:rsidRDefault="00E025CC" w:rsidP="00126332">
      <w:pPr>
        <w:pStyle w:val="ClauseLevel4"/>
        <w:tabs>
          <w:tab w:val="clear" w:pos="4111"/>
          <w:tab w:val="num" w:pos="1560"/>
        </w:tabs>
        <w:ind w:left="1560" w:hanging="426"/>
        <w:rPr>
          <w:sz w:val="20"/>
          <w:szCs w:val="20"/>
        </w:rPr>
      </w:pPr>
      <w:r w:rsidRPr="00950A4B">
        <w:rPr>
          <w:sz w:val="20"/>
          <w:szCs w:val="20"/>
        </w:rPr>
        <w:t>without limiting</w:t>
      </w:r>
      <w:r w:rsidR="00666A23" w:rsidRPr="00950A4B">
        <w:rPr>
          <w:sz w:val="20"/>
          <w:szCs w:val="20"/>
        </w:rPr>
        <w:t> </w:t>
      </w:r>
      <w:r w:rsidR="001B328C" w:rsidRPr="00950A4B">
        <w:rPr>
          <w:sz w:val="20"/>
          <w:szCs w:val="20"/>
        </w:rPr>
        <w:t xml:space="preserve">clause </w:t>
      </w:r>
      <w:r w:rsidR="00EA0404" w:rsidRPr="00950A4B">
        <w:rPr>
          <w:sz w:val="20"/>
          <w:szCs w:val="20"/>
        </w:rPr>
        <w:t>13</w:t>
      </w:r>
      <w:r w:rsidR="005058F8" w:rsidRPr="00950A4B">
        <w:rPr>
          <w:sz w:val="20"/>
          <w:szCs w:val="20"/>
        </w:rPr>
        <w:t>.1.a</w:t>
      </w:r>
      <w:r w:rsidR="00281355" w:rsidRPr="00950A4B">
        <w:rPr>
          <w:sz w:val="20"/>
          <w:szCs w:val="20"/>
        </w:rPr>
        <w:t>,</w:t>
      </w:r>
      <w:r w:rsidR="00666A23" w:rsidRPr="00950A4B">
        <w:rPr>
          <w:sz w:val="20"/>
          <w:szCs w:val="20"/>
        </w:rPr>
        <w:t xml:space="preserve"> </w:t>
      </w:r>
      <w:r w:rsidR="00536EA6" w:rsidRPr="00950A4B">
        <w:rPr>
          <w:sz w:val="20"/>
          <w:szCs w:val="20"/>
        </w:rPr>
        <w:t>any Event of Default;</w:t>
      </w:r>
    </w:p>
    <w:p w:rsidR="006F6EDA" w:rsidRPr="00950A4B" w:rsidRDefault="006F6EDA" w:rsidP="00126332">
      <w:pPr>
        <w:pStyle w:val="ClauseLevel4"/>
        <w:tabs>
          <w:tab w:val="clear" w:pos="4111"/>
          <w:tab w:val="num" w:pos="1560"/>
        </w:tabs>
        <w:ind w:left="1560" w:hanging="426"/>
        <w:rPr>
          <w:sz w:val="20"/>
          <w:szCs w:val="20"/>
        </w:rPr>
      </w:pPr>
      <w:r w:rsidRPr="00950A4B">
        <w:rPr>
          <w:sz w:val="20"/>
          <w:szCs w:val="20"/>
        </w:rPr>
        <w:t xml:space="preserve">any act or omission involving fault by the Producer or </w:t>
      </w:r>
      <w:r w:rsidR="00523B0A" w:rsidRPr="00950A4B">
        <w:rPr>
          <w:sz w:val="20"/>
          <w:szCs w:val="20"/>
        </w:rPr>
        <w:t>Production</w:t>
      </w:r>
      <w:r w:rsidRPr="00950A4B">
        <w:rPr>
          <w:sz w:val="20"/>
          <w:szCs w:val="20"/>
        </w:rPr>
        <w:t xml:space="preserve"> Company in connection with this </w:t>
      </w:r>
      <w:r w:rsidR="00246B9A" w:rsidRPr="00950A4B">
        <w:rPr>
          <w:sz w:val="20"/>
          <w:szCs w:val="20"/>
        </w:rPr>
        <w:t>a</w:t>
      </w:r>
      <w:r w:rsidR="00C50B50" w:rsidRPr="00950A4B">
        <w:rPr>
          <w:sz w:val="20"/>
          <w:szCs w:val="20"/>
        </w:rPr>
        <w:t>greement</w:t>
      </w:r>
      <w:r w:rsidRPr="00950A4B">
        <w:rPr>
          <w:sz w:val="20"/>
          <w:szCs w:val="20"/>
        </w:rPr>
        <w:t>;</w:t>
      </w:r>
    </w:p>
    <w:p w:rsidR="009F1469" w:rsidRPr="00950A4B" w:rsidRDefault="003E0D02" w:rsidP="00126332">
      <w:pPr>
        <w:pStyle w:val="ClauseLevel4"/>
        <w:tabs>
          <w:tab w:val="clear" w:pos="4111"/>
          <w:tab w:val="num" w:pos="1560"/>
        </w:tabs>
        <w:ind w:left="1560" w:hanging="426"/>
        <w:rPr>
          <w:sz w:val="20"/>
          <w:szCs w:val="20"/>
        </w:rPr>
      </w:pPr>
      <w:r w:rsidRPr="00950A4B">
        <w:rPr>
          <w:sz w:val="20"/>
          <w:szCs w:val="20"/>
        </w:rPr>
        <w:t xml:space="preserve">the </w:t>
      </w:r>
      <w:r w:rsidR="00CA4983" w:rsidRPr="00950A4B">
        <w:rPr>
          <w:sz w:val="20"/>
          <w:szCs w:val="20"/>
        </w:rPr>
        <w:t>production, C</w:t>
      </w:r>
      <w:r w:rsidR="009F1469" w:rsidRPr="00950A4B">
        <w:rPr>
          <w:sz w:val="20"/>
          <w:szCs w:val="20"/>
        </w:rPr>
        <w:t xml:space="preserve">ompletion or exploitation </w:t>
      </w:r>
      <w:r w:rsidRPr="00950A4B">
        <w:rPr>
          <w:sz w:val="20"/>
          <w:szCs w:val="20"/>
        </w:rPr>
        <w:t>of the Production</w:t>
      </w:r>
      <w:r w:rsidR="009F1469" w:rsidRPr="00950A4B">
        <w:rPr>
          <w:sz w:val="20"/>
          <w:szCs w:val="20"/>
        </w:rPr>
        <w:t>;</w:t>
      </w:r>
    </w:p>
    <w:p w:rsidR="00777013" w:rsidRPr="00950A4B" w:rsidRDefault="009F1469" w:rsidP="00126332">
      <w:pPr>
        <w:pStyle w:val="ClauseLevel4"/>
        <w:tabs>
          <w:tab w:val="clear" w:pos="4111"/>
          <w:tab w:val="num" w:pos="1560"/>
        </w:tabs>
        <w:ind w:left="1560" w:hanging="426"/>
        <w:rPr>
          <w:sz w:val="20"/>
          <w:szCs w:val="20"/>
        </w:rPr>
      </w:pPr>
      <w:r w:rsidRPr="00950A4B">
        <w:rPr>
          <w:sz w:val="20"/>
          <w:szCs w:val="20"/>
        </w:rPr>
        <w:t xml:space="preserve">the use by </w:t>
      </w:r>
      <w:r w:rsidR="00633010" w:rsidRPr="00950A4B">
        <w:rPr>
          <w:sz w:val="20"/>
          <w:szCs w:val="20"/>
        </w:rPr>
        <w:t>Screen Australia</w:t>
      </w:r>
      <w:r w:rsidRPr="00950A4B">
        <w:rPr>
          <w:sz w:val="20"/>
          <w:szCs w:val="20"/>
        </w:rPr>
        <w:t xml:space="preserve"> of the Production (in accordance with the licence in </w:t>
      </w:r>
      <w:r w:rsidR="00212EBF" w:rsidRPr="00950A4B">
        <w:rPr>
          <w:sz w:val="20"/>
          <w:szCs w:val="20"/>
        </w:rPr>
        <w:t>clause</w:t>
      </w:r>
      <w:r w:rsidRPr="00950A4B">
        <w:rPr>
          <w:sz w:val="20"/>
          <w:szCs w:val="20"/>
        </w:rPr>
        <w:t> </w:t>
      </w:r>
      <w:r w:rsidR="00EA0404" w:rsidRPr="00950A4B">
        <w:rPr>
          <w:sz w:val="20"/>
          <w:szCs w:val="20"/>
        </w:rPr>
        <w:t>3</w:t>
      </w:r>
      <w:r w:rsidR="00BF6177" w:rsidRPr="00950A4B">
        <w:rPr>
          <w:sz w:val="20"/>
          <w:szCs w:val="20"/>
        </w:rPr>
        <w:t>.4</w:t>
      </w:r>
      <w:r w:rsidR="005058F8" w:rsidRPr="00950A4B">
        <w:rPr>
          <w:sz w:val="20"/>
          <w:szCs w:val="20"/>
        </w:rPr>
        <w:t>);</w:t>
      </w:r>
      <w:r w:rsidRPr="00950A4B">
        <w:rPr>
          <w:sz w:val="20"/>
          <w:szCs w:val="20"/>
        </w:rPr>
        <w:t xml:space="preserve"> </w:t>
      </w:r>
      <w:r w:rsidR="005058F8" w:rsidRPr="00950A4B">
        <w:rPr>
          <w:sz w:val="20"/>
          <w:szCs w:val="20"/>
        </w:rPr>
        <w:t>and</w:t>
      </w:r>
    </w:p>
    <w:p w:rsidR="005F575A" w:rsidRPr="00950A4B" w:rsidRDefault="00296507" w:rsidP="00126332">
      <w:pPr>
        <w:pStyle w:val="ClauseLevel4"/>
        <w:tabs>
          <w:tab w:val="clear" w:pos="4111"/>
          <w:tab w:val="num" w:pos="1560"/>
        </w:tabs>
        <w:ind w:left="1560" w:hanging="426"/>
        <w:rPr>
          <w:sz w:val="20"/>
          <w:szCs w:val="20"/>
        </w:rPr>
      </w:pPr>
      <w:r w:rsidRPr="00950A4B">
        <w:rPr>
          <w:sz w:val="20"/>
          <w:szCs w:val="20"/>
        </w:rPr>
        <w:t>any C</w:t>
      </w:r>
      <w:r w:rsidR="00777013" w:rsidRPr="00950A4B">
        <w:rPr>
          <w:sz w:val="20"/>
          <w:szCs w:val="20"/>
        </w:rPr>
        <w:t xml:space="preserve">laims by third parties </w:t>
      </w:r>
      <w:r w:rsidR="00523B0A" w:rsidRPr="00950A4B">
        <w:rPr>
          <w:sz w:val="20"/>
          <w:szCs w:val="20"/>
        </w:rPr>
        <w:t>in connection with</w:t>
      </w:r>
      <w:r w:rsidR="009F1469" w:rsidRPr="00950A4B">
        <w:rPr>
          <w:sz w:val="20"/>
          <w:szCs w:val="20"/>
        </w:rPr>
        <w:t xml:space="preserve"> Intellectual Property R</w:t>
      </w:r>
      <w:r w:rsidR="00777013" w:rsidRPr="00950A4B">
        <w:rPr>
          <w:sz w:val="20"/>
          <w:szCs w:val="20"/>
        </w:rPr>
        <w:t>ights</w:t>
      </w:r>
      <w:r w:rsidR="009235C3" w:rsidRPr="00950A4B">
        <w:rPr>
          <w:sz w:val="20"/>
          <w:szCs w:val="20"/>
        </w:rPr>
        <w:t xml:space="preserve"> or other clearances</w:t>
      </w:r>
      <w:r w:rsidR="005F575A" w:rsidRPr="00950A4B">
        <w:rPr>
          <w:sz w:val="20"/>
          <w:szCs w:val="20"/>
        </w:rPr>
        <w:t>.</w:t>
      </w:r>
    </w:p>
    <w:p w:rsidR="00DF7F85" w:rsidRPr="00950A4B" w:rsidRDefault="005F575A" w:rsidP="00795363">
      <w:pPr>
        <w:pStyle w:val="StyleClauseLevel2C210pt"/>
        <w:rPr>
          <w:szCs w:val="20"/>
        </w:rPr>
      </w:pPr>
      <w:r w:rsidRPr="00950A4B">
        <w:rPr>
          <w:szCs w:val="20"/>
        </w:rPr>
        <w:t xml:space="preserve">This indemnity survives the termination of this </w:t>
      </w:r>
      <w:r w:rsidR="00F4357A" w:rsidRPr="00950A4B">
        <w:rPr>
          <w:szCs w:val="20"/>
        </w:rPr>
        <w:t>a</w:t>
      </w:r>
      <w:r w:rsidR="00C50B50" w:rsidRPr="00950A4B">
        <w:rPr>
          <w:szCs w:val="20"/>
        </w:rPr>
        <w:t>greement</w:t>
      </w:r>
      <w:r w:rsidRPr="00950A4B">
        <w:rPr>
          <w:szCs w:val="20"/>
        </w:rPr>
        <w:t xml:space="preserve"> for any reason.</w:t>
      </w:r>
    </w:p>
    <w:p w:rsidR="00E82A5A" w:rsidRPr="00950A4B" w:rsidRDefault="00E82A5A" w:rsidP="00E82A5A">
      <w:pPr>
        <w:pStyle w:val="StyleClauseLevel1C110ptLeft0cmFirstline0cm"/>
        <w:rPr>
          <w:rFonts w:cs="Arial"/>
        </w:rPr>
      </w:pPr>
      <w:r w:rsidRPr="00950A4B">
        <w:rPr>
          <w:rFonts w:cs="Arial"/>
        </w:rPr>
        <w:t>Confidentiality</w:t>
      </w:r>
    </w:p>
    <w:p w:rsidR="00845FF6" w:rsidRPr="00950A4B" w:rsidRDefault="00C145B3" w:rsidP="008D484F">
      <w:pPr>
        <w:pStyle w:val="StyleClauseLevel2C210pt"/>
        <w:rPr>
          <w:szCs w:val="20"/>
        </w:rPr>
      </w:pPr>
      <w:r w:rsidRPr="00950A4B">
        <w:rPr>
          <w:szCs w:val="20"/>
        </w:rPr>
        <w:t>Subject to clause</w:t>
      </w:r>
      <w:r w:rsidR="001B328C" w:rsidRPr="00950A4B">
        <w:rPr>
          <w:szCs w:val="20"/>
        </w:rPr>
        <w:t xml:space="preserve"> </w:t>
      </w:r>
      <w:r w:rsidR="00D9607A" w:rsidRPr="00950A4B">
        <w:rPr>
          <w:szCs w:val="20"/>
        </w:rPr>
        <w:t>14</w:t>
      </w:r>
      <w:r w:rsidR="00BF6177" w:rsidRPr="00950A4B">
        <w:rPr>
          <w:szCs w:val="20"/>
        </w:rPr>
        <w:t>.2</w:t>
      </w:r>
      <w:r w:rsidRPr="00950A4B">
        <w:rPr>
          <w:szCs w:val="20"/>
        </w:rPr>
        <w:t>, neither party may make public or disclose any Confidential Information of the other party/ies (as applicable), unless the other party/ies (as applicable) has given its prior written approval.</w:t>
      </w:r>
    </w:p>
    <w:p w:rsidR="008D484F" w:rsidRPr="00950A4B" w:rsidRDefault="008D484F" w:rsidP="00E82A5A">
      <w:pPr>
        <w:pStyle w:val="StyleClauseLevel2C210pt"/>
        <w:rPr>
          <w:szCs w:val="20"/>
        </w:rPr>
      </w:pPr>
      <w:r w:rsidRPr="00950A4B">
        <w:rPr>
          <w:szCs w:val="20"/>
        </w:rPr>
        <w:t>Notwithstanding anything to the contrary in clause 14.1, the parties acknowledge and agree that:</w:t>
      </w:r>
    </w:p>
    <w:p w:rsidR="008D484F" w:rsidRPr="00950A4B" w:rsidRDefault="00633010" w:rsidP="008D484F">
      <w:pPr>
        <w:pStyle w:val="ClauseLevel4"/>
        <w:tabs>
          <w:tab w:val="clear" w:pos="4111"/>
          <w:tab w:val="num" w:pos="1560"/>
        </w:tabs>
        <w:ind w:left="1560" w:hanging="426"/>
        <w:rPr>
          <w:sz w:val="20"/>
          <w:szCs w:val="20"/>
        </w:rPr>
      </w:pPr>
      <w:r w:rsidRPr="00950A4B">
        <w:rPr>
          <w:sz w:val="20"/>
          <w:szCs w:val="20"/>
        </w:rPr>
        <w:t>Screen Australia</w:t>
      </w:r>
      <w:r w:rsidR="00E82A5A" w:rsidRPr="00950A4B">
        <w:rPr>
          <w:sz w:val="20"/>
          <w:szCs w:val="20"/>
        </w:rPr>
        <w:t xml:space="preserve"> may disclose</w:t>
      </w:r>
      <w:r w:rsidR="008D484F" w:rsidRPr="00950A4B">
        <w:rPr>
          <w:sz w:val="20"/>
          <w:szCs w:val="20"/>
        </w:rPr>
        <w:t>:</w:t>
      </w:r>
    </w:p>
    <w:p w:rsidR="008D484F" w:rsidRPr="00950A4B" w:rsidRDefault="00E82A5A" w:rsidP="008D484F">
      <w:pPr>
        <w:pStyle w:val="ClauseLevel5"/>
        <w:rPr>
          <w:sz w:val="20"/>
          <w:szCs w:val="20"/>
        </w:rPr>
      </w:pPr>
      <w:r w:rsidRPr="00950A4B">
        <w:rPr>
          <w:sz w:val="20"/>
          <w:szCs w:val="20"/>
        </w:rPr>
        <w:t xml:space="preserve">the </w:t>
      </w:r>
      <w:r w:rsidR="00260D13" w:rsidRPr="00950A4B">
        <w:rPr>
          <w:sz w:val="20"/>
          <w:szCs w:val="20"/>
        </w:rPr>
        <w:t>general details about the</w:t>
      </w:r>
      <w:r w:rsidR="007B6E3F" w:rsidRPr="00950A4B">
        <w:rPr>
          <w:sz w:val="20"/>
          <w:szCs w:val="20"/>
        </w:rPr>
        <w:t xml:space="preserve"> Grant</w:t>
      </w:r>
      <w:r w:rsidRPr="00950A4B">
        <w:rPr>
          <w:sz w:val="20"/>
          <w:szCs w:val="20"/>
        </w:rPr>
        <w:t xml:space="preserve"> </w:t>
      </w:r>
      <w:r w:rsidR="00260D13" w:rsidRPr="00950A4B">
        <w:rPr>
          <w:sz w:val="20"/>
          <w:szCs w:val="20"/>
        </w:rPr>
        <w:t xml:space="preserve">(including the amount, title, recipient) </w:t>
      </w:r>
      <w:r w:rsidRPr="00950A4B">
        <w:rPr>
          <w:sz w:val="20"/>
          <w:szCs w:val="20"/>
        </w:rPr>
        <w:t>to meet g</w:t>
      </w:r>
      <w:r w:rsidR="008D484F" w:rsidRPr="00950A4B">
        <w:rPr>
          <w:sz w:val="20"/>
          <w:szCs w:val="20"/>
        </w:rPr>
        <w:t>overnment reporting obligations; and</w:t>
      </w:r>
    </w:p>
    <w:p w:rsidR="00E82A5A" w:rsidRPr="00950A4B" w:rsidRDefault="00E82A5A" w:rsidP="003A2FB9">
      <w:pPr>
        <w:pStyle w:val="ClauseLevel5"/>
        <w:rPr>
          <w:sz w:val="20"/>
          <w:szCs w:val="20"/>
        </w:rPr>
      </w:pPr>
      <w:r w:rsidRPr="00950A4B">
        <w:rPr>
          <w:sz w:val="20"/>
          <w:szCs w:val="20"/>
        </w:rPr>
        <w:t xml:space="preserve">the terms of this </w:t>
      </w:r>
      <w:r w:rsidR="00170DDF" w:rsidRPr="00950A4B">
        <w:rPr>
          <w:sz w:val="20"/>
          <w:szCs w:val="20"/>
        </w:rPr>
        <w:t>a</w:t>
      </w:r>
      <w:r w:rsidRPr="00950A4B">
        <w:rPr>
          <w:sz w:val="20"/>
          <w:szCs w:val="20"/>
        </w:rPr>
        <w:t>greement to a responsible Minister, to another Australian Government department or in response to a request by a House or Committee of the Parliament o</w:t>
      </w:r>
      <w:r w:rsidR="008D484F" w:rsidRPr="00950A4B">
        <w:rPr>
          <w:sz w:val="20"/>
          <w:szCs w:val="20"/>
        </w:rPr>
        <w:t>f the Commonwealth of Australia; and</w:t>
      </w:r>
    </w:p>
    <w:p w:rsidR="00E82A5A" w:rsidRPr="00950A4B" w:rsidRDefault="009546EB" w:rsidP="00052382">
      <w:pPr>
        <w:pStyle w:val="ClauseLevel4"/>
        <w:tabs>
          <w:tab w:val="clear" w:pos="4111"/>
          <w:tab w:val="num" w:pos="1560"/>
        </w:tabs>
        <w:ind w:left="1560" w:hanging="426"/>
        <w:rPr>
          <w:sz w:val="20"/>
          <w:szCs w:val="20"/>
        </w:rPr>
      </w:pPr>
      <w:r w:rsidRPr="00950A4B">
        <w:rPr>
          <w:sz w:val="20"/>
          <w:szCs w:val="20"/>
        </w:rPr>
        <w:t xml:space="preserve">Screen Australia and the </w:t>
      </w:r>
      <w:r w:rsidR="00E82A5A" w:rsidRPr="00950A4B">
        <w:rPr>
          <w:sz w:val="20"/>
          <w:szCs w:val="20"/>
        </w:rPr>
        <w:t>Producer may disclose the Confidential Information to its financiers, advi</w:t>
      </w:r>
      <w:r w:rsidR="00021747" w:rsidRPr="00950A4B">
        <w:rPr>
          <w:sz w:val="20"/>
          <w:szCs w:val="20"/>
        </w:rPr>
        <w:t>sors, accountants</w:t>
      </w:r>
      <w:r w:rsidR="00E82A5A" w:rsidRPr="00950A4B">
        <w:rPr>
          <w:sz w:val="20"/>
          <w:szCs w:val="20"/>
        </w:rPr>
        <w:t xml:space="preserve"> </w:t>
      </w:r>
      <w:r w:rsidRPr="00950A4B">
        <w:rPr>
          <w:sz w:val="20"/>
          <w:szCs w:val="20"/>
        </w:rPr>
        <w:t>and/or</w:t>
      </w:r>
      <w:r w:rsidR="00021747" w:rsidRPr="00950A4B">
        <w:rPr>
          <w:sz w:val="20"/>
          <w:szCs w:val="20"/>
        </w:rPr>
        <w:t xml:space="preserve"> </w:t>
      </w:r>
      <w:r w:rsidR="00E82A5A" w:rsidRPr="00950A4B">
        <w:rPr>
          <w:sz w:val="20"/>
          <w:szCs w:val="20"/>
        </w:rPr>
        <w:t>Contributors</w:t>
      </w:r>
      <w:r w:rsidR="00052382" w:rsidRPr="00950A4B">
        <w:rPr>
          <w:sz w:val="20"/>
          <w:szCs w:val="20"/>
        </w:rPr>
        <w:t xml:space="preserve"> </w:t>
      </w:r>
      <w:r w:rsidR="00E82A5A" w:rsidRPr="00950A4B">
        <w:rPr>
          <w:sz w:val="20"/>
          <w:szCs w:val="20"/>
        </w:rPr>
        <w:t>provided such parties are subject to an undertaking, on terms no less restrictive than those in clause</w:t>
      </w:r>
      <w:r w:rsidR="001B328C" w:rsidRPr="00950A4B">
        <w:rPr>
          <w:sz w:val="20"/>
          <w:szCs w:val="20"/>
        </w:rPr>
        <w:t xml:space="preserve"> </w:t>
      </w:r>
      <w:r w:rsidR="00D9607A" w:rsidRPr="00950A4B">
        <w:rPr>
          <w:sz w:val="20"/>
          <w:szCs w:val="20"/>
        </w:rPr>
        <w:t>14</w:t>
      </w:r>
      <w:r w:rsidR="00BF6177" w:rsidRPr="00950A4B">
        <w:rPr>
          <w:sz w:val="20"/>
          <w:szCs w:val="20"/>
        </w:rPr>
        <w:t>.1</w:t>
      </w:r>
      <w:r w:rsidR="00E82A5A" w:rsidRPr="00950A4B">
        <w:rPr>
          <w:sz w:val="20"/>
          <w:szCs w:val="20"/>
        </w:rPr>
        <w:t>, to keep the Confidential Information confidential.</w:t>
      </w:r>
    </w:p>
    <w:p w:rsidR="007E3CE0" w:rsidRPr="00950A4B" w:rsidRDefault="000A76D4" w:rsidP="00535538">
      <w:pPr>
        <w:pStyle w:val="ClauseLevel1"/>
        <w:keepNext w:val="0"/>
        <w:rPr>
          <w:sz w:val="20"/>
          <w:szCs w:val="20"/>
        </w:rPr>
      </w:pPr>
      <w:r w:rsidRPr="00950A4B">
        <w:rPr>
          <w:sz w:val="20"/>
          <w:szCs w:val="20"/>
        </w:rPr>
        <w:t>Producer offset</w:t>
      </w:r>
    </w:p>
    <w:p w:rsidR="00694EA3" w:rsidRPr="00950A4B" w:rsidRDefault="00632A8A" w:rsidP="00694EA3">
      <w:pPr>
        <w:pStyle w:val="StyleClauseLevel2C210pt"/>
        <w:spacing w:after="200"/>
        <w:rPr>
          <w:szCs w:val="20"/>
        </w:rPr>
      </w:pPr>
      <w:r w:rsidRPr="00950A4B">
        <w:rPr>
          <w:szCs w:val="20"/>
        </w:rPr>
        <w:t>The</w:t>
      </w:r>
      <w:r w:rsidR="006C7171" w:rsidRPr="00950A4B">
        <w:rPr>
          <w:szCs w:val="20"/>
        </w:rPr>
        <w:t xml:space="preserve"> Producer agrees to:</w:t>
      </w:r>
    </w:p>
    <w:p w:rsidR="00BA2DA4" w:rsidRPr="00950A4B" w:rsidRDefault="00F97A80" w:rsidP="00BA2DA4">
      <w:pPr>
        <w:pStyle w:val="ClauseLevel4"/>
        <w:tabs>
          <w:tab w:val="clear" w:pos="4111"/>
          <w:tab w:val="num" w:pos="1560"/>
        </w:tabs>
        <w:ind w:left="1560" w:hanging="426"/>
        <w:rPr>
          <w:sz w:val="20"/>
          <w:szCs w:val="20"/>
        </w:rPr>
      </w:pPr>
      <w:r w:rsidRPr="00950A4B">
        <w:rPr>
          <w:sz w:val="20"/>
          <w:szCs w:val="20"/>
        </w:rPr>
        <w:t xml:space="preserve"> </w:t>
      </w:r>
      <w:r w:rsidR="007E3CE0" w:rsidRPr="00950A4B">
        <w:rPr>
          <w:sz w:val="20"/>
          <w:szCs w:val="20"/>
        </w:rPr>
        <w:t xml:space="preserve">produce and Complete the </w:t>
      </w:r>
      <w:r w:rsidR="00FF1906" w:rsidRPr="00950A4B">
        <w:rPr>
          <w:sz w:val="20"/>
          <w:szCs w:val="20"/>
        </w:rPr>
        <w:t>Production</w:t>
      </w:r>
      <w:r w:rsidR="007E3CE0" w:rsidRPr="00950A4B">
        <w:rPr>
          <w:sz w:val="20"/>
          <w:szCs w:val="20"/>
        </w:rPr>
        <w:t xml:space="preserve"> in accordance with the Provisional Certificate</w:t>
      </w:r>
      <w:r w:rsidRPr="00950A4B">
        <w:rPr>
          <w:sz w:val="20"/>
          <w:szCs w:val="20"/>
        </w:rPr>
        <w:t xml:space="preserve"> and </w:t>
      </w:r>
      <w:r w:rsidR="007E3CE0" w:rsidRPr="00950A4B">
        <w:rPr>
          <w:sz w:val="20"/>
          <w:szCs w:val="20"/>
        </w:rPr>
        <w:t>obtain the Final Certificate as soon as possible after the Completion Date</w:t>
      </w:r>
      <w:r w:rsidR="00BA2DA4" w:rsidRPr="00950A4B">
        <w:rPr>
          <w:sz w:val="20"/>
          <w:szCs w:val="20"/>
        </w:rPr>
        <w:t>; and</w:t>
      </w:r>
    </w:p>
    <w:p w:rsidR="00F97A80" w:rsidRPr="00950A4B" w:rsidRDefault="00BA2DA4" w:rsidP="00CD15D6">
      <w:pPr>
        <w:pStyle w:val="ClauseLevel4"/>
        <w:tabs>
          <w:tab w:val="clear" w:pos="4111"/>
          <w:tab w:val="num" w:pos="1560"/>
        </w:tabs>
        <w:ind w:left="1560" w:hanging="426"/>
        <w:rPr>
          <w:sz w:val="20"/>
          <w:szCs w:val="20"/>
        </w:rPr>
      </w:pPr>
      <w:r w:rsidRPr="00950A4B">
        <w:rPr>
          <w:sz w:val="20"/>
          <w:szCs w:val="20"/>
        </w:rPr>
        <w:t xml:space="preserve">provide </w:t>
      </w:r>
      <w:r w:rsidR="00A8237F" w:rsidRPr="00950A4B">
        <w:rPr>
          <w:sz w:val="20"/>
          <w:szCs w:val="20"/>
        </w:rPr>
        <w:t>copies</w:t>
      </w:r>
      <w:r w:rsidR="00F97A80" w:rsidRPr="00950A4B">
        <w:rPr>
          <w:sz w:val="20"/>
          <w:szCs w:val="20"/>
        </w:rPr>
        <w:t xml:space="preserve"> of the certificates to </w:t>
      </w:r>
      <w:r w:rsidR="00633010" w:rsidRPr="00950A4B">
        <w:rPr>
          <w:sz w:val="20"/>
          <w:szCs w:val="20"/>
        </w:rPr>
        <w:t>Screen Australia</w:t>
      </w:r>
      <w:r w:rsidR="00A8237F" w:rsidRPr="00950A4B">
        <w:rPr>
          <w:sz w:val="20"/>
          <w:szCs w:val="20"/>
        </w:rPr>
        <w:t xml:space="preserve"> if requested</w:t>
      </w:r>
      <w:r w:rsidR="00F97A80" w:rsidRPr="00950A4B">
        <w:rPr>
          <w:sz w:val="20"/>
          <w:szCs w:val="20"/>
        </w:rPr>
        <w:t>.</w:t>
      </w:r>
    </w:p>
    <w:p w:rsidR="00E65D88" w:rsidRPr="00950A4B" w:rsidRDefault="00E65D88" w:rsidP="00795363">
      <w:pPr>
        <w:pStyle w:val="StyleClauseLevel2C210pt"/>
        <w:rPr>
          <w:szCs w:val="20"/>
        </w:rPr>
      </w:pPr>
      <w:r w:rsidRPr="00950A4B">
        <w:rPr>
          <w:szCs w:val="20"/>
        </w:rPr>
        <w:t>The Producer acknowledges that it is</w:t>
      </w:r>
      <w:r w:rsidR="00ED63AD" w:rsidRPr="00950A4B">
        <w:rPr>
          <w:szCs w:val="20"/>
        </w:rPr>
        <w:t xml:space="preserve"> </w:t>
      </w:r>
      <w:r w:rsidR="002E31C6" w:rsidRPr="00950A4B">
        <w:rPr>
          <w:szCs w:val="20"/>
        </w:rPr>
        <w:t xml:space="preserve">the applicant for the Producer Offset and is </w:t>
      </w:r>
      <w:r w:rsidR="00ED63AD" w:rsidRPr="00950A4B">
        <w:rPr>
          <w:szCs w:val="20"/>
        </w:rPr>
        <w:t>solely</w:t>
      </w:r>
      <w:r w:rsidRPr="00950A4B">
        <w:rPr>
          <w:szCs w:val="20"/>
        </w:rPr>
        <w:t xml:space="preserve"> responsible</w:t>
      </w:r>
      <w:r w:rsidR="00ED63AD" w:rsidRPr="00950A4B">
        <w:rPr>
          <w:szCs w:val="20"/>
        </w:rPr>
        <w:t xml:space="preserve"> </w:t>
      </w:r>
      <w:r w:rsidRPr="00950A4B">
        <w:rPr>
          <w:szCs w:val="20"/>
        </w:rPr>
        <w:t>for ensuring that any change to any aspect of the Production</w:t>
      </w:r>
      <w:r w:rsidR="007D48E4" w:rsidRPr="00950A4B">
        <w:rPr>
          <w:szCs w:val="20"/>
        </w:rPr>
        <w:t xml:space="preserve"> (</w:t>
      </w:r>
      <w:r w:rsidR="002E31C6" w:rsidRPr="00950A4B">
        <w:rPr>
          <w:szCs w:val="20"/>
        </w:rPr>
        <w:t>including where the Producer requests any approval under or change to this agreement</w:t>
      </w:r>
      <w:r w:rsidR="007D48E4" w:rsidRPr="00950A4B">
        <w:rPr>
          <w:szCs w:val="20"/>
        </w:rPr>
        <w:t>)</w:t>
      </w:r>
      <w:r w:rsidRPr="00950A4B">
        <w:rPr>
          <w:szCs w:val="20"/>
        </w:rPr>
        <w:t>:</w:t>
      </w:r>
    </w:p>
    <w:p w:rsidR="00E65D88" w:rsidRPr="00950A4B" w:rsidRDefault="00E65D88" w:rsidP="008D0BE4">
      <w:pPr>
        <w:pStyle w:val="ClauseLevel4"/>
        <w:tabs>
          <w:tab w:val="clear" w:pos="4111"/>
          <w:tab w:val="num" w:pos="1560"/>
        </w:tabs>
        <w:ind w:left="1560" w:hanging="426"/>
        <w:rPr>
          <w:sz w:val="20"/>
          <w:szCs w:val="20"/>
        </w:rPr>
      </w:pPr>
      <w:r w:rsidRPr="00950A4B">
        <w:rPr>
          <w:sz w:val="20"/>
          <w:szCs w:val="20"/>
        </w:rPr>
        <w:lastRenderedPageBreak/>
        <w:t>is in accordance with the Provisional Certificate;</w:t>
      </w:r>
    </w:p>
    <w:p w:rsidR="00E65D88" w:rsidRPr="00950A4B" w:rsidRDefault="00E65D88" w:rsidP="008D0BE4">
      <w:pPr>
        <w:pStyle w:val="ClauseLevel4"/>
        <w:tabs>
          <w:tab w:val="clear" w:pos="4111"/>
          <w:tab w:val="num" w:pos="1560"/>
        </w:tabs>
        <w:ind w:left="1560" w:hanging="426"/>
        <w:rPr>
          <w:sz w:val="20"/>
          <w:szCs w:val="20"/>
        </w:rPr>
      </w:pPr>
      <w:r w:rsidRPr="00950A4B">
        <w:rPr>
          <w:sz w:val="20"/>
          <w:szCs w:val="20"/>
        </w:rPr>
        <w:t>will not reduce the qualifying Australian production expenditure (QAPE) for the Production; and</w:t>
      </w:r>
    </w:p>
    <w:p w:rsidR="00ED63AD" w:rsidRPr="00950A4B" w:rsidRDefault="00E65D88" w:rsidP="008D0BE4">
      <w:pPr>
        <w:pStyle w:val="ClauseLevel4"/>
        <w:tabs>
          <w:tab w:val="clear" w:pos="4111"/>
          <w:tab w:val="num" w:pos="1560"/>
        </w:tabs>
        <w:ind w:left="1560" w:hanging="426"/>
        <w:rPr>
          <w:sz w:val="20"/>
          <w:szCs w:val="20"/>
        </w:rPr>
      </w:pPr>
      <w:r w:rsidRPr="00950A4B">
        <w:rPr>
          <w:sz w:val="20"/>
          <w:szCs w:val="20"/>
        </w:rPr>
        <w:t>will not prevent the Producer fro</w:t>
      </w:r>
      <w:r w:rsidR="00ED63AD" w:rsidRPr="00950A4B">
        <w:rPr>
          <w:sz w:val="20"/>
          <w:szCs w:val="20"/>
        </w:rPr>
        <w:t>m obtaining a Final Certificate</w:t>
      </w:r>
      <w:r w:rsidR="00A8237F" w:rsidRPr="00950A4B">
        <w:rPr>
          <w:sz w:val="20"/>
          <w:szCs w:val="20"/>
        </w:rPr>
        <w:t>.</w:t>
      </w:r>
    </w:p>
    <w:p w:rsidR="00C656BA" w:rsidRPr="00950A4B" w:rsidRDefault="00F97A80" w:rsidP="00CD15D6">
      <w:pPr>
        <w:pStyle w:val="StyleClauseLevel2C210pt"/>
        <w:rPr>
          <w:szCs w:val="20"/>
        </w:rPr>
      </w:pPr>
      <w:r w:rsidRPr="00950A4B">
        <w:rPr>
          <w:szCs w:val="20"/>
        </w:rPr>
        <w:t xml:space="preserve">The </w:t>
      </w:r>
      <w:r w:rsidR="00632A8A" w:rsidRPr="00950A4B">
        <w:rPr>
          <w:szCs w:val="20"/>
        </w:rPr>
        <w:t>Producer</w:t>
      </w:r>
      <w:r w:rsidRPr="00950A4B">
        <w:rPr>
          <w:szCs w:val="20"/>
        </w:rPr>
        <w:t xml:space="preserve"> </w:t>
      </w:r>
      <w:r w:rsidR="002F42FB" w:rsidRPr="00950A4B">
        <w:rPr>
          <w:szCs w:val="20"/>
        </w:rPr>
        <w:t xml:space="preserve">agrees to </w:t>
      </w:r>
      <w:r w:rsidR="007E3CE0" w:rsidRPr="00950A4B">
        <w:rPr>
          <w:szCs w:val="20"/>
        </w:rPr>
        <w:t xml:space="preserve">pay the Producer Offset Proceeds in accordance with </w:t>
      </w:r>
      <w:r w:rsidR="00AB0C91" w:rsidRPr="00950A4B">
        <w:rPr>
          <w:szCs w:val="20"/>
        </w:rPr>
        <w:t xml:space="preserve">any </w:t>
      </w:r>
      <w:r w:rsidR="00EA5F99" w:rsidRPr="00950A4B">
        <w:rPr>
          <w:szCs w:val="20"/>
        </w:rPr>
        <w:t xml:space="preserve">Producer </w:t>
      </w:r>
      <w:r w:rsidR="00FD2723" w:rsidRPr="00950A4B">
        <w:rPr>
          <w:szCs w:val="20"/>
        </w:rPr>
        <w:t>Documentation</w:t>
      </w:r>
      <w:r w:rsidR="00C656BA" w:rsidRPr="00950A4B">
        <w:rPr>
          <w:szCs w:val="20"/>
        </w:rPr>
        <w:t xml:space="preserve"> </w:t>
      </w:r>
      <w:r w:rsidR="00EA5F99" w:rsidRPr="00950A4B">
        <w:rPr>
          <w:szCs w:val="20"/>
        </w:rPr>
        <w:t xml:space="preserve">Producer </w:t>
      </w:r>
      <w:r w:rsidR="001F50D4" w:rsidRPr="00950A4B">
        <w:rPr>
          <w:szCs w:val="20"/>
        </w:rPr>
        <w:t>that it has entered</w:t>
      </w:r>
      <w:r w:rsidR="00ED63AD" w:rsidRPr="00950A4B">
        <w:rPr>
          <w:szCs w:val="20"/>
        </w:rPr>
        <w:t xml:space="preserve"> and </w:t>
      </w:r>
      <w:r w:rsidR="00A8237F" w:rsidRPr="00950A4B">
        <w:rPr>
          <w:szCs w:val="20"/>
        </w:rPr>
        <w:t>meet any</w:t>
      </w:r>
      <w:r w:rsidR="00ED63AD" w:rsidRPr="00950A4B">
        <w:rPr>
          <w:szCs w:val="20"/>
        </w:rPr>
        <w:t xml:space="preserve"> shortfall in the Producer Offset Proceeds</w:t>
      </w:r>
      <w:r w:rsidR="00A8237F" w:rsidRPr="00950A4B">
        <w:rPr>
          <w:szCs w:val="20"/>
        </w:rPr>
        <w:t xml:space="preserve"> payable to </w:t>
      </w:r>
      <w:r w:rsidR="00BF4DDD" w:rsidRPr="00950A4B">
        <w:rPr>
          <w:szCs w:val="20"/>
        </w:rPr>
        <w:t>the</w:t>
      </w:r>
      <w:r w:rsidR="00A8237F" w:rsidRPr="00950A4B">
        <w:rPr>
          <w:szCs w:val="20"/>
        </w:rPr>
        <w:t xml:space="preserve"> </w:t>
      </w:r>
      <w:r w:rsidR="00BF4DDD" w:rsidRPr="00950A4B">
        <w:rPr>
          <w:szCs w:val="20"/>
        </w:rPr>
        <w:t>Producer Offset L</w:t>
      </w:r>
      <w:r w:rsidR="00A8237F" w:rsidRPr="00950A4B">
        <w:rPr>
          <w:szCs w:val="20"/>
        </w:rPr>
        <w:t>ender.</w:t>
      </w:r>
    </w:p>
    <w:p w:rsidR="007B377B" w:rsidRPr="00950A4B" w:rsidRDefault="00C656BA" w:rsidP="00535538">
      <w:pPr>
        <w:pStyle w:val="ClauseLevel1"/>
        <w:keepNext w:val="0"/>
        <w:rPr>
          <w:sz w:val="20"/>
          <w:szCs w:val="20"/>
        </w:rPr>
      </w:pPr>
      <w:r w:rsidRPr="00950A4B">
        <w:rPr>
          <w:sz w:val="20"/>
          <w:szCs w:val="20"/>
        </w:rPr>
        <w:t>I</w:t>
      </w:r>
      <w:r w:rsidR="00CE5872" w:rsidRPr="00950A4B">
        <w:rPr>
          <w:sz w:val="20"/>
          <w:szCs w:val="20"/>
        </w:rPr>
        <w:t xml:space="preserve">ntentionally </w:t>
      </w:r>
      <w:r w:rsidRPr="00950A4B">
        <w:rPr>
          <w:sz w:val="20"/>
          <w:szCs w:val="20"/>
        </w:rPr>
        <w:t>D</w:t>
      </w:r>
      <w:r w:rsidR="00CE5872" w:rsidRPr="00950A4B">
        <w:rPr>
          <w:sz w:val="20"/>
          <w:szCs w:val="20"/>
        </w:rPr>
        <w:t>eleted</w:t>
      </w:r>
    </w:p>
    <w:p w:rsidR="009A7ED5" w:rsidRPr="00950A4B" w:rsidRDefault="009A7ED5" w:rsidP="00052382">
      <w:pPr>
        <w:pStyle w:val="StyleClauseLevel2C210pt"/>
        <w:numPr>
          <w:ilvl w:val="0"/>
          <w:numId w:val="0"/>
        </w:numPr>
        <w:ind w:left="1134"/>
        <w:rPr>
          <w:b/>
          <w:szCs w:val="20"/>
        </w:rPr>
      </w:pPr>
    </w:p>
    <w:p w:rsidR="006F410C" w:rsidRPr="00950A4B" w:rsidRDefault="00845792" w:rsidP="00535538">
      <w:pPr>
        <w:pStyle w:val="ClauseLevel1"/>
        <w:keepNext w:val="0"/>
        <w:rPr>
          <w:sz w:val="20"/>
          <w:szCs w:val="20"/>
        </w:rPr>
      </w:pPr>
      <w:r w:rsidRPr="00950A4B">
        <w:rPr>
          <w:sz w:val="20"/>
          <w:szCs w:val="20"/>
        </w:rPr>
        <w:t>Voluntary w</w:t>
      </w:r>
      <w:r w:rsidR="0084569B" w:rsidRPr="00950A4B">
        <w:rPr>
          <w:sz w:val="20"/>
          <w:szCs w:val="20"/>
        </w:rPr>
        <w:t>inding up</w:t>
      </w:r>
    </w:p>
    <w:p w:rsidR="00AF784C" w:rsidRPr="00950A4B" w:rsidRDefault="006F410C" w:rsidP="00183389">
      <w:pPr>
        <w:pStyle w:val="StyleClauseLevel2C210pt"/>
        <w:numPr>
          <w:ilvl w:val="0"/>
          <w:numId w:val="0"/>
        </w:numPr>
        <w:ind w:left="1134"/>
        <w:rPr>
          <w:szCs w:val="20"/>
        </w:rPr>
      </w:pPr>
      <w:r w:rsidRPr="00950A4B">
        <w:rPr>
          <w:szCs w:val="20"/>
        </w:rPr>
        <w:t>Despite any othe</w:t>
      </w:r>
      <w:r w:rsidR="00C52280" w:rsidRPr="00950A4B">
        <w:rPr>
          <w:szCs w:val="20"/>
        </w:rPr>
        <w:t>r provision of this a</w:t>
      </w:r>
      <w:r w:rsidRPr="00950A4B">
        <w:rPr>
          <w:szCs w:val="20"/>
        </w:rPr>
        <w:t xml:space="preserve">greement, the Production Company, having given notice in writing to </w:t>
      </w:r>
      <w:r w:rsidR="00633010" w:rsidRPr="00950A4B">
        <w:rPr>
          <w:szCs w:val="20"/>
        </w:rPr>
        <w:t>Screen Australia</w:t>
      </w:r>
      <w:r w:rsidRPr="00950A4B">
        <w:rPr>
          <w:szCs w:val="20"/>
        </w:rPr>
        <w:t>, may commence a members’ voluntary winding up following Completion of the Production. Upon such winding u</w:t>
      </w:r>
      <w:r w:rsidR="00D91107" w:rsidRPr="00950A4B">
        <w:rPr>
          <w:szCs w:val="20"/>
        </w:rPr>
        <w:t xml:space="preserve">p taking effect any obligations </w:t>
      </w:r>
      <w:r w:rsidRPr="00950A4B">
        <w:rPr>
          <w:szCs w:val="20"/>
        </w:rPr>
        <w:t>of the Produc</w:t>
      </w:r>
      <w:r w:rsidR="00C52280" w:rsidRPr="00950A4B">
        <w:rPr>
          <w:szCs w:val="20"/>
        </w:rPr>
        <w:t>tion Company under this a</w:t>
      </w:r>
      <w:r w:rsidRPr="00950A4B">
        <w:rPr>
          <w:szCs w:val="20"/>
        </w:rPr>
        <w:t>greement that have not been fulfilled by the Production Company, shall become the obligations and liabilities of the Producer.</w:t>
      </w:r>
    </w:p>
    <w:p w:rsidR="005F575A" w:rsidRPr="00950A4B" w:rsidRDefault="00CE5872" w:rsidP="00535538">
      <w:pPr>
        <w:pStyle w:val="ClauseLevel1"/>
        <w:keepNext w:val="0"/>
        <w:rPr>
          <w:sz w:val="20"/>
          <w:szCs w:val="20"/>
        </w:rPr>
      </w:pPr>
      <w:r w:rsidRPr="00950A4B">
        <w:rPr>
          <w:sz w:val="20"/>
          <w:szCs w:val="20"/>
        </w:rPr>
        <w:t xml:space="preserve">Clause </w:t>
      </w:r>
      <w:r w:rsidR="00C656BA" w:rsidRPr="00950A4B">
        <w:rPr>
          <w:sz w:val="20"/>
          <w:szCs w:val="20"/>
        </w:rPr>
        <w:t>I</w:t>
      </w:r>
      <w:r w:rsidRPr="00950A4B">
        <w:rPr>
          <w:sz w:val="20"/>
          <w:szCs w:val="20"/>
        </w:rPr>
        <w:t xml:space="preserve">ntentionally </w:t>
      </w:r>
      <w:r w:rsidR="00C656BA" w:rsidRPr="00950A4B">
        <w:rPr>
          <w:sz w:val="20"/>
          <w:szCs w:val="20"/>
        </w:rPr>
        <w:t>D</w:t>
      </w:r>
      <w:r w:rsidRPr="00950A4B">
        <w:rPr>
          <w:sz w:val="20"/>
          <w:szCs w:val="20"/>
        </w:rPr>
        <w:t>eleted</w:t>
      </w:r>
    </w:p>
    <w:p w:rsidR="00EC52E7" w:rsidRPr="00950A4B" w:rsidRDefault="00EC52E7" w:rsidP="00052382">
      <w:pPr>
        <w:pStyle w:val="StyleClauseLevel2C210pt"/>
        <w:numPr>
          <w:ilvl w:val="0"/>
          <w:numId w:val="0"/>
        </w:numPr>
        <w:ind w:left="1134"/>
        <w:rPr>
          <w:szCs w:val="20"/>
        </w:rPr>
      </w:pPr>
    </w:p>
    <w:p w:rsidR="002874E1" w:rsidRPr="00950A4B" w:rsidRDefault="002874E1" w:rsidP="00535538">
      <w:pPr>
        <w:pStyle w:val="ClauseLevel1"/>
        <w:keepNext w:val="0"/>
        <w:rPr>
          <w:sz w:val="20"/>
          <w:szCs w:val="20"/>
        </w:rPr>
      </w:pPr>
      <w:r w:rsidRPr="00950A4B">
        <w:rPr>
          <w:sz w:val="20"/>
          <w:szCs w:val="20"/>
        </w:rPr>
        <w:t>D</w:t>
      </w:r>
      <w:r w:rsidR="00A726A0" w:rsidRPr="00950A4B">
        <w:rPr>
          <w:sz w:val="20"/>
          <w:szCs w:val="20"/>
        </w:rPr>
        <w:t>efault</w:t>
      </w:r>
    </w:p>
    <w:p w:rsidR="000A5A49" w:rsidRPr="00950A4B" w:rsidRDefault="002874E1" w:rsidP="00183389">
      <w:pPr>
        <w:pStyle w:val="StyleClauseLevel2C210pt"/>
        <w:rPr>
          <w:szCs w:val="20"/>
        </w:rPr>
      </w:pPr>
      <w:r w:rsidRPr="00950A4B">
        <w:rPr>
          <w:szCs w:val="20"/>
        </w:rPr>
        <w:t xml:space="preserve">It is an </w:t>
      </w:r>
      <w:r w:rsidR="001777DD" w:rsidRPr="00950A4B">
        <w:rPr>
          <w:szCs w:val="20"/>
        </w:rPr>
        <w:t>E</w:t>
      </w:r>
      <w:r w:rsidRPr="00950A4B">
        <w:rPr>
          <w:szCs w:val="20"/>
        </w:rPr>
        <w:t xml:space="preserve">vent of </w:t>
      </w:r>
      <w:r w:rsidR="001777DD" w:rsidRPr="00950A4B">
        <w:rPr>
          <w:szCs w:val="20"/>
        </w:rPr>
        <w:t>D</w:t>
      </w:r>
      <w:r w:rsidRPr="00950A4B">
        <w:rPr>
          <w:szCs w:val="20"/>
        </w:rPr>
        <w:t>efault if:</w:t>
      </w:r>
    </w:p>
    <w:p w:rsidR="002874E1" w:rsidRPr="00950A4B" w:rsidRDefault="00615A83" w:rsidP="008D0BE4">
      <w:pPr>
        <w:pStyle w:val="ClauseLevel4"/>
        <w:tabs>
          <w:tab w:val="clear" w:pos="4111"/>
          <w:tab w:val="num" w:pos="1560"/>
        </w:tabs>
        <w:ind w:left="1560" w:hanging="426"/>
        <w:rPr>
          <w:sz w:val="20"/>
          <w:szCs w:val="20"/>
        </w:rPr>
      </w:pPr>
      <w:r w:rsidRPr="00950A4B">
        <w:rPr>
          <w:sz w:val="20"/>
          <w:szCs w:val="20"/>
        </w:rPr>
        <w:t>the Conditions P</w:t>
      </w:r>
      <w:r w:rsidR="002874E1" w:rsidRPr="00950A4B">
        <w:rPr>
          <w:sz w:val="20"/>
          <w:szCs w:val="20"/>
        </w:rPr>
        <w:t xml:space="preserve">recedent to the first Instalment are not satisfied within 3 months of the date of this </w:t>
      </w:r>
      <w:r w:rsidR="001777DD" w:rsidRPr="00950A4B">
        <w:rPr>
          <w:sz w:val="20"/>
          <w:szCs w:val="20"/>
        </w:rPr>
        <w:t>a</w:t>
      </w:r>
      <w:r w:rsidR="00C50B50" w:rsidRPr="00950A4B">
        <w:rPr>
          <w:sz w:val="20"/>
          <w:szCs w:val="20"/>
        </w:rPr>
        <w:t>greement</w:t>
      </w:r>
      <w:r w:rsidR="002874E1" w:rsidRPr="00950A4B">
        <w:rPr>
          <w:sz w:val="20"/>
          <w:szCs w:val="20"/>
        </w:rPr>
        <w:t>;</w:t>
      </w:r>
    </w:p>
    <w:p w:rsidR="002874E1" w:rsidRPr="00950A4B" w:rsidRDefault="002874E1" w:rsidP="008D0BE4">
      <w:pPr>
        <w:pStyle w:val="ClauseLevel4"/>
        <w:tabs>
          <w:tab w:val="clear" w:pos="4111"/>
          <w:tab w:val="num" w:pos="1560"/>
        </w:tabs>
        <w:ind w:left="1560" w:hanging="426"/>
        <w:rPr>
          <w:sz w:val="20"/>
          <w:szCs w:val="20"/>
        </w:rPr>
      </w:pPr>
      <w:r w:rsidRPr="00950A4B">
        <w:rPr>
          <w:sz w:val="20"/>
          <w:szCs w:val="20"/>
        </w:rPr>
        <w:t xml:space="preserve">the Production Company or Producer </w:t>
      </w:r>
      <w:r w:rsidR="004C27B9" w:rsidRPr="00950A4B">
        <w:rPr>
          <w:sz w:val="20"/>
          <w:szCs w:val="20"/>
        </w:rPr>
        <w:t>breach a</w:t>
      </w:r>
      <w:r w:rsidRPr="00950A4B">
        <w:rPr>
          <w:sz w:val="20"/>
          <w:szCs w:val="20"/>
        </w:rPr>
        <w:t xml:space="preserve"> warranty or term of </w:t>
      </w:r>
      <w:r w:rsidR="002D67C7" w:rsidRPr="00950A4B">
        <w:rPr>
          <w:sz w:val="20"/>
          <w:szCs w:val="20"/>
        </w:rPr>
        <w:t>this a</w:t>
      </w:r>
      <w:r w:rsidR="00C50B50" w:rsidRPr="00950A4B">
        <w:rPr>
          <w:sz w:val="20"/>
          <w:szCs w:val="20"/>
        </w:rPr>
        <w:t>greement</w:t>
      </w:r>
      <w:r w:rsidRPr="00950A4B">
        <w:rPr>
          <w:sz w:val="20"/>
          <w:szCs w:val="20"/>
        </w:rPr>
        <w:t>;</w:t>
      </w:r>
    </w:p>
    <w:p w:rsidR="002874E1" w:rsidRPr="00950A4B" w:rsidRDefault="002874E1" w:rsidP="00C42459">
      <w:pPr>
        <w:pStyle w:val="ClauseLevel4"/>
        <w:tabs>
          <w:tab w:val="clear" w:pos="4111"/>
          <w:tab w:val="num" w:pos="1560"/>
        </w:tabs>
        <w:ind w:left="1560" w:hanging="426"/>
        <w:rPr>
          <w:sz w:val="20"/>
          <w:szCs w:val="20"/>
        </w:rPr>
      </w:pPr>
      <w:r w:rsidRPr="00950A4B">
        <w:rPr>
          <w:sz w:val="20"/>
          <w:szCs w:val="20"/>
        </w:rPr>
        <w:t>the Producer or the Production Company does anything, or permits anything to be done, which prejudices the issue of the Final Certificate;</w:t>
      </w:r>
    </w:p>
    <w:p w:rsidR="00896273" w:rsidRPr="00950A4B" w:rsidRDefault="00052382" w:rsidP="00691255">
      <w:pPr>
        <w:pStyle w:val="ClauseLevel4"/>
        <w:tabs>
          <w:tab w:val="clear" w:pos="4111"/>
          <w:tab w:val="num" w:pos="1560"/>
        </w:tabs>
        <w:ind w:left="1560" w:hanging="426"/>
        <w:rPr>
          <w:sz w:val="20"/>
          <w:szCs w:val="20"/>
        </w:rPr>
      </w:pPr>
      <w:r w:rsidRPr="00950A4B">
        <w:rPr>
          <w:sz w:val="20"/>
          <w:szCs w:val="20"/>
        </w:rPr>
        <w:t>not applicable</w:t>
      </w:r>
      <w:r w:rsidR="00896273" w:rsidRPr="00950A4B">
        <w:rPr>
          <w:sz w:val="20"/>
          <w:szCs w:val="20"/>
        </w:rPr>
        <w:t>;</w:t>
      </w:r>
    </w:p>
    <w:p w:rsidR="002874E1" w:rsidRPr="00950A4B" w:rsidRDefault="002874E1" w:rsidP="008D0BE4">
      <w:pPr>
        <w:pStyle w:val="ClauseLevel4"/>
        <w:tabs>
          <w:tab w:val="clear" w:pos="4111"/>
          <w:tab w:val="num" w:pos="1560"/>
        </w:tabs>
        <w:ind w:left="1560" w:hanging="426"/>
        <w:rPr>
          <w:sz w:val="20"/>
          <w:szCs w:val="20"/>
        </w:rPr>
      </w:pPr>
      <w:r w:rsidRPr="00950A4B">
        <w:rPr>
          <w:spacing w:val="-3"/>
          <w:sz w:val="20"/>
          <w:szCs w:val="20"/>
        </w:rPr>
        <w:t xml:space="preserve">any </w:t>
      </w:r>
      <w:r w:rsidR="00F9298A" w:rsidRPr="00950A4B">
        <w:rPr>
          <w:sz w:val="20"/>
          <w:szCs w:val="20"/>
        </w:rPr>
        <w:t>Contributor</w:t>
      </w:r>
      <w:r w:rsidRPr="00950A4B">
        <w:rPr>
          <w:spacing w:val="-3"/>
          <w:sz w:val="20"/>
          <w:szCs w:val="20"/>
        </w:rPr>
        <w:t xml:space="preserve"> </w:t>
      </w:r>
      <w:r w:rsidR="00C50B50" w:rsidRPr="00950A4B">
        <w:rPr>
          <w:spacing w:val="-3"/>
          <w:sz w:val="20"/>
          <w:szCs w:val="20"/>
        </w:rPr>
        <w:t>Agreement</w:t>
      </w:r>
      <w:r w:rsidRPr="00950A4B">
        <w:rPr>
          <w:spacing w:val="-3"/>
          <w:sz w:val="20"/>
          <w:szCs w:val="20"/>
        </w:rPr>
        <w:t xml:space="preserve"> is terminated for any reason or becomes void, illegal, invalid, unenforceable or of limited force and effect;</w:t>
      </w:r>
    </w:p>
    <w:p w:rsidR="003B1460" w:rsidRPr="00950A4B" w:rsidRDefault="003B1460" w:rsidP="00052382">
      <w:pPr>
        <w:pStyle w:val="ClauseLevel4"/>
        <w:tabs>
          <w:tab w:val="clear" w:pos="4111"/>
          <w:tab w:val="num" w:pos="1560"/>
        </w:tabs>
        <w:ind w:left="1560" w:hanging="426"/>
        <w:rPr>
          <w:sz w:val="20"/>
          <w:szCs w:val="20"/>
        </w:rPr>
      </w:pPr>
      <w:r w:rsidRPr="00950A4B">
        <w:rPr>
          <w:spacing w:val="-3"/>
          <w:sz w:val="20"/>
          <w:szCs w:val="20"/>
        </w:rPr>
        <w:t xml:space="preserve">a Contributor fails to make a payment within 2 Business Days of the date for payment specified </w:t>
      </w:r>
      <w:r w:rsidR="00AE61C3" w:rsidRPr="00950A4B">
        <w:rPr>
          <w:spacing w:val="-3"/>
          <w:sz w:val="20"/>
          <w:szCs w:val="20"/>
        </w:rPr>
        <w:t xml:space="preserve">in </w:t>
      </w:r>
      <w:r w:rsidR="007939F6" w:rsidRPr="00950A4B">
        <w:rPr>
          <w:spacing w:val="-3"/>
          <w:sz w:val="20"/>
          <w:szCs w:val="20"/>
        </w:rPr>
        <w:t>the</w:t>
      </w:r>
      <w:r w:rsidR="00052382" w:rsidRPr="00950A4B">
        <w:rPr>
          <w:sz w:val="20"/>
          <w:szCs w:val="20"/>
        </w:rPr>
        <w:t xml:space="preserve"> </w:t>
      </w:r>
      <w:r w:rsidR="00C74787" w:rsidRPr="00950A4B">
        <w:rPr>
          <w:sz w:val="20"/>
          <w:szCs w:val="20"/>
        </w:rPr>
        <w:t>Drawdown Schedule</w:t>
      </w:r>
      <w:r w:rsidR="00332AA6" w:rsidRPr="00950A4B">
        <w:rPr>
          <w:spacing w:val="-3"/>
          <w:sz w:val="20"/>
          <w:szCs w:val="20"/>
        </w:rPr>
        <w:t>;</w:t>
      </w:r>
    </w:p>
    <w:p w:rsidR="003B1460" w:rsidRPr="00950A4B" w:rsidRDefault="003B1460" w:rsidP="008D0BE4">
      <w:pPr>
        <w:pStyle w:val="ClauseLevel4"/>
        <w:tabs>
          <w:tab w:val="clear" w:pos="4111"/>
          <w:tab w:val="num" w:pos="1560"/>
        </w:tabs>
        <w:ind w:left="1560" w:hanging="426"/>
        <w:rPr>
          <w:sz w:val="20"/>
          <w:szCs w:val="20"/>
        </w:rPr>
      </w:pPr>
      <w:r w:rsidRPr="00950A4B">
        <w:rPr>
          <w:spacing w:val="-3"/>
          <w:sz w:val="20"/>
          <w:szCs w:val="20"/>
        </w:rPr>
        <w:t>the Producer does not hold the Insurance required under this agreement;</w:t>
      </w:r>
    </w:p>
    <w:p w:rsidR="00DC5E0B" w:rsidRPr="00950A4B" w:rsidRDefault="002874E1" w:rsidP="008D0BE4">
      <w:pPr>
        <w:pStyle w:val="ClauseLevel4"/>
        <w:tabs>
          <w:tab w:val="clear" w:pos="4111"/>
          <w:tab w:val="num" w:pos="1560"/>
        </w:tabs>
        <w:ind w:left="1560" w:hanging="426"/>
        <w:rPr>
          <w:sz w:val="20"/>
          <w:szCs w:val="20"/>
        </w:rPr>
      </w:pPr>
      <w:r w:rsidRPr="00950A4B">
        <w:rPr>
          <w:sz w:val="20"/>
          <w:szCs w:val="20"/>
        </w:rPr>
        <w:t>the occurrence of any Insolvency Event</w:t>
      </w:r>
      <w:r w:rsidR="0009547F" w:rsidRPr="00950A4B">
        <w:rPr>
          <w:sz w:val="20"/>
          <w:szCs w:val="20"/>
        </w:rPr>
        <w:t xml:space="preserve"> in relation to the Producer, </w:t>
      </w:r>
      <w:r w:rsidRPr="00950A4B">
        <w:rPr>
          <w:sz w:val="20"/>
          <w:szCs w:val="20"/>
        </w:rPr>
        <w:t xml:space="preserve">the Production Company (other than as described in </w:t>
      </w:r>
      <w:r w:rsidR="00D43AB5" w:rsidRPr="00950A4B">
        <w:rPr>
          <w:sz w:val="20"/>
          <w:szCs w:val="20"/>
        </w:rPr>
        <w:t>c</w:t>
      </w:r>
      <w:r w:rsidR="00212EBF" w:rsidRPr="00950A4B">
        <w:rPr>
          <w:sz w:val="20"/>
          <w:szCs w:val="20"/>
        </w:rPr>
        <w:t>lause</w:t>
      </w:r>
      <w:r w:rsidR="00BF6177" w:rsidRPr="00950A4B">
        <w:rPr>
          <w:sz w:val="20"/>
          <w:szCs w:val="20"/>
        </w:rPr>
        <w:t xml:space="preserve"> </w:t>
      </w:r>
      <w:r w:rsidR="00BF4DDD" w:rsidRPr="00950A4B">
        <w:rPr>
          <w:sz w:val="20"/>
          <w:szCs w:val="20"/>
        </w:rPr>
        <w:t>17</w:t>
      </w:r>
      <w:r w:rsidR="006A0A7B" w:rsidRPr="00950A4B">
        <w:rPr>
          <w:sz w:val="20"/>
          <w:szCs w:val="20"/>
        </w:rPr>
        <w:t xml:space="preserve">) or any </w:t>
      </w:r>
      <w:r w:rsidRPr="00950A4B">
        <w:rPr>
          <w:sz w:val="20"/>
          <w:szCs w:val="20"/>
        </w:rPr>
        <w:t>Contributor;</w:t>
      </w:r>
    </w:p>
    <w:p w:rsidR="002874E1" w:rsidRPr="00950A4B" w:rsidRDefault="00DC5E0B" w:rsidP="008D0BE4">
      <w:pPr>
        <w:pStyle w:val="ClauseLevel4"/>
        <w:tabs>
          <w:tab w:val="clear" w:pos="4111"/>
          <w:tab w:val="num" w:pos="1560"/>
        </w:tabs>
        <w:ind w:left="1560" w:hanging="426"/>
        <w:rPr>
          <w:sz w:val="20"/>
          <w:szCs w:val="20"/>
        </w:rPr>
      </w:pPr>
      <w:r w:rsidRPr="00950A4B">
        <w:rPr>
          <w:sz w:val="20"/>
          <w:szCs w:val="20"/>
        </w:rPr>
        <w:t xml:space="preserve">the Producer </w:t>
      </w:r>
      <w:r w:rsidR="0022793A" w:rsidRPr="00950A4B">
        <w:rPr>
          <w:sz w:val="20"/>
          <w:szCs w:val="20"/>
        </w:rPr>
        <w:t xml:space="preserve">does not comply with </w:t>
      </w:r>
      <w:r w:rsidRPr="00950A4B">
        <w:rPr>
          <w:sz w:val="20"/>
          <w:szCs w:val="20"/>
        </w:rPr>
        <w:t>clause 7.1 of this Agreement;</w:t>
      </w:r>
      <w:r w:rsidR="002874E1" w:rsidRPr="00950A4B">
        <w:rPr>
          <w:sz w:val="20"/>
          <w:szCs w:val="20"/>
        </w:rPr>
        <w:t xml:space="preserve"> or</w:t>
      </w:r>
    </w:p>
    <w:p w:rsidR="002874E1" w:rsidRPr="00950A4B" w:rsidRDefault="002874E1" w:rsidP="008D0BE4">
      <w:pPr>
        <w:pStyle w:val="ClauseLevel4"/>
        <w:tabs>
          <w:tab w:val="clear" w:pos="4111"/>
          <w:tab w:val="num" w:pos="1560"/>
        </w:tabs>
        <w:ind w:left="1560" w:hanging="426"/>
        <w:rPr>
          <w:sz w:val="20"/>
          <w:szCs w:val="20"/>
        </w:rPr>
      </w:pPr>
      <w:r w:rsidRPr="00950A4B">
        <w:rPr>
          <w:spacing w:val="-3"/>
          <w:sz w:val="20"/>
          <w:szCs w:val="20"/>
        </w:rPr>
        <w:t xml:space="preserve">the Producer </w:t>
      </w:r>
      <w:r w:rsidR="004442FC" w:rsidRPr="00950A4B">
        <w:rPr>
          <w:spacing w:val="-3"/>
          <w:sz w:val="20"/>
          <w:szCs w:val="20"/>
        </w:rPr>
        <w:t>does</w:t>
      </w:r>
      <w:r w:rsidRPr="00950A4B">
        <w:rPr>
          <w:spacing w:val="-3"/>
          <w:sz w:val="20"/>
          <w:szCs w:val="20"/>
        </w:rPr>
        <w:t xml:space="preserve"> not Complete the Production by the Completion Date</w:t>
      </w:r>
      <w:r w:rsidR="004C27B9" w:rsidRPr="00950A4B">
        <w:rPr>
          <w:spacing w:val="-3"/>
          <w:sz w:val="20"/>
          <w:szCs w:val="20"/>
        </w:rPr>
        <w:t>.</w:t>
      </w:r>
    </w:p>
    <w:p w:rsidR="00D26987" w:rsidRPr="00950A4B" w:rsidRDefault="005F575A" w:rsidP="00795363">
      <w:pPr>
        <w:pStyle w:val="StyleClauseLevel2C210pt"/>
        <w:rPr>
          <w:szCs w:val="20"/>
        </w:rPr>
      </w:pPr>
      <w:r w:rsidRPr="00950A4B">
        <w:rPr>
          <w:szCs w:val="20"/>
        </w:rPr>
        <w:t xml:space="preserve">If an Event of Default occurs which in Screen Australia’s </w:t>
      </w:r>
      <w:r w:rsidR="00ED1B1A" w:rsidRPr="00950A4B">
        <w:rPr>
          <w:szCs w:val="20"/>
        </w:rPr>
        <w:t xml:space="preserve">sole </w:t>
      </w:r>
      <w:r w:rsidR="004442FC" w:rsidRPr="00950A4B">
        <w:rPr>
          <w:szCs w:val="20"/>
        </w:rPr>
        <w:t>opinion can be rectified</w:t>
      </w:r>
      <w:r w:rsidRPr="00950A4B">
        <w:rPr>
          <w:szCs w:val="20"/>
        </w:rPr>
        <w:t xml:space="preserve"> Screen Australia may give notice to the Producer specifying the Event of Default and requiring the Producer to rectify the Event of Default within</w:t>
      </w:r>
      <w:r w:rsidRPr="00950A4B">
        <w:rPr>
          <w:color w:val="0000FF"/>
          <w:szCs w:val="20"/>
        </w:rPr>
        <w:t xml:space="preserve"> </w:t>
      </w:r>
      <w:r w:rsidR="00F9298A" w:rsidRPr="00950A4B">
        <w:rPr>
          <w:szCs w:val="20"/>
        </w:rPr>
        <w:t>10</w:t>
      </w:r>
      <w:r w:rsidR="00AA5FA8" w:rsidRPr="00950A4B">
        <w:rPr>
          <w:szCs w:val="20"/>
        </w:rPr>
        <w:t xml:space="preserve"> Business D</w:t>
      </w:r>
      <w:r w:rsidRPr="00950A4B">
        <w:rPr>
          <w:szCs w:val="20"/>
        </w:rPr>
        <w:t xml:space="preserve">ays of the date </w:t>
      </w:r>
      <w:r w:rsidR="00E73E2E" w:rsidRPr="00950A4B">
        <w:rPr>
          <w:szCs w:val="20"/>
        </w:rPr>
        <w:t>of</w:t>
      </w:r>
      <w:r w:rsidR="00EF513B" w:rsidRPr="00950A4B">
        <w:rPr>
          <w:szCs w:val="20"/>
        </w:rPr>
        <w:t xml:space="preserve"> </w:t>
      </w:r>
      <w:r w:rsidRPr="00950A4B">
        <w:rPr>
          <w:szCs w:val="20"/>
        </w:rPr>
        <w:t>the notice.</w:t>
      </w:r>
    </w:p>
    <w:p w:rsidR="009778B6" w:rsidRPr="00950A4B" w:rsidRDefault="005F575A" w:rsidP="00795363">
      <w:pPr>
        <w:pStyle w:val="StyleClauseLevel2C210pt"/>
        <w:rPr>
          <w:szCs w:val="20"/>
        </w:rPr>
      </w:pPr>
      <w:r w:rsidRPr="00950A4B">
        <w:rPr>
          <w:szCs w:val="20"/>
        </w:rPr>
        <w:lastRenderedPageBreak/>
        <w:t xml:space="preserve">If in Screen Australia’s </w:t>
      </w:r>
      <w:r w:rsidR="00ED1B1A" w:rsidRPr="00950A4B">
        <w:rPr>
          <w:szCs w:val="20"/>
        </w:rPr>
        <w:t xml:space="preserve">sole </w:t>
      </w:r>
      <w:r w:rsidRPr="00950A4B">
        <w:rPr>
          <w:szCs w:val="20"/>
        </w:rPr>
        <w:t xml:space="preserve">opinion </w:t>
      </w:r>
      <w:r w:rsidR="00296806" w:rsidRPr="00950A4B">
        <w:rPr>
          <w:szCs w:val="20"/>
        </w:rPr>
        <w:t xml:space="preserve">an Event of Default is incapable of rectification </w:t>
      </w:r>
      <w:r w:rsidR="004442FC" w:rsidRPr="00950A4B">
        <w:rPr>
          <w:szCs w:val="20"/>
        </w:rPr>
        <w:t>or</w:t>
      </w:r>
      <w:r w:rsidRPr="00950A4B">
        <w:rPr>
          <w:szCs w:val="20"/>
        </w:rPr>
        <w:t xml:space="preserve"> an Event of Default </w:t>
      </w:r>
      <w:r w:rsidR="00FF1A74" w:rsidRPr="00950A4B">
        <w:rPr>
          <w:szCs w:val="20"/>
        </w:rPr>
        <w:t xml:space="preserve">is not rectified </w:t>
      </w:r>
      <w:r w:rsidR="004442FC" w:rsidRPr="00950A4B">
        <w:rPr>
          <w:szCs w:val="20"/>
        </w:rPr>
        <w:t>within the time required by a</w:t>
      </w:r>
      <w:r w:rsidRPr="00950A4B">
        <w:rPr>
          <w:szCs w:val="20"/>
        </w:rPr>
        <w:t xml:space="preserve"> notice </w:t>
      </w:r>
      <w:r w:rsidR="004442FC" w:rsidRPr="00950A4B">
        <w:rPr>
          <w:szCs w:val="20"/>
        </w:rPr>
        <w:t>under</w:t>
      </w:r>
      <w:r w:rsidRPr="00950A4B">
        <w:rPr>
          <w:szCs w:val="20"/>
        </w:rPr>
        <w:t xml:space="preserve"> </w:t>
      </w:r>
      <w:r w:rsidR="006A0A7B" w:rsidRPr="00950A4B">
        <w:rPr>
          <w:szCs w:val="20"/>
        </w:rPr>
        <w:t>clause </w:t>
      </w:r>
      <w:r w:rsidR="00D9607A" w:rsidRPr="00950A4B">
        <w:rPr>
          <w:szCs w:val="20"/>
        </w:rPr>
        <w:t>19</w:t>
      </w:r>
      <w:r w:rsidR="00BF6177" w:rsidRPr="00950A4B">
        <w:rPr>
          <w:szCs w:val="20"/>
        </w:rPr>
        <w:t>.2</w:t>
      </w:r>
      <w:r w:rsidR="009778B6" w:rsidRPr="00950A4B">
        <w:rPr>
          <w:szCs w:val="20"/>
        </w:rPr>
        <w:t xml:space="preserve">, </w:t>
      </w:r>
      <w:r w:rsidRPr="00950A4B">
        <w:rPr>
          <w:szCs w:val="20"/>
        </w:rPr>
        <w:t xml:space="preserve">Screen Australia may </w:t>
      </w:r>
      <w:r w:rsidR="00F91B8A" w:rsidRPr="00950A4B">
        <w:rPr>
          <w:szCs w:val="20"/>
        </w:rPr>
        <w:t xml:space="preserve">immediately </w:t>
      </w:r>
      <w:r w:rsidR="004442FC" w:rsidRPr="00950A4B">
        <w:rPr>
          <w:szCs w:val="20"/>
        </w:rPr>
        <w:t xml:space="preserve">terminate this agreement </w:t>
      </w:r>
      <w:r w:rsidRPr="00950A4B">
        <w:rPr>
          <w:szCs w:val="20"/>
        </w:rPr>
        <w:t>by</w:t>
      </w:r>
      <w:r w:rsidR="004442FC" w:rsidRPr="00950A4B">
        <w:rPr>
          <w:szCs w:val="20"/>
        </w:rPr>
        <w:t xml:space="preserve"> written</w:t>
      </w:r>
      <w:r w:rsidRPr="00950A4B">
        <w:rPr>
          <w:szCs w:val="20"/>
        </w:rPr>
        <w:t xml:space="preserve"> notice to the Producer</w:t>
      </w:r>
      <w:r w:rsidR="009778B6" w:rsidRPr="00950A4B">
        <w:rPr>
          <w:szCs w:val="20"/>
        </w:rPr>
        <w:t>.</w:t>
      </w:r>
    </w:p>
    <w:p w:rsidR="009778B6" w:rsidRPr="00950A4B" w:rsidRDefault="009778B6" w:rsidP="0013343C">
      <w:pPr>
        <w:pStyle w:val="StyleClauseLevel2C210pt"/>
        <w:spacing w:after="140"/>
        <w:rPr>
          <w:szCs w:val="20"/>
        </w:rPr>
      </w:pPr>
      <w:r w:rsidRPr="00950A4B">
        <w:rPr>
          <w:szCs w:val="20"/>
        </w:rPr>
        <w:t>If th</w:t>
      </w:r>
      <w:r w:rsidR="002306E7" w:rsidRPr="00950A4B">
        <w:rPr>
          <w:szCs w:val="20"/>
        </w:rPr>
        <w:t>is</w:t>
      </w:r>
      <w:r w:rsidRPr="00950A4B">
        <w:rPr>
          <w:szCs w:val="20"/>
        </w:rPr>
        <w:t xml:space="preserve"> </w:t>
      </w:r>
      <w:r w:rsidR="001777DD" w:rsidRPr="00950A4B">
        <w:rPr>
          <w:szCs w:val="20"/>
        </w:rPr>
        <w:t>a</w:t>
      </w:r>
      <w:r w:rsidR="00C50B50" w:rsidRPr="00950A4B">
        <w:rPr>
          <w:szCs w:val="20"/>
        </w:rPr>
        <w:t>greement</w:t>
      </w:r>
      <w:r w:rsidRPr="00950A4B">
        <w:rPr>
          <w:szCs w:val="20"/>
        </w:rPr>
        <w:t xml:space="preserve"> is terminated by Screen Australia in accordance with </w:t>
      </w:r>
      <w:r w:rsidR="001777DD" w:rsidRPr="00950A4B">
        <w:rPr>
          <w:szCs w:val="20"/>
        </w:rPr>
        <w:t>clause</w:t>
      </w:r>
      <w:r w:rsidR="001B328C" w:rsidRPr="00950A4B">
        <w:rPr>
          <w:szCs w:val="20"/>
        </w:rPr>
        <w:t xml:space="preserve"> </w:t>
      </w:r>
      <w:r w:rsidR="00D9607A" w:rsidRPr="00950A4B">
        <w:rPr>
          <w:szCs w:val="20"/>
        </w:rPr>
        <w:t>19</w:t>
      </w:r>
      <w:r w:rsidR="00BF6177" w:rsidRPr="00950A4B">
        <w:rPr>
          <w:szCs w:val="20"/>
        </w:rPr>
        <w:t>.3</w:t>
      </w:r>
      <w:r w:rsidR="002306E7" w:rsidRPr="00950A4B">
        <w:rPr>
          <w:szCs w:val="20"/>
        </w:rPr>
        <w:t>, i</w:t>
      </w:r>
      <w:r w:rsidRPr="00950A4B">
        <w:rPr>
          <w:szCs w:val="20"/>
        </w:rPr>
        <w:t>n addition to any other remedies available to Screen Australia at law or in equity, upon termination:</w:t>
      </w:r>
    </w:p>
    <w:p w:rsidR="002306E7" w:rsidRPr="00950A4B" w:rsidRDefault="002306E7" w:rsidP="008D0BE4">
      <w:pPr>
        <w:pStyle w:val="ClauseLevel4"/>
        <w:tabs>
          <w:tab w:val="clear" w:pos="4111"/>
          <w:tab w:val="num" w:pos="1560"/>
        </w:tabs>
        <w:ind w:left="1560" w:hanging="426"/>
        <w:rPr>
          <w:sz w:val="20"/>
          <w:szCs w:val="20"/>
        </w:rPr>
      </w:pPr>
      <w:r w:rsidRPr="00950A4B">
        <w:rPr>
          <w:sz w:val="20"/>
          <w:szCs w:val="20"/>
        </w:rPr>
        <w:t>any amount of the</w:t>
      </w:r>
      <w:r w:rsidR="00633010" w:rsidRPr="00950A4B">
        <w:rPr>
          <w:sz w:val="20"/>
          <w:szCs w:val="20"/>
        </w:rPr>
        <w:t xml:space="preserve"> </w:t>
      </w:r>
      <w:r w:rsidR="007B6E3F" w:rsidRPr="00950A4B">
        <w:rPr>
          <w:sz w:val="20"/>
          <w:szCs w:val="20"/>
        </w:rPr>
        <w:t>Grant</w:t>
      </w:r>
      <w:r w:rsidRPr="00950A4B">
        <w:rPr>
          <w:sz w:val="20"/>
          <w:szCs w:val="20"/>
        </w:rPr>
        <w:t xml:space="preserve"> not yet pa</w:t>
      </w:r>
      <w:r w:rsidR="003F152B" w:rsidRPr="00950A4B">
        <w:rPr>
          <w:sz w:val="20"/>
          <w:szCs w:val="20"/>
        </w:rPr>
        <w:t xml:space="preserve">id will </w:t>
      </w:r>
      <w:r w:rsidR="006A0A7B" w:rsidRPr="00950A4B">
        <w:rPr>
          <w:sz w:val="20"/>
          <w:szCs w:val="20"/>
        </w:rPr>
        <w:t>not</w:t>
      </w:r>
      <w:r w:rsidR="003F152B" w:rsidRPr="00950A4B">
        <w:rPr>
          <w:sz w:val="20"/>
          <w:szCs w:val="20"/>
        </w:rPr>
        <w:t xml:space="preserve"> be payable; </w:t>
      </w:r>
      <w:r w:rsidR="00ED1B1A" w:rsidRPr="00950A4B">
        <w:rPr>
          <w:sz w:val="20"/>
          <w:szCs w:val="20"/>
        </w:rPr>
        <w:t>and</w:t>
      </w:r>
    </w:p>
    <w:p w:rsidR="002306E7" w:rsidRPr="00950A4B" w:rsidRDefault="00A561CE" w:rsidP="008D0BE4">
      <w:pPr>
        <w:pStyle w:val="ClauseLevel4"/>
        <w:tabs>
          <w:tab w:val="clear" w:pos="4111"/>
          <w:tab w:val="num" w:pos="1560"/>
        </w:tabs>
        <w:ind w:left="1560" w:hanging="426"/>
        <w:rPr>
          <w:spacing w:val="-3"/>
          <w:sz w:val="20"/>
          <w:szCs w:val="20"/>
        </w:rPr>
      </w:pPr>
      <w:r w:rsidRPr="00950A4B">
        <w:rPr>
          <w:sz w:val="20"/>
          <w:szCs w:val="20"/>
        </w:rPr>
        <w:t>Screen Australia</w:t>
      </w:r>
      <w:r w:rsidR="002306E7" w:rsidRPr="00950A4B">
        <w:rPr>
          <w:sz w:val="20"/>
          <w:szCs w:val="20"/>
        </w:rPr>
        <w:t xml:space="preserve"> </w:t>
      </w:r>
      <w:r w:rsidR="00B16241" w:rsidRPr="00950A4B">
        <w:rPr>
          <w:sz w:val="20"/>
          <w:szCs w:val="20"/>
        </w:rPr>
        <w:t>may</w:t>
      </w:r>
      <w:r w:rsidR="002306E7" w:rsidRPr="00950A4B">
        <w:rPr>
          <w:sz w:val="20"/>
          <w:szCs w:val="20"/>
        </w:rPr>
        <w:t xml:space="preserve"> </w:t>
      </w:r>
      <w:r w:rsidR="00B16241" w:rsidRPr="00950A4B">
        <w:rPr>
          <w:sz w:val="20"/>
          <w:szCs w:val="20"/>
        </w:rPr>
        <w:t xml:space="preserve">issue </w:t>
      </w:r>
      <w:r w:rsidR="002306E7" w:rsidRPr="00950A4B">
        <w:rPr>
          <w:sz w:val="20"/>
          <w:szCs w:val="20"/>
        </w:rPr>
        <w:t xml:space="preserve">a notice to the Producer requiring repayment of any amount of the </w:t>
      </w:r>
      <w:r w:rsidR="007B6E3F" w:rsidRPr="00950A4B">
        <w:rPr>
          <w:sz w:val="20"/>
          <w:szCs w:val="20"/>
        </w:rPr>
        <w:t>Grant</w:t>
      </w:r>
      <w:r w:rsidR="002306E7" w:rsidRPr="00950A4B">
        <w:rPr>
          <w:sz w:val="20"/>
          <w:szCs w:val="20"/>
        </w:rPr>
        <w:t xml:space="preserve"> paid by </w:t>
      </w:r>
      <w:r w:rsidR="008C0F94" w:rsidRPr="00950A4B">
        <w:rPr>
          <w:sz w:val="20"/>
          <w:szCs w:val="20"/>
        </w:rPr>
        <w:t>Screen Australia</w:t>
      </w:r>
      <w:r w:rsidR="002306E7" w:rsidRPr="00950A4B">
        <w:rPr>
          <w:sz w:val="20"/>
          <w:szCs w:val="20"/>
        </w:rPr>
        <w:t xml:space="preserve"> prior to the date of termination</w:t>
      </w:r>
      <w:r w:rsidR="00B16241" w:rsidRPr="00950A4B">
        <w:rPr>
          <w:sz w:val="20"/>
          <w:szCs w:val="20"/>
        </w:rPr>
        <w:t xml:space="preserve"> and</w:t>
      </w:r>
      <w:r w:rsidR="002306E7" w:rsidRPr="00950A4B">
        <w:rPr>
          <w:sz w:val="20"/>
          <w:szCs w:val="20"/>
        </w:rPr>
        <w:t xml:space="preserve"> the Producer </w:t>
      </w:r>
      <w:r w:rsidR="000F57BD" w:rsidRPr="00950A4B">
        <w:rPr>
          <w:sz w:val="20"/>
          <w:szCs w:val="20"/>
        </w:rPr>
        <w:t xml:space="preserve">agrees to </w:t>
      </w:r>
      <w:r w:rsidR="002306E7" w:rsidRPr="00950A4B">
        <w:rPr>
          <w:sz w:val="20"/>
          <w:szCs w:val="20"/>
        </w:rPr>
        <w:t xml:space="preserve">repay the whole of that amount </w:t>
      </w:r>
      <w:r w:rsidRPr="00950A4B">
        <w:rPr>
          <w:sz w:val="20"/>
          <w:szCs w:val="20"/>
        </w:rPr>
        <w:t>to Screen Australia</w:t>
      </w:r>
      <w:r w:rsidR="00B228EC" w:rsidRPr="00950A4B">
        <w:rPr>
          <w:sz w:val="20"/>
          <w:szCs w:val="20"/>
        </w:rPr>
        <w:t xml:space="preserve"> </w:t>
      </w:r>
      <w:r w:rsidR="002306E7" w:rsidRPr="00950A4B">
        <w:rPr>
          <w:sz w:val="20"/>
          <w:szCs w:val="20"/>
        </w:rPr>
        <w:t xml:space="preserve">within 10 Business Days of the </w:t>
      </w:r>
      <w:r w:rsidR="008C0F94" w:rsidRPr="00950A4B">
        <w:rPr>
          <w:sz w:val="20"/>
          <w:szCs w:val="20"/>
        </w:rPr>
        <w:t>date of the</w:t>
      </w:r>
      <w:r w:rsidR="002306E7" w:rsidRPr="00950A4B">
        <w:rPr>
          <w:sz w:val="20"/>
          <w:szCs w:val="20"/>
        </w:rPr>
        <w:t xml:space="preserve"> notice</w:t>
      </w:r>
      <w:r w:rsidR="00ED1B1A" w:rsidRPr="00950A4B">
        <w:rPr>
          <w:sz w:val="20"/>
          <w:szCs w:val="20"/>
        </w:rPr>
        <w:t>.</w:t>
      </w:r>
    </w:p>
    <w:p w:rsidR="006A0A7B" w:rsidRPr="00950A4B" w:rsidRDefault="006A0A7B" w:rsidP="00535538">
      <w:pPr>
        <w:pStyle w:val="ClauseLevel1"/>
        <w:keepNext w:val="0"/>
        <w:rPr>
          <w:sz w:val="20"/>
          <w:szCs w:val="20"/>
        </w:rPr>
      </w:pPr>
      <w:r w:rsidRPr="00950A4B">
        <w:rPr>
          <w:sz w:val="20"/>
          <w:szCs w:val="20"/>
        </w:rPr>
        <w:t>General provisions</w:t>
      </w:r>
    </w:p>
    <w:p w:rsidR="008933AE" w:rsidRPr="00950A4B" w:rsidRDefault="008933AE">
      <w:pPr>
        <w:pStyle w:val="StyleClauseLevel2C210pt"/>
        <w:rPr>
          <w:szCs w:val="20"/>
        </w:rPr>
      </w:pPr>
      <w:r w:rsidRPr="00950A4B">
        <w:rPr>
          <w:szCs w:val="20"/>
        </w:rPr>
        <w:t xml:space="preserve">The Producer </w:t>
      </w:r>
      <w:r w:rsidR="00E17D1E" w:rsidRPr="00950A4B">
        <w:rPr>
          <w:szCs w:val="20"/>
        </w:rPr>
        <w:t xml:space="preserve">agrees to </w:t>
      </w:r>
      <w:r w:rsidRPr="00950A4B">
        <w:rPr>
          <w:szCs w:val="20"/>
        </w:rPr>
        <w:t xml:space="preserve">comply with all applicable laws relating to the Production including </w:t>
      </w:r>
      <w:r w:rsidR="00006068" w:rsidRPr="00950A4B">
        <w:rPr>
          <w:szCs w:val="20"/>
        </w:rPr>
        <w:t xml:space="preserve">applicable industrial awards </w:t>
      </w:r>
      <w:r w:rsidRPr="00950A4B">
        <w:rPr>
          <w:szCs w:val="20"/>
        </w:rPr>
        <w:t>relevant to the employment or engagement of personnel.</w:t>
      </w:r>
    </w:p>
    <w:p w:rsidR="00D26987" w:rsidRPr="00950A4B" w:rsidRDefault="005F575A" w:rsidP="00795363">
      <w:pPr>
        <w:pStyle w:val="StyleClauseLevel2C210pt"/>
        <w:rPr>
          <w:szCs w:val="20"/>
        </w:rPr>
      </w:pPr>
      <w:r w:rsidRPr="00950A4B">
        <w:rPr>
          <w:szCs w:val="20"/>
        </w:rPr>
        <w:t xml:space="preserve">Nothing in this </w:t>
      </w:r>
      <w:r w:rsidR="001777DD" w:rsidRPr="00950A4B">
        <w:rPr>
          <w:szCs w:val="20"/>
        </w:rPr>
        <w:t>a</w:t>
      </w:r>
      <w:r w:rsidR="00C50B50" w:rsidRPr="00950A4B">
        <w:rPr>
          <w:szCs w:val="20"/>
        </w:rPr>
        <w:t>greement</w:t>
      </w:r>
      <w:r w:rsidRPr="00950A4B">
        <w:rPr>
          <w:szCs w:val="20"/>
        </w:rPr>
        <w:t xml:space="preserve"> constitutes a partnership or joint venture between </w:t>
      </w:r>
      <w:r w:rsidR="00633010" w:rsidRPr="00950A4B">
        <w:rPr>
          <w:szCs w:val="20"/>
        </w:rPr>
        <w:t>Screen Australia</w:t>
      </w:r>
      <w:r w:rsidRPr="00950A4B">
        <w:rPr>
          <w:szCs w:val="20"/>
        </w:rPr>
        <w:t xml:space="preserve"> and the Producer or renders </w:t>
      </w:r>
      <w:r w:rsidR="00A561CE" w:rsidRPr="00950A4B">
        <w:rPr>
          <w:szCs w:val="20"/>
        </w:rPr>
        <w:t>Screen Australia</w:t>
      </w:r>
      <w:r w:rsidRPr="00950A4B">
        <w:rPr>
          <w:szCs w:val="20"/>
        </w:rPr>
        <w:t xml:space="preserve"> liable for any debt or obligation of </w:t>
      </w:r>
      <w:r w:rsidR="00A561CE" w:rsidRPr="00950A4B">
        <w:rPr>
          <w:szCs w:val="20"/>
        </w:rPr>
        <w:t>the Producer</w:t>
      </w:r>
      <w:r w:rsidRPr="00950A4B">
        <w:rPr>
          <w:szCs w:val="20"/>
        </w:rPr>
        <w:t>.</w:t>
      </w:r>
    </w:p>
    <w:p w:rsidR="00D26987" w:rsidRPr="00950A4B" w:rsidRDefault="00FF1A74" w:rsidP="00795363">
      <w:pPr>
        <w:pStyle w:val="StyleClauseLevel2C210pt"/>
        <w:rPr>
          <w:szCs w:val="20"/>
        </w:rPr>
      </w:pPr>
      <w:r w:rsidRPr="00950A4B">
        <w:rPr>
          <w:szCs w:val="20"/>
        </w:rPr>
        <w:t>Neither the Producer nor the</w:t>
      </w:r>
      <w:r w:rsidR="005F575A" w:rsidRPr="00950A4B">
        <w:rPr>
          <w:szCs w:val="20"/>
        </w:rPr>
        <w:t xml:space="preserve"> Production Company </w:t>
      </w:r>
      <w:r w:rsidRPr="00950A4B">
        <w:rPr>
          <w:szCs w:val="20"/>
        </w:rPr>
        <w:t>may</w:t>
      </w:r>
      <w:r w:rsidR="005F575A" w:rsidRPr="00950A4B">
        <w:rPr>
          <w:szCs w:val="20"/>
        </w:rPr>
        <w:t xml:space="preserve"> enter into any contract or incur any liability on </w:t>
      </w:r>
      <w:r w:rsidR="00633010" w:rsidRPr="00950A4B">
        <w:rPr>
          <w:szCs w:val="20"/>
        </w:rPr>
        <w:t>Screen Australia’s</w:t>
      </w:r>
      <w:r w:rsidR="005F575A" w:rsidRPr="00950A4B">
        <w:rPr>
          <w:szCs w:val="20"/>
        </w:rPr>
        <w:t xml:space="preserve"> behalf, or represent that it has authority to do so.</w:t>
      </w:r>
    </w:p>
    <w:p w:rsidR="00D26987" w:rsidRPr="00950A4B" w:rsidRDefault="005F575A" w:rsidP="00795363">
      <w:pPr>
        <w:pStyle w:val="StyleClauseLevel2C210pt"/>
        <w:rPr>
          <w:szCs w:val="20"/>
        </w:rPr>
      </w:pPr>
      <w:r w:rsidRPr="00950A4B">
        <w:rPr>
          <w:szCs w:val="20"/>
        </w:rPr>
        <w:t xml:space="preserve">The failure </w:t>
      </w:r>
      <w:r w:rsidR="00614A62" w:rsidRPr="00950A4B">
        <w:rPr>
          <w:szCs w:val="20"/>
        </w:rPr>
        <w:t xml:space="preserve">by </w:t>
      </w:r>
      <w:r w:rsidRPr="00950A4B">
        <w:rPr>
          <w:szCs w:val="20"/>
        </w:rPr>
        <w:t xml:space="preserve">a party to rely on or enforce a provision of this </w:t>
      </w:r>
      <w:r w:rsidR="001777DD" w:rsidRPr="00950A4B">
        <w:rPr>
          <w:szCs w:val="20"/>
        </w:rPr>
        <w:t>a</w:t>
      </w:r>
      <w:r w:rsidR="00C50B50" w:rsidRPr="00950A4B">
        <w:rPr>
          <w:szCs w:val="20"/>
        </w:rPr>
        <w:t>greement</w:t>
      </w:r>
      <w:r w:rsidRPr="00950A4B">
        <w:rPr>
          <w:szCs w:val="20"/>
        </w:rPr>
        <w:t xml:space="preserve"> </w:t>
      </w:r>
      <w:r w:rsidR="00E8655A" w:rsidRPr="00950A4B">
        <w:rPr>
          <w:szCs w:val="20"/>
        </w:rPr>
        <w:t>is not</w:t>
      </w:r>
      <w:r w:rsidRPr="00950A4B">
        <w:rPr>
          <w:szCs w:val="20"/>
        </w:rPr>
        <w:t xml:space="preserve"> a waiver by that party of its right to subsequently rely on or enforce that provision.</w:t>
      </w:r>
    </w:p>
    <w:p w:rsidR="00D26987" w:rsidRPr="00950A4B" w:rsidRDefault="005F575A" w:rsidP="00795363">
      <w:pPr>
        <w:pStyle w:val="StyleClauseLevel2C210pt"/>
        <w:rPr>
          <w:szCs w:val="20"/>
        </w:rPr>
      </w:pPr>
      <w:r w:rsidRPr="00950A4B">
        <w:rPr>
          <w:szCs w:val="20"/>
        </w:rPr>
        <w:t xml:space="preserve">This </w:t>
      </w:r>
      <w:r w:rsidR="001777DD" w:rsidRPr="00950A4B">
        <w:rPr>
          <w:szCs w:val="20"/>
        </w:rPr>
        <w:t>a</w:t>
      </w:r>
      <w:r w:rsidR="00C50B50" w:rsidRPr="00950A4B">
        <w:rPr>
          <w:szCs w:val="20"/>
        </w:rPr>
        <w:t>greement</w:t>
      </w:r>
      <w:r w:rsidR="007E6674" w:rsidRPr="00950A4B">
        <w:rPr>
          <w:szCs w:val="20"/>
        </w:rPr>
        <w:t xml:space="preserve"> (including any part of the </w:t>
      </w:r>
      <w:r w:rsidR="00281355" w:rsidRPr="00950A4B">
        <w:rPr>
          <w:szCs w:val="20"/>
        </w:rPr>
        <w:t>S</w:t>
      </w:r>
      <w:r w:rsidR="007E6674" w:rsidRPr="00950A4B">
        <w:rPr>
          <w:szCs w:val="20"/>
        </w:rPr>
        <w:t>chedules)</w:t>
      </w:r>
      <w:r w:rsidRPr="00950A4B">
        <w:rPr>
          <w:szCs w:val="20"/>
        </w:rPr>
        <w:t xml:space="preserve"> may only be varied in writing and signed by the parties.</w:t>
      </w:r>
    </w:p>
    <w:p w:rsidR="00D26987" w:rsidRPr="00950A4B" w:rsidRDefault="00884D54" w:rsidP="00795363">
      <w:pPr>
        <w:pStyle w:val="StyleClauseLevel2C210pt"/>
        <w:rPr>
          <w:szCs w:val="20"/>
        </w:rPr>
      </w:pPr>
      <w:r w:rsidRPr="00950A4B">
        <w:rPr>
          <w:szCs w:val="20"/>
        </w:rPr>
        <w:t>Each party</w:t>
      </w:r>
      <w:r w:rsidR="00907B0A" w:rsidRPr="00950A4B">
        <w:rPr>
          <w:szCs w:val="20"/>
        </w:rPr>
        <w:t xml:space="preserve"> must </w:t>
      </w:r>
      <w:r w:rsidRPr="00950A4B">
        <w:rPr>
          <w:szCs w:val="20"/>
        </w:rPr>
        <w:t>do everything necessary to give effect to</w:t>
      </w:r>
      <w:r w:rsidR="00907B0A" w:rsidRPr="00950A4B">
        <w:rPr>
          <w:szCs w:val="20"/>
        </w:rPr>
        <w:t xml:space="preserve"> this </w:t>
      </w:r>
      <w:r w:rsidR="001777DD" w:rsidRPr="00950A4B">
        <w:rPr>
          <w:szCs w:val="20"/>
        </w:rPr>
        <w:t>a</w:t>
      </w:r>
      <w:r w:rsidR="00C50B50" w:rsidRPr="00950A4B">
        <w:rPr>
          <w:szCs w:val="20"/>
        </w:rPr>
        <w:t>greement</w:t>
      </w:r>
      <w:r w:rsidR="00907B0A" w:rsidRPr="00950A4B">
        <w:rPr>
          <w:szCs w:val="20"/>
        </w:rPr>
        <w:t xml:space="preserve"> </w:t>
      </w:r>
      <w:r w:rsidRPr="00950A4B">
        <w:rPr>
          <w:szCs w:val="20"/>
        </w:rPr>
        <w:t>and the transactions contemplated by it</w:t>
      </w:r>
      <w:r w:rsidR="00907B0A" w:rsidRPr="00950A4B">
        <w:rPr>
          <w:szCs w:val="20"/>
        </w:rPr>
        <w:t xml:space="preserve"> and </w:t>
      </w:r>
      <w:r w:rsidRPr="00950A4B">
        <w:rPr>
          <w:szCs w:val="20"/>
        </w:rPr>
        <w:t xml:space="preserve">cause relevant third parties to do </w:t>
      </w:r>
      <w:r w:rsidR="00907B0A" w:rsidRPr="00950A4B">
        <w:rPr>
          <w:szCs w:val="20"/>
        </w:rPr>
        <w:t xml:space="preserve">the </w:t>
      </w:r>
      <w:r w:rsidRPr="00950A4B">
        <w:rPr>
          <w:szCs w:val="20"/>
        </w:rPr>
        <w:t>same, at its own expense unless the cost is included in the Budget</w:t>
      </w:r>
      <w:r w:rsidR="00907B0A" w:rsidRPr="00950A4B">
        <w:rPr>
          <w:szCs w:val="20"/>
        </w:rPr>
        <w:t>.</w:t>
      </w:r>
    </w:p>
    <w:p w:rsidR="00DF7F85" w:rsidRPr="00950A4B" w:rsidRDefault="005F575A" w:rsidP="00795363">
      <w:pPr>
        <w:pStyle w:val="StyleClauseLevel2C210pt"/>
        <w:rPr>
          <w:szCs w:val="20"/>
        </w:rPr>
      </w:pPr>
      <w:r w:rsidRPr="00950A4B">
        <w:rPr>
          <w:szCs w:val="20"/>
        </w:rPr>
        <w:t xml:space="preserve">This </w:t>
      </w:r>
      <w:r w:rsidR="001777DD" w:rsidRPr="00950A4B">
        <w:rPr>
          <w:szCs w:val="20"/>
        </w:rPr>
        <w:t>a</w:t>
      </w:r>
      <w:r w:rsidR="00C50B50" w:rsidRPr="00950A4B">
        <w:rPr>
          <w:szCs w:val="20"/>
        </w:rPr>
        <w:t>greement</w:t>
      </w:r>
      <w:r w:rsidRPr="00950A4B">
        <w:rPr>
          <w:szCs w:val="20"/>
        </w:rPr>
        <w:t xml:space="preserve"> may be executed in counterparts and all counterparts </w:t>
      </w:r>
      <w:r w:rsidR="00A904D4" w:rsidRPr="00950A4B">
        <w:rPr>
          <w:szCs w:val="20"/>
        </w:rPr>
        <w:t xml:space="preserve">are </w:t>
      </w:r>
      <w:r w:rsidRPr="00950A4B">
        <w:rPr>
          <w:szCs w:val="20"/>
        </w:rPr>
        <w:t>taken together to constitute one and the same instrument.</w:t>
      </w:r>
    </w:p>
    <w:p w:rsidR="00D26987" w:rsidRPr="00950A4B" w:rsidRDefault="005F575A" w:rsidP="00795363">
      <w:pPr>
        <w:pStyle w:val="StyleClauseLevel2C210pt"/>
        <w:rPr>
          <w:szCs w:val="20"/>
        </w:rPr>
      </w:pPr>
      <w:r w:rsidRPr="00950A4B">
        <w:rPr>
          <w:szCs w:val="20"/>
        </w:rPr>
        <w:t xml:space="preserve">This </w:t>
      </w:r>
      <w:r w:rsidR="001777DD" w:rsidRPr="00950A4B">
        <w:rPr>
          <w:szCs w:val="20"/>
        </w:rPr>
        <w:t>a</w:t>
      </w:r>
      <w:r w:rsidR="00C50B50" w:rsidRPr="00950A4B">
        <w:rPr>
          <w:szCs w:val="20"/>
        </w:rPr>
        <w:t>greement</w:t>
      </w:r>
      <w:r w:rsidRPr="00950A4B">
        <w:rPr>
          <w:szCs w:val="20"/>
        </w:rPr>
        <w:t xml:space="preserve"> supersedes all prior </w:t>
      </w:r>
      <w:r w:rsidR="00C50B50" w:rsidRPr="00950A4B">
        <w:rPr>
          <w:szCs w:val="20"/>
        </w:rPr>
        <w:t>agreement</w:t>
      </w:r>
      <w:r w:rsidRPr="00950A4B">
        <w:rPr>
          <w:szCs w:val="20"/>
        </w:rPr>
        <w:t>s, representations</w:t>
      </w:r>
      <w:r w:rsidR="008C0F94" w:rsidRPr="00950A4B">
        <w:rPr>
          <w:szCs w:val="20"/>
        </w:rPr>
        <w:t>, negotiations</w:t>
      </w:r>
      <w:r w:rsidRPr="00950A4B">
        <w:rPr>
          <w:szCs w:val="20"/>
        </w:rPr>
        <w:t xml:space="preserve"> and correspondence with respect to this </w:t>
      </w:r>
      <w:r w:rsidR="001777DD" w:rsidRPr="00950A4B">
        <w:rPr>
          <w:szCs w:val="20"/>
        </w:rPr>
        <w:t>a</w:t>
      </w:r>
      <w:r w:rsidR="00C50B50" w:rsidRPr="00950A4B">
        <w:rPr>
          <w:szCs w:val="20"/>
        </w:rPr>
        <w:t>greement</w:t>
      </w:r>
      <w:r w:rsidRPr="00950A4B">
        <w:rPr>
          <w:szCs w:val="20"/>
        </w:rPr>
        <w:t xml:space="preserve"> and comprises the entire </w:t>
      </w:r>
      <w:r w:rsidR="00C50B50" w:rsidRPr="00950A4B">
        <w:rPr>
          <w:szCs w:val="20"/>
        </w:rPr>
        <w:t>agreement</w:t>
      </w:r>
      <w:r w:rsidRPr="00950A4B">
        <w:rPr>
          <w:szCs w:val="20"/>
        </w:rPr>
        <w:t xml:space="preserve"> between the parties.</w:t>
      </w:r>
    </w:p>
    <w:p w:rsidR="00D26987" w:rsidRPr="00950A4B" w:rsidRDefault="005F575A" w:rsidP="00795363">
      <w:pPr>
        <w:pStyle w:val="StyleClauseLevel2C210pt"/>
        <w:rPr>
          <w:szCs w:val="20"/>
        </w:rPr>
      </w:pPr>
      <w:r w:rsidRPr="00950A4B">
        <w:rPr>
          <w:szCs w:val="20"/>
        </w:rPr>
        <w:t xml:space="preserve">Any written notice, document, or other communication to be served or </w:t>
      </w:r>
      <w:r w:rsidR="00884D54" w:rsidRPr="00950A4B">
        <w:rPr>
          <w:szCs w:val="20"/>
        </w:rPr>
        <w:t xml:space="preserve">given </w:t>
      </w:r>
      <w:r w:rsidRPr="00950A4B">
        <w:rPr>
          <w:szCs w:val="20"/>
        </w:rPr>
        <w:t xml:space="preserve">to a party must be </w:t>
      </w:r>
      <w:r w:rsidR="00884D54" w:rsidRPr="00950A4B">
        <w:rPr>
          <w:szCs w:val="20"/>
        </w:rPr>
        <w:t xml:space="preserve">served or given </w:t>
      </w:r>
      <w:r w:rsidRPr="00950A4B">
        <w:rPr>
          <w:szCs w:val="20"/>
        </w:rPr>
        <w:t>in accordance with the Notices Schedule.</w:t>
      </w:r>
    </w:p>
    <w:p w:rsidR="006D04EC" w:rsidRPr="00950A4B" w:rsidRDefault="00B80D68" w:rsidP="00B80D68">
      <w:pPr>
        <w:pStyle w:val="StyleClauseLevel2C210pt"/>
        <w:rPr>
          <w:szCs w:val="20"/>
        </w:rPr>
      </w:pPr>
      <w:r w:rsidRPr="00950A4B">
        <w:rPr>
          <w:szCs w:val="20"/>
        </w:rPr>
        <w:t xml:space="preserve">The Producer agrees to comply with the </w:t>
      </w:r>
      <w:r w:rsidRPr="00950A4B">
        <w:rPr>
          <w:i/>
          <w:szCs w:val="20"/>
        </w:rPr>
        <w:t xml:space="preserve">Privacy Act 1988 </w:t>
      </w:r>
      <w:r w:rsidR="001777DD" w:rsidRPr="00950A4B">
        <w:rPr>
          <w:szCs w:val="20"/>
        </w:rPr>
        <w:t>(Cth)</w:t>
      </w:r>
      <w:r w:rsidR="004E7B6F" w:rsidRPr="00950A4B">
        <w:rPr>
          <w:szCs w:val="20"/>
        </w:rPr>
        <w:t>.</w:t>
      </w:r>
    </w:p>
    <w:p w:rsidR="006D04EC" w:rsidRPr="00950A4B" w:rsidRDefault="006D04EC" w:rsidP="00795363">
      <w:pPr>
        <w:pStyle w:val="StyleClauseLevel2C210pt"/>
        <w:rPr>
          <w:szCs w:val="20"/>
        </w:rPr>
      </w:pPr>
      <w:r w:rsidRPr="00950A4B">
        <w:rPr>
          <w:szCs w:val="20"/>
        </w:rPr>
        <w:t>The Producer warrant</w:t>
      </w:r>
      <w:r w:rsidR="00910752" w:rsidRPr="00950A4B">
        <w:rPr>
          <w:szCs w:val="20"/>
        </w:rPr>
        <w:t>s</w:t>
      </w:r>
      <w:r w:rsidRPr="00950A4B">
        <w:rPr>
          <w:szCs w:val="20"/>
        </w:rPr>
        <w:t xml:space="preserve"> that, to the best of </w:t>
      </w:r>
      <w:r w:rsidR="003B1460" w:rsidRPr="00950A4B">
        <w:rPr>
          <w:szCs w:val="20"/>
        </w:rPr>
        <w:t>its</w:t>
      </w:r>
      <w:r w:rsidRPr="00950A4B">
        <w:rPr>
          <w:szCs w:val="20"/>
        </w:rPr>
        <w:t xml:space="preserve"> knowledge after making diligent inquiry, no Conflict exists or is likely to arise in the performance of </w:t>
      </w:r>
      <w:r w:rsidR="003B1460" w:rsidRPr="00950A4B">
        <w:rPr>
          <w:szCs w:val="20"/>
        </w:rPr>
        <w:t>its</w:t>
      </w:r>
      <w:r w:rsidRPr="00950A4B">
        <w:rPr>
          <w:szCs w:val="20"/>
        </w:rPr>
        <w:t xml:space="preserve"> obligations under this </w:t>
      </w:r>
      <w:r w:rsidR="001777DD" w:rsidRPr="00950A4B">
        <w:rPr>
          <w:szCs w:val="20"/>
        </w:rPr>
        <w:t>a</w:t>
      </w:r>
      <w:r w:rsidR="00C50B50" w:rsidRPr="00950A4B">
        <w:rPr>
          <w:szCs w:val="20"/>
        </w:rPr>
        <w:t>greement</w:t>
      </w:r>
      <w:r w:rsidRPr="00950A4B">
        <w:rPr>
          <w:szCs w:val="20"/>
        </w:rPr>
        <w:t xml:space="preserve">. If during the </w:t>
      </w:r>
      <w:r w:rsidR="001777DD" w:rsidRPr="00950A4B">
        <w:rPr>
          <w:szCs w:val="20"/>
        </w:rPr>
        <w:t>a</w:t>
      </w:r>
      <w:r w:rsidR="00C50B50" w:rsidRPr="00950A4B">
        <w:rPr>
          <w:szCs w:val="20"/>
        </w:rPr>
        <w:t>greement</w:t>
      </w:r>
      <w:r w:rsidRPr="00950A4B">
        <w:rPr>
          <w:szCs w:val="20"/>
        </w:rPr>
        <w:t xml:space="preserve"> a Conflict arises, the </w:t>
      </w:r>
      <w:r w:rsidR="0070081F" w:rsidRPr="00950A4B">
        <w:rPr>
          <w:szCs w:val="20"/>
        </w:rPr>
        <w:t>Producer</w:t>
      </w:r>
      <w:r w:rsidRPr="00950A4B">
        <w:rPr>
          <w:szCs w:val="20"/>
        </w:rPr>
        <w:t xml:space="preserve"> agrees to notify Screen Australia immediately and take any steps Screen Australia reasonably requires to resolve or otherwise deal with that Conflict.</w:t>
      </w:r>
    </w:p>
    <w:p w:rsidR="003447C2" w:rsidRPr="00950A4B" w:rsidRDefault="003447C2" w:rsidP="00795363">
      <w:pPr>
        <w:pStyle w:val="StyleClauseLevel2C210pt"/>
        <w:rPr>
          <w:szCs w:val="20"/>
        </w:rPr>
      </w:pPr>
      <w:r w:rsidRPr="00950A4B">
        <w:rPr>
          <w:szCs w:val="20"/>
        </w:rPr>
        <w:t xml:space="preserve">Where </w:t>
      </w:r>
      <w:r w:rsidR="006D5D7B" w:rsidRPr="00950A4B">
        <w:rPr>
          <w:szCs w:val="20"/>
        </w:rPr>
        <w:t>Screen Australia’s</w:t>
      </w:r>
      <w:r w:rsidRPr="00950A4B">
        <w:rPr>
          <w:szCs w:val="20"/>
        </w:rPr>
        <w:t xml:space="preserve"> agreement, approval, notice or consent is required under this agreement it will be ineffective unless in writing and provided by an Authorised Officer of </w:t>
      </w:r>
      <w:r w:rsidR="006D5D7B" w:rsidRPr="00950A4B">
        <w:rPr>
          <w:szCs w:val="20"/>
        </w:rPr>
        <w:t>Screen Australia</w:t>
      </w:r>
      <w:r w:rsidRPr="00950A4B">
        <w:rPr>
          <w:szCs w:val="20"/>
        </w:rPr>
        <w:t xml:space="preserve">. </w:t>
      </w:r>
    </w:p>
    <w:p w:rsidR="00D26987" w:rsidRPr="00950A4B" w:rsidRDefault="00F82276" w:rsidP="00535538">
      <w:pPr>
        <w:pStyle w:val="ClauseLevel1"/>
        <w:keepNext w:val="0"/>
        <w:rPr>
          <w:sz w:val="20"/>
          <w:szCs w:val="20"/>
        </w:rPr>
      </w:pPr>
      <w:r w:rsidRPr="00950A4B">
        <w:rPr>
          <w:sz w:val="20"/>
          <w:szCs w:val="20"/>
        </w:rPr>
        <w:lastRenderedPageBreak/>
        <w:t>Governing law</w:t>
      </w:r>
    </w:p>
    <w:p w:rsidR="00D26987" w:rsidRPr="00950A4B" w:rsidRDefault="005F575A" w:rsidP="00CD15D6">
      <w:pPr>
        <w:pStyle w:val="StyleClauseLevel2C210pt"/>
        <w:numPr>
          <w:ilvl w:val="0"/>
          <w:numId w:val="0"/>
        </w:numPr>
        <w:ind w:left="1134"/>
        <w:rPr>
          <w:szCs w:val="20"/>
        </w:rPr>
      </w:pPr>
      <w:r w:rsidRPr="00950A4B">
        <w:rPr>
          <w:szCs w:val="20"/>
        </w:rPr>
        <w:t xml:space="preserve">This </w:t>
      </w:r>
      <w:r w:rsidR="00170DDF" w:rsidRPr="00950A4B">
        <w:rPr>
          <w:szCs w:val="20"/>
        </w:rPr>
        <w:t>a</w:t>
      </w:r>
      <w:r w:rsidR="00C50B50" w:rsidRPr="00950A4B">
        <w:rPr>
          <w:szCs w:val="20"/>
        </w:rPr>
        <w:t>greement</w:t>
      </w:r>
      <w:r w:rsidRPr="00950A4B">
        <w:rPr>
          <w:szCs w:val="20"/>
        </w:rPr>
        <w:t xml:space="preserve"> </w:t>
      </w:r>
      <w:r w:rsidR="00486550" w:rsidRPr="00950A4B">
        <w:rPr>
          <w:szCs w:val="20"/>
        </w:rPr>
        <w:t>is</w:t>
      </w:r>
      <w:r w:rsidRPr="00950A4B">
        <w:rPr>
          <w:szCs w:val="20"/>
        </w:rPr>
        <w:t xml:space="preserve"> governed by and construed in accordance with the law of the State of New South Wales and the parties agree to submit to the</w:t>
      </w:r>
      <w:r w:rsidR="00EA5F99" w:rsidRPr="00950A4B">
        <w:rPr>
          <w:szCs w:val="20"/>
        </w:rPr>
        <w:t xml:space="preserve"> exclusive </w:t>
      </w:r>
      <w:r w:rsidRPr="00950A4B">
        <w:rPr>
          <w:szCs w:val="20"/>
        </w:rPr>
        <w:t>jurisdiction of the courts of that State.</w:t>
      </w:r>
    </w:p>
    <w:p w:rsidR="00D26987" w:rsidRPr="00950A4B" w:rsidRDefault="005F575A" w:rsidP="00535538">
      <w:pPr>
        <w:pStyle w:val="ClauseLevel1"/>
        <w:keepNext w:val="0"/>
        <w:rPr>
          <w:sz w:val="20"/>
          <w:szCs w:val="20"/>
        </w:rPr>
      </w:pPr>
      <w:r w:rsidRPr="00950A4B">
        <w:rPr>
          <w:sz w:val="20"/>
          <w:szCs w:val="20"/>
        </w:rPr>
        <w:t>GST</w:t>
      </w:r>
      <w:r w:rsidR="006D1812" w:rsidRPr="00950A4B">
        <w:rPr>
          <w:sz w:val="20"/>
          <w:szCs w:val="20"/>
        </w:rPr>
        <w:t xml:space="preserve"> and tax</w:t>
      </w:r>
    </w:p>
    <w:p w:rsidR="005F575A" w:rsidRPr="00950A4B" w:rsidRDefault="005F575A" w:rsidP="00795363">
      <w:pPr>
        <w:pStyle w:val="StyleClauseLevel2C210pt"/>
        <w:rPr>
          <w:szCs w:val="20"/>
        </w:rPr>
      </w:pPr>
      <w:r w:rsidRPr="00950A4B">
        <w:rPr>
          <w:szCs w:val="20"/>
        </w:rPr>
        <w:t xml:space="preserve">The parties agree that all amounts referred to in this </w:t>
      </w:r>
      <w:r w:rsidR="00170DDF" w:rsidRPr="00950A4B">
        <w:rPr>
          <w:szCs w:val="20"/>
        </w:rPr>
        <w:t>a</w:t>
      </w:r>
      <w:r w:rsidR="00C50B50" w:rsidRPr="00950A4B">
        <w:rPr>
          <w:szCs w:val="20"/>
        </w:rPr>
        <w:t>greement</w:t>
      </w:r>
      <w:r w:rsidRPr="00950A4B">
        <w:rPr>
          <w:szCs w:val="20"/>
        </w:rPr>
        <w:t xml:space="preserve"> are exclusive of GST.</w:t>
      </w:r>
    </w:p>
    <w:p w:rsidR="00D26987" w:rsidRPr="00950A4B" w:rsidRDefault="005F575A" w:rsidP="00795363">
      <w:pPr>
        <w:pStyle w:val="StyleClauseLevel2C210pt"/>
        <w:rPr>
          <w:szCs w:val="20"/>
        </w:rPr>
      </w:pPr>
      <w:r w:rsidRPr="00950A4B">
        <w:rPr>
          <w:szCs w:val="20"/>
        </w:rPr>
        <w:t xml:space="preserve">If GST is imposed upon any supply made under this </w:t>
      </w:r>
      <w:r w:rsidR="00170DDF" w:rsidRPr="00950A4B">
        <w:rPr>
          <w:szCs w:val="20"/>
        </w:rPr>
        <w:t>a</w:t>
      </w:r>
      <w:r w:rsidR="00C50B50" w:rsidRPr="00950A4B">
        <w:rPr>
          <w:szCs w:val="20"/>
        </w:rPr>
        <w:t>greement</w:t>
      </w:r>
      <w:r w:rsidRPr="00950A4B">
        <w:rPr>
          <w:szCs w:val="20"/>
        </w:rPr>
        <w:t xml:space="preserve"> (</w:t>
      </w:r>
      <w:r w:rsidRPr="00950A4B">
        <w:rPr>
          <w:b/>
          <w:szCs w:val="20"/>
        </w:rPr>
        <w:t>Taxable Supply</w:t>
      </w:r>
      <w:r w:rsidRPr="00950A4B">
        <w:rPr>
          <w:szCs w:val="20"/>
        </w:rPr>
        <w:t xml:space="preserve">) then the recipient of the Taxable Supply will pay to the supplier, in addition to any consideration payable for that Taxable Supply under this </w:t>
      </w:r>
      <w:r w:rsidR="00170DDF" w:rsidRPr="00950A4B">
        <w:rPr>
          <w:szCs w:val="20"/>
        </w:rPr>
        <w:t>a</w:t>
      </w:r>
      <w:r w:rsidR="00C50B50" w:rsidRPr="00950A4B">
        <w:rPr>
          <w:szCs w:val="20"/>
        </w:rPr>
        <w:t>greement</w:t>
      </w:r>
      <w:r w:rsidRPr="00950A4B">
        <w:rPr>
          <w:szCs w:val="20"/>
        </w:rPr>
        <w:t xml:space="preserve"> (</w:t>
      </w:r>
      <w:r w:rsidRPr="00950A4B">
        <w:rPr>
          <w:b/>
          <w:szCs w:val="20"/>
        </w:rPr>
        <w:t>Consideration</w:t>
      </w:r>
      <w:r w:rsidRPr="00950A4B">
        <w:rPr>
          <w:szCs w:val="20"/>
        </w:rPr>
        <w:t>), the amount of GST imposed upon the Taxable Supply.</w:t>
      </w:r>
    </w:p>
    <w:p w:rsidR="00D26987" w:rsidRPr="00950A4B" w:rsidRDefault="005F575A" w:rsidP="00795363">
      <w:pPr>
        <w:pStyle w:val="StyleClauseLevel2C210pt"/>
        <w:rPr>
          <w:szCs w:val="20"/>
        </w:rPr>
      </w:pPr>
      <w:r w:rsidRPr="00950A4B">
        <w:rPr>
          <w:szCs w:val="20"/>
        </w:rPr>
        <w:t xml:space="preserve">Any increased amount under </w:t>
      </w:r>
      <w:r w:rsidR="00170DDF" w:rsidRPr="00950A4B">
        <w:rPr>
          <w:szCs w:val="20"/>
        </w:rPr>
        <w:t>c</w:t>
      </w:r>
      <w:r w:rsidR="00212EBF" w:rsidRPr="00950A4B">
        <w:rPr>
          <w:szCs w:val="20"/>
        </w:rPr>
        <w:t>lause</w:t>
      </w:r>
      <w:r w:rsidRPr="00950A4B">
        <w:rPr>
          <w:szCs w:val="20"/>
        </w:rPr>
        <w:t xml:space="preserve"> </w:t>
      </w:r>
      <w:r w:rsidR="00D9607A" w:rsidRPr="00950A4B">
        <w:rPr>
          <w:szCs w:val="20"/>
        </w:rPr>
        <w:t>22</w:t>
      </w:r>
      <w:r w:rsidR="00BF6177" w:rsidRPr="00950A4B">
        <w:rPr>
          <w:szCs w:val="20"/>
        </w:rPr>
        <w:t>.2</w:t>
      </w:r>
      <w:r w:rsidRPr="00950A4B">
        <w:rPr>
          <w:szCs w:val="20"/>
        </w:rPr>
        <w:t xml:space="preserve"> will be payable to the supplier in the same manner and at the same time as the Consideration is payable to the supplier, provided that the recipient has received from the supplier a tax invoice in the form required by the GST legislation, setting out the amount of GST payable by the supplier on the Taxable Supply, and evidence of the supplier's registration for the purposes of GST. In all cases, any increased amount under </w:t>
      </w:r>
      <w:r w:rsidR="00016DEF" w:rsidRPr="00950A4B">
        <w:rPr>
          <w:szCs w:val="20"/>
        </w:rPr>
        <w:t xml:space="preserve">clause </w:t>
      </w:r>
      <w:r w:rsidR="00D9607A" w:rsidRPr="00950A4B">
        <w:rPr>
          <w:szCs w:val="20"/>
        </w:rPr>
        <w:t>22</w:t>
      </w:r>
      <w:r w:rsidR="00016DEF" w:rsidRPr="00950A4B">
        <w:rPr>
          <w:szCs w:val="20"/>
        </w:rPr>
        <w:t>.</w:t>
      </w:r>
      <w:r w:rsidR="007D3BCF" w:rsidRPr="00950A4B">
        <w:rPr>
          <w:szCs w:val="20"/>
        </w:rPr>
        <w:t xml:space="preserve">2 </w:t>
      </w:r>
      <w:r w:rsidRPr="00950A4B">
        <w:rPr>
          <w:szCs w:val="20"/>
        </w:rPr>
        <w:t>must be paid within 14 days of receipt of such tax invoice.</w:t>
      </w:r>
    </w:p>
    <w:p w:rsidR="00CD68FF" w:rsidRPr="00950A4B" w:rsidRDefault="006D1812" w:rsidP="00795363">
      <w:pPr>
        <w:pStyle w:val="StyleClauseLevel2C210pt"/>
        <w:rPr>
          <w:szCs w:val="20"/>
        </w:rPr>
      </w:pPr>
      <w:r w:rsidRPr="00950A4B">
        <w:rPr>
          <w:szCs w:val="20"/>
        </w:rPr>
        <w:t>The Producer agree</w:t>
      </w:r>
      <w:r w:rsidR="001C48EF" w:rsidRPr="00950A4B">
        <w:rPr>
          <w:szCs w:val="20"/>
        </w:rPr>
        <w:t>s</w:t>
      </w:r>
      <w:r w:rsidRPr="00950A4B">
        <w:rPr>
          <w:szCs w:val="20"/>
        </w:rPr>
        <w:t xml:space="preserve"> to pay all taxes, duties and government charges imposed or levied in Australia or overseas in connection with the performance of this </w:t>
      </w:r>
      <w:r w:rsidR="001777DD" w:rsidRPr="00950A4B">
        <w:rPr>
          <w:szCs w:val="20"/>
        </w:rPr>
        <w:t>a</w:t>
      </w:r>
      <w:r w:rsidR="00C50B50" w:rsidRPr="00950A4B">
        <w:rPr>
          <w:szCs w:val="20"/>
        </w:rPr>
        <w:t>greement</w:t>
      </w:r>
      <w:r w:rsidRPr="00950A4B">
        <w:rPr>
          <w:szCs w:val="20"/>
        </w:rPr>
        <w:t>.</w:t>
      </w:r>
    </w:p>
    <w:p w:rsidR="00A407BC" w:rsidRPr="00950A4B" w:rsidRDefault="00A407BC" w:rsidP="00535538">
      <w:pPr>
        <w:pStyle w:val="ClauseLevel1"/>
        <w:keepNext w:val="0"/>
        <w:rPr>
          <w:sz w:val="20"/>
          <w:szCs w:val="20"/>
        </w:rPr>
      </w:pPr>
      <w:r w:rsidRPr="00950A4B">
        <w:rPr>
          <w:sz w:val="20"/>
          <w:szCs w:val="20"/>
        </w:rPr>
        <w:t>Interpretation</w:t>
      </w:r>
    </w:p>
    <w:p w:rsidR="007C4D46" w:rsidRPr="00950A4B" w:rsidRDefault="007C4D46" w:rsidP="00A407BC">
      <w:pPr>
        <w:pStyle w:val="StyleClauseLevel2C210pt"/>
        <w:rPr>
          <w:szCs w:val="20"/>
        </w:rPr>
      </w:pPr>
      <w:r w:rsidRPr="00950A4B">
        <w:rPr>
          <w:szCs w:val="20"/>
        </w:rPr>
        <w:t xml:space="preserve">This agreement </w:t>
      </w:r>
      <w:r w:rsidR="00DF40B8" w:rsidRPr="00950A4B">
        <w:rPr>
          <w:szCs w:val="20"/>
        </w:rPr>
        <w:t>includes</w:t>
      </w:r>
      <w:r w:rsidRPr="00950A4B">
        <w:rPr>
          <w:szCs w:val="20"/>
        </w:rPr>
        <w:t xml:space="preserve"> the Core Conditions and Schedules.</w:t>
      </w:r>
    </w:p>
    <w:p w:rsidR="00A407BC" w:rsidRPr="00950A4B" w:rsidRDefault="00A407BC" w:rsidP="006626AB">
      <w:pPr>
        <w:pStyle w:val="StyleClauseLevel2C210pt"/>
        <w:spacing w:after="140"/>
        <w:rPr>
          <w:szCs w:val="20"/>
        </w:rPr>
      </w:pPr>
      <w:r w:rsidRPr="00950A4B">
        <w:rPr>
          <w:szCs w:val="20"/>
        </w:rPr>
        <w:t>In this agreement</w:t>
      </w:r>
      <w:r w:rsidR="00F76502" w:rsidRPr="00950A4B">
        <w:rPr>
          <w:szCs w:val="20"/>
        </w:rPr>
        <w:t>,</w:t>
      </w:r>
      <w:r w:rsidRPr="00950A4B">
        <w:rPr>
          <w:szCs w:val="20"/>
        </w:rPr>
        <w:t xml:space="preserve"> except where the context otherwise requires:</w:t>
      </w:r>
    </w:p>
    <w:p w:rsidR="00F76502" w:rsidRPr="00950A4B" w:rsidRDefault="00F76502" w:rsidP="0046395F">
      <w:pPr>
        <w:pStyle w:val="ClauseLevel4"/>
        <w:tabs>
          <w:tab w:val="clear" w:pos="4111"/>
          <w:tab w:val="num" w:pos="1560"/>
        </w:tabs>
        <w:ind w:left="1560" w:hanging="426"/>
        <w:rPr>
          <w:sz w:val="20"/>
          <w:szCs w:val="20"/>
        </w:rPr>
      </w:pPr>
      <w:r w:rsidRPr="00950A4B">
        <w:rPr>
          <w:sz w:val="20"/>
          <w:szCs w:val="20"/>
        </w:rPr>
        <w:t>references to the Producer include the Production Company and each is jointly and severally responsible for all obligations stated to be obligations of the Producer under this agreement;</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words importing the singular include the plural and vice versa;</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words and expressions used in connection with matters of copyright, unless defined in this agreement, have the meaning</w:t>
      </w:r>
      <w:r w:rsidR="0032782A" w:rsidRPr="00950A4B">
        <w:rPr>
          <w:sz w:val="20"/>
          <w:szCs w:val="20"/>
        </w:rPr>
        <w:t>s</w:t>
      </w:r>
      <w:r w:rsidRPr="00950A4B">
        <w:rPr>
          <w:sz w:val="20"/>
          <w:szCs w:val="20"/>
        </w:rPr>
        <w:t xml:space="preserve"> </w:t>
      </w:r>
      <w:r w:rsidR="0032782A" w:rsidRPr="00950A4B">
        <w:rPr>
          <w:sz w:val="20"/>
          <w:szCs w:val="20"/>
        </w:rPr>
        <w:t>as under</w:t>
      </w:r>
      <w:r w:rsidRPr="00950A4B">
        <w:rPr>
          <w:sz w:val="20"/>
          <w:szCs w:val="20"/>
        </w:rPr>
        <w:t xml:space="preserve"> the </w:t>
      </w:r>
      <w:r w:rsidRPr="00950A4B">
        <w:rPr>
          <w:i/>
          <w:sz w:val="20"/>
          <w:szCs w:val="20"/>
        </w:rPr>
        <w:t xml:space="preserve">Copyright Act 1968 </w:t>
      </w:r>
      <w:r w:rsidRPr="00950A4B">
        <w:rPr>
          <w:sz w:val="20"/>
          <w:szCs w:val="20"/>
        </w:rPr>
        <w:t>(Cth);</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 xml:space="preserve">words and expressions defined in the </w:t>
      </w:r>
      <w:r w:rsidRPr="00950A4B">
        <w:rPr>
          <w:i/>
          <w:sz w:val="20"/>
          <w:szCs w:val="20"/>
        </w:rPr>
        <w:t xml:space="preserve">Corporations Act 2001 </w:t>
      </w:r>
      <w:r w:rsidRPr="00950A4B">
        <w:rPr>
          <w:sz w:val="20"/>
          <w:szCs w:val="20"/>
        </w:rPr>
        <w:t>(Cth) have the same meaning;</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clause headings and underlining are for reference purposes only;</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references to clauses are references to clauses of the Core Conditions and references to schedules are references to the Schedules to this agreement, all of which form part of the agreement;</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references to a party</w:t>
      </w:r>
      <w:r w:rsidRPr="00950A4B" w:rsidDel="009230B5">
        <w:rPr>
          <w:sz w:val="20"/>
          <w:szCs w:val="20"/>
        </w:rPr>
        <w:t xml:space="preserve"> </w:t>
      </w:r>
      <w:r w:rsidRPr="00950A4B">
        <w:rPr>
          <w:sz w:val="20"/>
          <w:szCs w:val="20"/>
        </w:rPr>
        <w:t>includes that party’s successors and permitted assignors;</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references to a person include natural persons and any other entity regulated by the laws of Australia or any other country;</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"Dollars" and "$" refer to Australian dollars unless otherwise stated;</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if any act is required to be done on a day which is not a Business Day, that act must be done on the next Business Day after that day;</w:t>
      </w:r>
    </w:p>
    <w:p w:rsidR="00D60044" w:rsidRPr="00950A4B" w:rsidRDefault="00D60044" w:rsidP="0046395F">
      <w:pPr>
        <w:pStyle w:val="ClauseLevel4"/>
        <w:tabs>
          <w:tab w:val="clear" w:pos="4111"/>
          <w:tab w:val="num" w:pos="1560"/>
        </w:tabs>
        <w:ind w:left="1560" w:hanging="426"/>
        <w:rPr>
          <w:sz w:val="20"/>
          <w:szCs w:val="20"/>
        </w:rPr>
      </w:pPr>
      <w:r w:rsidRPr="00950A4B">
        <w:rPr>
          <w:sz w:val="20"/>
          <w:szCs w:val="20"/>
        </w:rPr>
        <w:lastRenderedPageBreak/>
        <w:t xml:space="preserve">words capitalised in the Core Conditions that are also capitalised terms in the Schedules have the meaning </w:t>
      </w:r>
      <w:r w:rsidR="008B61C3" w:rsidRPr="00950A4B">
        <w:rPr>
          <w:sz w:val="20"/>
          <w:szCs w:val="20"/>
        </w:rPr>
        <w:t>given</w:t>
      </w:r>
      <w:r w:rsidRPr="00950A4B">
        <w:rPr>
          <w:sz w:val="20"/>
          <w:szCs w:val="20"/>
        </w:rPr>
        <w:t xml:space="preserve"> in the Schedules</w:t>
      </w:r>
      <w:r w:rsidR="008B61C3" w:rsidRPr="00950A4B">
        <w:rPr>
          <w:sz w:val="20"/>
          <w:szCs w:val="20"/>
        </w:rPr>
        <w:t>;</w:t>
      </w:r>
    </w:p>
    <w:p w:rsidR="00A407BC" w:rsidRPr="00950A4B" w:rsidRDefault="00A407BC" w:rsidP="0046395F">
      <w:pPr>
        <w:pStyle w:val="ClauseLevel4"/>
        <w:tabs>
          <w:tab w:val="clear" w:pos="4111"/>
          <w:tab w:val="num" w:pos="1560"/>
        </w:tabs>
        <w:ind w:left="1560" w:hanging="426"/>
        <w:rPr>
          <w:sz w:val="20"/>
          <w:szCs w:val="20"/>
        </w:rPr>
      </w:pPr>
      <w:r w:rsidRPr="00950A4B">
        <w:rPr>
          <w:sz w:val="20"/>
          <w:szCs w:val="20"/>
        </w:rPr>
        <w:t>derivatives from a word given a certain meaning or interpretation, have a correspondin</w:t>
      </w:r>
      <w:r w:rsidR="008B6B61" w:rsidRPr="00950A4B">
        <w:rPr>
          <w:sz w:val="20"/>
          <w:szCs w:val="20"/>
        </w:rPr>
        <w:t>g meaning or interpretation;</w:t>
      </w:r>
      <w:r w:rsidR="00DC5E0B" w:rsidRPr="00950A4B">
        <w:rPr>
          <w:sz w:val="20"/>
          <w:szCs w:val="20"/>
        </w:rPr>
        <w:t xml:space="preserve"> and</w:t>
      </w:r>
    </w:p>
    <w:p w:rsidR="008B6B61" w:rsidRPr="00950A4B" w:rsidRDefault="008B6B61" w:rsidP="008B6B61">
      <w:pPr>
        <w:pStyle w:val="ClauseLevel4"/>
        <w:tabs>
          <w:tab w:val="clear" w:pos="4111"/>
          <w:tab w:val="num" w:pos="1560"/>
        </w:tabs>
        <w:ind w:left="1560" w:hanging="426"/>
        <w:rPr>
          <w:sz w:val="20"/>
          <w:szCs w:val="20"/>
        </w:rPr>
      </w:pPr>
      <w:r w:rsidRPr="00950A4B">
        <w:rPr>
          <w:sz w:val="20"/>
          <w:szCs w:val="20"/>
        </w:rPr>
        <w:t>the meaning of general words is not limited by specific examples introduced by “including”, “for example” or similar expressions.</w:t>
      </w:r>
    </w:p>
    <w:p w:rsidR="00DC5E0B" w:rsidRPr="00950A4B" w:rsidRDefault="00DC5E0B" w:rsidP="00076DC7">
      <w:pPr>
        <w:pStyle w:val="ClauseLevel2"/>
        <w:rPr>
          <w:sz w:val="20"/>
          <w:szCs w:val="20"/>
        </w:rPr>
      </w:pPr>
      <w:r w:rsidRPr="00950A4B">
        <w:rPr>
          <w:sz w:val="20"/>
          <w:szCs w:val="20"/>
        </w:rPr>
        <w:t>The Core Conditions and Schedules form part of this Agreement and record the entire agreement between the parties in relation to its subject matter. If any conflict arises between these parts the following order of precedence applies to the extent of the inconsistency:</w:t>
      </w:r>
    </w:p>
    <w:p w:rsidR="00DC5E0B" w:rsidRPr="00950A4B" w:rsidRDefault="00DC5E0B" w:rsidP="00076DC7">
      <w:pPr>
        <w:pStyle w:val="ClauseLevel4"/>
        <w:tabs>
          <w:tab w:val="clear" w:pos="4111"/>
        </w:tabs>
        <w:ind w:left="1843" w:hanging="709"/>
        <w:rPr>
          <w:sz w:val="20"/>
          <w:szCs w:val="20"/>
        </w:rPr>
      </w:pPr>
      <w:r w:rsidRPr="00950A4B">
        <w:rPr>
          <w:sz w:val="20"/>
          <w:szCs w:val="20"/>
        </w:rPr>
        <w:t>the Special Conditions Schedule;</w:t>
      </w:r>
    </w:p>
    <w:p w:rsidR="00DC5E0B" w:rsidRPr="00950A4B" w:rsidRDefault="00DC5E0B" w:rsidP="00076DC7">
      <w:pPr>
        <w:pStyle w:val="ClauseLevel4"/>
        <w:tabs>
          <w:tab w:val="clear" w:pos="4111"/>
        </w:tabs>
        <w:ind w:left="1843" w:hanging="709"/>
        <w:rPr>
          <w:sz w:val="20"/>
          <w:szCs w:val="20"/>
        </w:rPr>
      </w:pPr>
      <w:r w:rsidRPr="00950A4B">
        <w:rPr>
          <w:sz w:val="20"/>
          <w:szCs w:val="20"/>
        </w:rPr>
        <w:t>the Core Conditions; and</w:t>
      </w:r>
    </w:p>
    <w:p w:rsidR="00DC5E0B" w:rsidRPr="00950A4B" w:rsidRDefault="00DC5E0B" w:rsidP="00076DC7">
      <w:pPr>
        <w:pStyle w:val="ClauseLevel4"/>
        <w:tabs>
          <w:tab w:val="clear" w:pos="4111"/>
        </w:tabs>
        <w:ind w:left="1843" w:hanging="709"/>
        <w:rPr>
          <w:sz w:val="20"/>
          <w:szCs w:val="20"/>
        </w:rPr>
      </w:pPr>
      <w:r w:rsidRPr="00950A4B">
        <w:rPr>
          <w:sz w:val="20"/>
          <w:szCs w:val="20"/>
        </w:rPr>
        <w:t>the remainder of the Schedules.</w:t>
      </w:r>
    </w:p>
    <w:p w:rsidR="007E47F7" w:rsidRPr="00950A4B" w:rsidRDefault="007E47F7" w:rsidP="00535538">
      <w:pPr>
        <w:pStyle w:val="ClauseLevel1"/>
        <w:keepNext w:val="0"/>
        <w:rPr>
          <w:sz w:val="20"/>
          <w:szCs w:val="20"/>
        </w:rPr>
      </w:pPr>
      <w:r w:rsidRPr="00950A4B">
        <w:rPr>
          <w:sz w:val="20"/>
          <w:szCs w:val="20"/>
        </w:rPr>
        <w:t>Definitions</w:t>
      </w:r>
    </w:p>
    <w:p w:rsidR="009C75D4" w:rsidRPr="00950A4B" w:rsidRDefault="00BB5663" w:rsidP="009C75D4">
      <w:pPr>
        <w:pStyle w:val="StyleClauseLevel2C210pt"/>
        <w:rPr>
          <w:szCs w:val="20"/>
        </w:rPr>
      </w:pPr>
      <w:r w:rsidRPr="00950A4B">
        <w:rPr>
          <w:szCs w:val="20"/>
        </w:rPr>
        <w:t xml:space="preserve">In this </w:t>
      </w:r>
      <w:r w:rsidR="00170DDF" w:rsidRPr="00950A4B">
        <w:rPr>
          <w:szCs w:val="20"/>
        </w:rPr>
        <w:t>a</w:t>
      </w:r>
      <w:r w:rsidRPr="00950A4B">
        <w:rPr>
          <w:szCs w:val="20"/>
        </w:rPr>
        <w:t>greement, unless the context indicates otherwise:</w:t>
      </w:r>
    </w:p>
    <w:p w:rsidR="009C75D4" w:rsidRPr="00950A4B" w:rsidRDefault="009C75D4" w:rsidP="00535538">
      <w:pPr>
        <w:pStyle w:val="StyleClauseLevel2C210pt"/>
        <w:numPr>
          <w:ilvl w:val="0"/>
          <w:numId w:val="0"/>
        </w:numPr>
        <w:ind w:left="1134"/>
        <w:rPr>
          <w:szCs w:val="20"/>
        </w:rPr>
      </w:pPr>
    </w:p>
    <w:p w:rsidR="00B22B18" w:rsidRPr="00950A4B" w:rsidRDefault="00B22B18" w:rsidP="006626AB">
      <w:pPr>
        <w:pStyle w:val="StylePFLevel1Bold"/>
        <w:tabs>
          <w:tab w:val="clear" w:pos="924"/>
          <w:tab w:val="left" w:pos="1134"/>
        </w:tabs>
        <w:spacing w:before="0" w:after="240" w:line="240" w:lineRule="atLeast"/>
        <w:ind w:left="1134" w:firstLine="0"/>
        <w:rPr>
          <w:rFonts w:cs="Arial"/>
          <w:b w:val="0"/>
          <w:sz w:val="20"/>
        </w:rPr>
      </w:pPr>
      <w:r w:rsidRPr="00950A4B">
        <w:rPr>
          <w:rFonts w:cs="Arial"/>
          <w:sz w:val="20"/>
        </w:rPr>
        <w:t xml:space="preserve">Bank Accounts </w:t>
      </w:r>
      <w:r w:rsidR="00EA063D" w:rsidRPr="00950A4B">
        <w:rPr>
          <w:rFonts w:cs="Arial"/>
          <w:b w:val="0"/>
          <w:sz w:val="20"/>
        </w:rPr>
        <w:t>mean</w:t>
      </w:r>
      <w:r w:rsidR="00DF73E3" w:rsidRPr="00950A4B">
        <w:rPr>
          <w:rFonts w:cs="Arial"/>
          <w:b w:val="0"/>
          <w:sz w:val="20"/>
        </w:rPr>
        <w:t xml:space="preserve"> the Production Account and</w:t>
      </w:r>
      <w:r w:rsidR="002A5F65" w:rsidRPr="00950A4B">
        <w:rPr>
          <w:rFonts w:cs="Arial"/>
          <w:b w:val="0"/>
          <w:sz w:val="20"/>
        </w:rPr>
        <w:t>, if used,</w:t>
      </w:r>
      <w:r w:rsidRPr="00950A4B">
        <w:rPr>
          <w:rFonts w:cs="Arial"/>
          <w:b w:val="0"/>
          <w:sz w:val="20"/>
        </w:rPr>
        <w:t xml:space="preserve"> the Investment Account</w:t>
      </w:r>
      <w:r w:rsidR="002A5F65" w:rsidRPr="00950A4B">
        <w:rPr>
          <w:rFonts w:cs="Arial"/>
          <w:b w:val="0"/>
          <w:sz w:val="20"/>
        </w:rPr>
        <w:t>, as</w:t>
      </w:r>
      <w:r w:rsidRPr="00950A4B">
        <w:rPr>
          <w:rFonts w:cs="Arial"/>
          <w:b w:val="0"/>
          <w:sz w:val="20"/>
        </w:rPr>
        <w:t xml:space="preserve"> </w:t>
      </w:r>
      <w:r w:rsidR="00DF73E3" w:rsidRPr="00950A4B">
        <w:rPr>
          <w:rFonts w:cs="Arial"/>
          <w:b w:val="0"/>
          <w:sz w:val="20"/>
        </w:rPr>
        <w:t>specified</w:t>
      </w:r>
      <w:r w:rsidRPr="00950A4B">
        <w:rPr>
          <w:rFonts w:cs="Arial"/>
          <w:b w:val="0"/>
          <w:sz w:val="20"/>
        </w:rPr>
        <w:t xml:space="preserve"> in the </w:t>
      </w:r>
      <w:r w:rsidR="00701589" w:rsidRPr="00950A4B">
        <w:rPr>
          <w:rFonts w:cs="Arial"/>
          <w:b w:val="0"/>
          <w:sz w:val="20"/>
        </w:rPr>
        <w:t xml:space="preserve">Finance </w:t>
      </w:r>
      <w:r w:rsidR="00BF7653" w:rsidRPr="00950A4B">
        <w:rPr>
          <w:rFonts w:cs="Arial"/>
          <w:b w:val="0"/>
          <w:sz w:val="20"/>
        </w:rPr>
        <w:t>Schedule</w:t>
      </w:r>
      <w:r w:rsidRPr="00950A4B">
        <w:rPr>
          <w:rFonts w:cs="Arial"/>
          <w:b w:val="0"/>
          <w:sz w:val="20"/>
        </w:rPr>
        <w:t>;</w:t>
      </w:r>
    </w:p>
    <w:p w:rsidR="00BB5663" w:rsidRPr="00950A4B" w:rsidRDefault="00BB5663" w:rsidP="006626AB">
      <w:pPr>
        <w:pStyle w:val="StylePFLevel1Bold"/>
        <w:tabs>
          <w:tab w:val="clear" w:pos="924"/>
          <w:tab w:val="left" w:pos="1134"/>
        </w:tabs>
        <w:spacing w:before="0" w:after="240" w:line="240" w:lineRule="atLeast"/>
        <w:ind w:left="1134" w:firstLine="0"/>
        <w:rPr>
          <w:rFonts w:cs="Arial"/>
          <w:sz w:val="20"/>
        </w:rPr>
      </w:pPr>
      <w:r w:rsidRPr="00950A4B">
        <w:rPr>
          <w:rFonts w:cs="Arial"/>
          <w:sz w:val="20"/>
        </w:rPr>
        <w:t xml:space="preserve">Budget </w:t>
      </w:r>
      <w:r w:rsidRPr="00950A4B">
        <w:rPr>
          <w:rFonts w:cs="Arial"/>
          <w:b w:val="0"/>
          <w:sz w:val="20"/>
        </w:rPr>
        <w:t>means the budget for the Production set out in the Budget Schedule;</w:t>
      </w:r>
    </w:p>
    <w:p w:rsidR="00BB5663" w:rsidRPr="00950A4B" w:rsidDel="003B6958" w:rsidRDefault="00BB5663" w:rsidP="006626AB">
      <w:pPr>
        <w:pStyle w:val="StylePFLevel1Bold"/>
        <w:tabs>
          <w:tab w:val="clear" w:pos="924"/>
          <w:tab w:val="left" w:pos="1134"/>
        </w:tabs>
        <w:spacing w:before="0" w:after="240" w:line="240" w:lineRule="atLeast"/>
        <w:ind w:left="1134" w:firstLine="0"/>
        <w:rPr>
          <w:rFonts w:cs="Arial"/>
          <w:b w:val="0"/>
          <w:sz w:val="20"/>
        </w:rPr>
      </w:pPr>
      <w:r w:rsidRPr="00950A4B">
        <w:rPr>
          <w:rFonts w:cs="Arial"/>
          <w:sz w:val="20"/>
        </w:rPr>
        <w:t xml:space="preserve">Budgeted Cost </w:t>
      </w:r>
      <w:r w:rsidRPr="00950A4B">
        <w:rPr>
          <w:rFonts w:cs="Arial"/>
          <w:b w:val="0"/>
          <w:sz w:val="20"/>
        </w:rPr>
        <w:t xml:space="preserve">means the budgeted cost specified in the </w:t>
      </w:r>
      <w:r w:rsidR="00701589" w:rsidRPr="00950A4B">
        <w:rPr>
          <w:rFonts w:cs="Arial"/>
          <w:b w:val="0"/>
          <w:sz w:val="20"/>
        </w:rPr>
        <w:t>Finance Plan</w:t>
      </w:r>
      <w:r w:rsidRPr="00950A4B">
        <w:rPr>
          <w:rFonts w:cs="Arial"/>
          <w:b w:val="0"/>
          <w:sz w:val="20"/>
        </w:rPr>
        <w:t>;</w:t>
      </w:r>
    </w:p>
    <w:p w:rsidR="00BB5663" w:rsidRPr="00950A4B" w:rsidRDefault="00BB5663" w:rsidP="006626AB">
      <w:pPr>
        <w:pStyle w:val="StylePFLevel1Bold"/>
        <w:tabs>
          <w:tab w:val="clear" w:pos="924"/>
          <w:tab w:val="left" w:pos="1134"/>
        </w:tabs>
        <w:spacing w:before="0" w:after="240" w:line="240" w:lineRule="atLeast"/>
        <w:ind w:left="1134" w:firstLine="0"/>
        <w:rPr>
          <w:rFonts w:cs="Arial"/>
          <w:sz w:val="20"/>
        </w:rPr>
      </w:pPr>
      <w:r w:rsidRPr="00950A4B">
        <w:rPr>
          <w:rFonts w:cs="Arial"/>
          <w:sz w:val="20"/>
        </w:rPr>
        <w:t xml:space="preserve">Business Day </w:t>
      </w:r>
      <w:r w:rsidRPr="00950A4B">
        <w:rPr>
          <w:rFonts w:cs="Arial"/>
          <w:b w:val="0"/>
          <w:sz w:val="20"/>
        </w:rPr>
        <w:t xml:space="preserve">means a day that is not a Saturday, Sunday, public holiday or bank holiday in </w:t>
      </w:r>
      <w:r w:rsidR="00BF7653" w:rsidRPr="00950A4B">
        <w:rPr>
          <w:rFonts w:cs="Arial"/>
          <w:b w:val="0"/>
          <w:sz w:val="20"/>
        </w:rPr>
        <w:t>New</w:t>
      </w:r>
      <w:r w:rsidR="00A561CE" w:rsidRPr="00950A4B">
        <w:rPr>
          <w:rFonts w:cs="Arial"/>
          <w:b w:val="0"/>
          <w:sz w:val="20"/>
        </w:rPr>
        <w:t xml:space="preserve"> South Wales</w:t>
      </w:r>
      <w:r w:rsidRPr="00950A4B">
        <w:rPr>
          <w:rFonts w:cs="Arial"/>
          <w:b w:val="0"/>
          <w:sz w:val="20"/>
        </w:rPr>
        <w:t xml:space="preserve"> or the </w:t>
      </w:r>
      <w:r w:rsidR="00A561CE" w:rsidRPr="00950A4B">
        <w:rPr>
          <w:rFonts w:cs="Arial"/>
          <w:b w:val="0"/>
          <w:sz w:val="20"/>
        </w:rPr>
        <w:t xml:space="preserve">state in which the </w:t>
      </w:r>
      <w:r w:rsidRPr="00950A4B">
        <w:rPr>
          <w:rFonts w:cs="Arial"/>
          <w:b w:val="0"/>
          <w:sz w:val="20"/>
        </w:rPr>
        <w:t>Producer</w:t>
      </w:r>
      <w:r w:rsidR="00A561CE" w:rsidRPr="00950A4B">
        <w:rPr>
          <w:rFonts w:cs="Arial"/>
          <w:b w:val="0"/>
          <w:sz w:val="20"/>
        </w:rPr>
        <w:t xml:space="preserve">’s </w:t>
      </w:r>
      <w:r w:rsidR="00BF7653" w:rsidRPr="00950A4B">
        <w:rPr>
          <w:rFonts w:cs="Arial"/>
          <w:b w:val="0"/>
          <w:sz w:val="20"/>
        </w:rPr>
        <w:t>registered</w:t>
      </w:r>
      <w:r w:rsidR="00A561CE" w:rsidRPr="00950A4B">
        <w:rPr>
          <w:rFonts w:cs="Arial"/>
          <w:b w:val="0"/>
          <w:sz w:val="20"/>
        </w:rPr>
        <w:t xml:space="preserve"> office</w:t>
      </w:r>
      <w:r w:rsidRPr="00950A4B">
        <w:rPr>
          <w:rFonts w:cs="Arial"/>
          <w:b w:val="0"/>
          <w:sz w:val="20"/>
        </w:rPr>
        <w:t xml:space="preserve"> is located;</w:t>
      </w:r>
    </w:p>
    <w:p w:rsidR="00BB5663" w:rsidRPr="00950A4B" w:rsidRDefault="00BB5663" w:rsidP="006626AB">
      <w:pPr>
        <w:pStyle w:val="StylePFLevel1Bold"/>
        <w:tabs>
          <w:tab w:val="clear" w:pos="924"/>
          <w:tab w:val="left" w:pos="1134"/>
        </w:tabs>
        <w:spacing w:before="0" w:after="240" w:line="240" w:lineRule="atLeast"/>
        <w:ind w:left="1134" w:firstLine="0"/>
        <w:rPr>
          <w:rFonts w:cs="Arial"/>
          <w:sz w:val="20"/>
        </w:rPr>
      </w:pPr>
      <w:r w:rsidRPr="00950A4B">
        <w:rPr>
          <w:rFonts w:cs="Arial"/>
          <w:sz w:val="20"/>
        </w:rPr>
        <w:t xml:space="preserve">Claim </w:t>
      </w:r>
      <w:r w:rsidRPr="00950A4B">
        <w:rPr>
          <w:rFonts w:cs="Arial"/>
          <w:b w:val="0"/>
          <w:sz w:val="20"/>
        </w:rPr>
        <w:t>means any claim, action, proceeding, judgment, liability, loss, damage or cost</w:t>
      </w:r>
      <w:r w:rsidR="003B229D" w:rsidRPr="00950A4B">
        <w:rPr>
          <w:rFonts w:cs="Arial"/>
          <w:b w:val="0"/>
          <w:sz w:val="20"/>
        </w:rPr>
        <w:t>,</w:t>
      </w:r>
      <w:r w:rsidRPr="00950A4B">
        <w:rPr>
          <w:rFonts w:cs="Arial"/>
          <w:b w:val="0"/>
          <w:sz w:val="20"/>
        </w:rPr>
        <w:t xml:space="preserve"> including legal costs incurred or suffered by, or brought, made or recovered against, a person;</w:t>
      </w:r>
    </w:p>
    <w:p w:rsidR="004D5576" w:rsidRPr="00950A4B" w:rsidRDefault="004D5576" w:rsidP="006626AB">
      <w:pPr>
        <w:pStyle w:val="StylePFLevel1Bold"/>
        <w:tabs>
          <w:tab w:val="clear" w:pos="924"/>
          <w:tab w:val="left" w:pos="1134"/>
        </w:tabs>
        <w:spacing w:before="0" w:after="240" w:line="240" w:lineRule="atLeast"/>
        <w:ind w:left="1134" w:firstLine="0"/>
        <w:rPr>
          <w:rFonts w:cs="Arial"/>
          <w:b w:val="0"/>
          <w:sz w:val="20"/>
        </w:rPr>
      </w:pPr>
      <w:r w:rsidRPr="00950A4B">
        <w:rPr>
          <w:rFonts w:cs="Arial"/>
          <w:sz w:val="20"/>
        </w:rPr>
        <w:t>Collecting</w:t>
      </w:r>
      <w:r w:rsidR="00AB3691" w:rsidRPr="00950A4B">
        <w:rPr>
          <w:rFonts w:cs="Arial"/>
          <w:sz w:val="20"/>
        </w:rPr>
        <w:t xml:space="preserve"> </w:t>
      </w:r>
      <w:r w:rsidRPr="00950A4B">
        <w:rPr>
          <w:rFonts w:cs="Arial"/>
          <w:sz w:val="20"/>
        </w:rPr>
        <w:t>Society</w:t>
      </w:r>
      <w:r w:rsidR="00AB3691" w:rsidRPr="00950A4B">
        <w:rPr>
          <w:rFonts w:cs="Arial"/>
          <w:sz w:val="20"/>
        </w:rPr>
        <w:t xml:space="preserve"> </w:t>
      </w:r>
      <w:r w:rsidRPr="00950A4B">
        <w:rPr>
          <w:rFonts w:cs="Arial"/>
          <w:b w:val="0"/>
          <w:sz w:val="20"/>
        </w:rPr>
        <w:t xml:space="preserve">means the Australasian Performing Rights Association, the </w:t>
      </w:r>
      <w:r w:rsidR="00CC7BC9" w:rsidRPr="00950A4B">
        <w:rPr>
          <w:rFonts w:cs="Arial"/>
          <w:b w:val="0"/>
          <w:sz w:val="20"/>
        </w:rPr>
        <w:t>Australasian</w:t>
      </w:r>
      <w:r w:rsidRPr="00950A4B">
        <w:rPr>
          <w:rFonts w:cs="Arial"/>
          <w:b w:val="0"/>
          <w:sz w:val="20"/>
        </w:rPr>
        <w:t xml:space="preserve"> Mechanical </w:t>
      </w:r>
      <w:r w:rsidR="00CC7BC9" w:rsidRPr="00950A4B">
        <w:rPr>
          <w:rFonts w:cs="Arial"/>
          <w:b w:val="0"/>
          <w:sz w:val="20"/>
        </w:rPr>
        <w:t>Copyright</w:t>
      </w:r>
      <w:r w:rsidRPr="00950A4B">
        <w:rPr>
          <w:rFonts w:cs="Arial"/>
          <w:b w:val="0"/>
          <w:sz w:val="20"/>
        </w:rPr>
        <w:t xml:space="preserve"> Owners Society, the Copyright Agency Limited, the Audio-visual Collection Society Limited trading as “Screenrights</w:t>
      </w:r>
      <w:r w:rsidR="009C66EF" w:rsidRPr="00950A4B">
        <w:rPr>
          <w:rFonts w:cs="Arial"/>
          <w:b w:val="0"/>
          <w:sz w:val="20"/>
        </w:rPr>
        <w:t>,</w:t>
      </w:r>
      <w:r w:rsidRPr="00950A4B">
        <w:rPr>
          <w:rFonts w:cs="Arial"/>
          <w:b w:val="0"/>
          <w:sz w:val="20"/>
        </w:rPr>
        <w:t>” and other comparable organisati</w:t>
      </w:r>
      <w:r w:rsidR="00CC7BC9" w:rsidRPr="00950A4B">
        <w:rPr>
          <w:rFonts w:cs="Arial"/>
          <w:b w:val="0"/>
          <w:sz w:val="20"/>
        </w:rPr>
        <w:t xml:space="preserve">ons </w:t>
      </w:r>
      <w:r w:rsidR="00121111" w:rsidRPr="00950A4B">
        <w:rPr>
          <w:rFonts w:cs="Arial"/>
          <w:b w:val="0"/>
          <w:sz w:val="20"/>
        </w:rPr>
        <w:t xml:space="preserve">in Australia or </w:t>
      </w:r>
      <w:r w:rsidR="00CC7BC9" w:rsidRPr="00950A4B">
        <w:rPr>
          <w:rFonts w:cs="Arial"/>
          <w:b w:val="0"/>
          <w:sz w:val="20"/>
        </w:rPr>
        <w:t>overseas;</w:t>
      </w:r>
    </w:p>
    <w:p w:rsidR="00BB5663" w:rsidRPr="00950A4B" w:rsidRDefault="00BB5663" w:rsidP="006626AB">
      <w:pPr>
        <w:pStyle w:val="StylePFLevel1Bold"/>
        <w:tabs>
          <w:tab w:val="clear" w:pos="924"/>
          <w:tab w:val="left" w:pos="1134"/>
        </w:tabs>
        <w:ind w:left="1134" w:firstLine="0"/>
        <w:rPr>
          <w:rFonts w:cs="Arial"/>
          <w:sz w:val="20"/>
          <w:highlight w:val="cyan"/>
        </w:rPr>
      </w:pPr>
      <w:r w:rsidRPr="00950A4B">
        <w:rPr>
          <w:rFonts w:cs="Arial"/>
          <w:sz w:val="20"/>
        </w:rPr>
        <w:t xml:space="preserve">Complete </w:t>
      </w:r>
      <w:r w:rsidR="003852D3" w:rsidRPr="00950A4B">
        <w:rPr>
          <w:rFonts w:cs="Arial"/>
          <w:sz w:val="20"/>
        </w:rPr>
        <w:t xml:space="preserve">or Completion </w:t>
      </w:r>
      <w:r w:rsidRPr="00950A4B">
        <w:rPr>
          <w:rFonts w:cs="Arial"/>
          <w:b w:val="0"/>
          <w:sz w:val="20"/>
        </w:rPr>
        <w:t xml:space="preserve">means to make the first full length, edited, synchronised, end-titled and credited copy of the Production suitable for exhibition to the public by way of television broadcast </w:t>
      </w:r>
      <w:r w:rsidRPr="00950A4B">
        <w:rPr>
          <w:rFonts w:cs="Arial"/>
          <w:b w:val="0"/>
          <w:spacing w:val="-3"/>
          <w:sz w:val="20"/>
        </w:rPr>
        <w:t>or other form of release specified in</w:t>
      </w:r>
      <w:r w:rsidRPr="00950A4B">
        <w:rPr>
          <w:rFonts w:cs="Arial"/>
          <w:b w:val="0"/>
          <w:sz w:val="20"/>
        </w:rPr>
        <w:t xml:space="preserve"> this agreement</w:t>
      </w:r>
      <w:r w:rsidR="00302E33" w:rsidRPr="00950A4B">
        <w:rPr>
          <w:rFonts w:cs="Arial"/>
          <w:b w:val="0"/>
          <w:sz w:val="20"/>
        </w:rPr>
        <w:t>; e</w:t>
      </w:r>
      <w:r w:rsidR="00E025CC" w:rsidRPr="00950A4B">
        <w:rPr>
          <w:rFonts w:cs="Arial"/>
          <w:b w:val="0"/>
          <w:sz w:val="20"/>
        </w:rPr>
        <w:t xml:space="preserve">xcept in respect of </w:t>
      </w:r>
      <w:r w:rsidR="00170DDF" w:rsidRPr="00950A4B">
        <w:rPr>
          <w:rFonts w:cs="Arial"/>
          <w:b w:val="0"/>
          <w:sz w:val="20"/>
        </w:rPr>
        <w:t>c</w:t>
      </w:r>
      <w:r w:rsidR="00E025CC" w:rsidRPr="00950A4B">
        <w:rPr>
          <w:rFonts w:cs="Arial"/>
          <w:b w:val="0"/>
          <w:sz w:val="20"/>
        </w:rPr>
        <w:t>laus</w:t>
      </w:r>
      <w:r w:rsidR="00A2201C" w:rsidRPr="00950A4B">
        <w:rPr>
          <w:rFonts w:cs="Arial"/>
          <w:b w:val="0"/>
          <w:sz w:val="20"/>
        </w:rPr>
        <w:t>e</w:t>
      </w:r>
      <w:r w:rsidR="008221D6" w:rsidRPr="00950A4B">
        <w:rPr>
          <w:rFonts w:cs="Arial"/>
          <w:b w:val="0"/>
          <w:sz w:val="20"/>
        </w:rPr>
        <w:t xml:space="preserve"> 15</w:t>
      </w:r>
      <w:r w:rsidR="00A2201C" w:rsidRPr="00950A4B">
        <w:rPr>
          <w:rFonts w:cs="Arial"/>
          <w:b w:val="0"/>
          <w:sz w:val="20"/>
        </w:rPr>
        <w:t xml:space="preserve"> </w:t>
      </w:r>
      <w:r w:rsidR="00E025CC" w:rsidRPr="00950A4B">
        <w:rPr>
          <w:rFonts w:cs="Arial"/>
          <w:b w:val="0"/>
          <w:sz w:val="20"/>
        </w:rPr>
        <w:t>where it has the meaning in division 376 of ITAA</w:t>
      </w:r>
      <w:r w:rsidRPr="00950A4B">
        <w:rPr>
          <w:rFonts w:cs="Arial"/>
          <w:b w:val="0"/>
          <w:sz w:val="20"/>
        </w:rPr>
        <w:t xml:space="preserve">; </w:t>
      </w:r>
    </w:p>
    <w:p w:rsidR="00BB5663" w:rsidRPr="00950A4B" w:rsidRDefault="00BB5663" w:rsidP="006626AB">
      <w:pPr>
        <w:pStyle w:val="StylePFLevel1Bold"/>
        <w:tabs>
          <w:tab w:val="clear" w:pos="924"/>
          <w:tab w:val="left" w:pos="1134"/>
        </w:tabs>
        <w:spacing w:before="0" w:after="240" w:line="240" w:lineRule="atLeast"/>
        <w:ind w:left="1134" w:firstLine="0"/>
        <w:rPr>
          <w:rFonts w:cs="Arial"/>
          <w:b w:val="0"/>
          <w:sz w:val="20"/>
        </w:rPr>
      </w:pPr>
      <w:r w:rsidRPr="00950A4B">
        <w:rPr>
          <w:rFonts w:cs="Arial"/>
          <w:sz w:val="20"/>
        </w:rPr>
        <w:t xml:space="preserve">Completion Date </w:t>
      </w:r>
      <w:r w:rsidRPr="00950A4B">
        <w:rPr>
          <w:rFonts w:cs="Arial"/>
          <w:b w:val="0"/>
          <w:sz w:val="20"/>
        </w:rPr>
        <w:t>means the completion date specified in the Production Particulars Schedule;</w:t>
      </w:r>
    </w:p>
    <w:p w:rsidR="00D90EC0" w:rsidRPr="00950A4B" w:rsidRDefault="00D90EC0" w:rsidP="00D90EC0">
      <w:pPr>
        <w:pStyle w:val="StylePFLevel1Bold"/>
        <w:tabs>
          <w:tab w:val="clear" w:pos="924"/>
          <w:tab w:val="left" w:pos="1134"/>
        </w:tabs>
        <w:spacing w:before="0" w:after="240" w:line="240" w:lineRule="atLeast"/>
        <w:ind w:left="1134" w:firstLine="0"/>
        <w:rPr>
          <w:rFonts w:cs="Arial"/>
          <w:sz w:val="20"/>
        </w:rPr>
      </w:pPr>
      <w:r w:rsidRPr="00950A4B">
        <w:rPr>
          <w:rFonts w:cs="Arial"/>
          <w:sz w:val="20"/>
        </w:rPr>
        <w:t xml:space="preserve">Confidential Information </w:t>
      </w:r>
      <w:r w:rsidRPr="00950A4B">
        <w:rPr>
          <w:rFonts w:cs="Arial"/>
          <w:b w:val="0"/>
          <w:sz w:val="20"/>
        </w:rPr>
        <w:t>means this agreement and any non-public information pertaining to a party’s business and/or funding activities disclosed to the other party/ies in connection with this agreement, including information marked as confidential or information which by its nature is confidential</w:t>
      </w:r>
      <w:r w:rsidRPr="00950A4B">
        <w:rPr>
          <w:rFonts w:cs="Arial"/>
          <w:sz w:val="20"/>
        </w:rPr>
        <w:t xml:space="preserve"> </w:t>
      </w:r>
      <w:r w:rsidRPr="00950A4B">
        <w:rPr>
          <w:rFonts w:cs="Arial"/>
          <w:b w:val="0"/>
          <w:sz w:val="20"/>
        </w:rPr>
        <w:t>but excludes information that:</w:t>
      </w:r>
    </w:p>
    <w:p w:rsidR="00D90EC0" w:rsidRPr="00950A4B" w:rsidRDefault="00D90EC0" w:rsidP="00D90EC0">
      <w:pPr>
        <w:pStyle w:val="DefinitionsText"/>
        <w:numPr>
          <w:ilvl w:val="0"/>
          <w:numId w:val="16"/>
        </w:numPr>
        <w:rPr>
          <w:rFonts w:cs="Arial"/>
          <w:sz w:val="20"/>
        </w:rPr>
      </w:pPr>
      <w:r w:rsidRPr="00950A4B">
        <w:rPr>
          <w:rFonts w:cs="Arial"/>
          <w:sz w:val="20"/>
        </w:rPr>
        <w:t>is trivial or obvious;</w:t>
      </w:r>
    </w:p>
    <w:p w:rsidR="00D90EC0" w:rsidRPr="00950A4B" w:rsidRDefault="00D90EC0" w:rsidP="00D90EC0">
      <w:pPr>
        <w:pStyle w:val="DefinitionsText"/>
        <w:numPr>
          <w:ilvl w:val="0"/>
          <w:numId w:val="16"/>
        </w:numPr>
        <w:rPr>
          <w:rFonts w:cs="Arial"/>
          <w:sz w:val="20"/>
        </w:rPr>
      </w:pPr>
      <w:r w:rsidRPr="00950A4B">
        <w:rPr>
          <w:rFonts w:cs="Arial"/>
          <w:sz w:val="20"/>
        </w:rPr>
        <w:t>was already in the receiving party's possession at the time of receipt from the other party;</w:t>
      </w:r>
    </w:p>
    <w:p w:rsidR="00D90EC0" w:rsidRPr="00950A4B" w:rsidRDefault="00D90EC0" w:rsidP="00D90EC0">
      <w:pPr>
        <w:pStyle w:val="DefinitionsText"/>
        <w:numPr>
          <w:ilvl w:val="0"/>
          <w:numId w:val="16"/>
        </w:numPr>
        <w:rPr>
          <w:rFonts w:cs="Arial"/>
          <w:sz w:val="20"/>
        </w:rPr>
      </w:pPr>
      <w:r w:rsidRPr="00950A4B">
        <w:rPr>
          <w:rFonts w:cs="Arial"/>
          <w:sz w:val="20"/>
        </w:rPr>
        <w:t>has become public knowledge (other than through a breach of an obligation of confidence imposed under this agreement);</w:t>
      </w:r>
    </w:p>
    <w:p w:rsidR="00D90EC0" w:rsidRPr="00950A4B" w:rsidRDefault="00D90EC0" w:rsidP="00D90EC0">
      <w:pPr>
        <w:pStyle w:val="DefinitionsText"/>
        <w:numPr>
          <w:ilvl w:val="0"/>
          <w:numId w:val="16"/>
        </w:numPr>
        <w:rPr>
          <w:rFonts w:cs="Arial"/>
          <w:sz w:val="20"/>
        </w:rPr>
      </w:pPr>
      <w:r w:rsidRPr="00950A4B">
        <w:rPr>
          <w:rFonts w:cs="Arial"/>
          <w:sz w:val="20"/>
        </w:rPr>
        <w:lastRenderedPageBreak/>
        <w:t>was published or otherwise becomes part of the public domain</w:t>
      </w:r>
      <w:r w:rsidR="003852D3" w:rsidRPr="00950A4B">
        <w:rPr>
          <w:rFonts w:cs="Arial"/>
          <w:sz w:val="20"/>
        </w:rPr>
        <w:t xml:space="preserve"> </w:t>
      </w:r>
      <w:r w:rsidRPr="00950A4B">
        <w:rPr>
          <w:rFonts w:cs="Arial"/>
          <w:sz w:val="20"/>
        </w:rPr>
        <w:t xml:space="preserve"> </w:t>
      </w:r>
      <w:r w:rsidR="003852D3" w:rsidRPr="00950A4B">
        <w:rPr>
          <w:rFonts w:cs="Arial"/>
          <w:sz w:val="20"/>
        </w:rPr>
        <w:t>(</w:t>
      </w:r>
      <w:r w:rsidRPr="00950A4B">
        <w:rPr>
          <w:rFonts w:cs="Arial"/>
          <w:sz w:val="20"/>
        </w:rPr>
        <w:t>other than through a breach of this agreement by the disclosing party</w:t>
      </w:r>
      <w:r w:rsidR="003852D3" w:rsidRPr="00950A4B">
        <w:rPr>
          <w:rFonts w:cs="Arial"/>
          <w:sz w:val="20"/>
        </w:rPr>
        <w:t>)</w:t>
      </w:r>
      <w:r w:rsidRPr="00950A4B">
        <w:rPr>
          <w:rFonts w:cs="Arial"/>
          <w:sz w:val="20"/>
        </w:rPr>
        <w:t>;</w:t>
      </w:r>
    </w:p>
    <w:p w:rsidR="00D90EC0" w:rsidRPr="00950A4B" w:rsidRDefault="00D90EC0" w:rsidP="00D90EC0">
      <w:pPr>
        <w:pStyle w:val="DefinitionsText"/>
        <w:numPr>
          <w:ilvl w:val="0"/>
          <w:numId w:val="16"/>
        </w:numPr>
        <w:rPr>
          <w:rFonts w:cs="Arial"/>
          <w:sz w:val="20"/>
        </w:rPr>
      </w:pPr>
      <w:r w:rsidRPr="00950A4B">
        <w:rPr>
          <w:rFonts w:cs="Arial"/>
          <w:sz w:val="20"/>
        </w:rPr>
        <w:t>was independently developed by the receiving party without reference to the confidential information of the furnishing party; or</w:t>
      </w:r>
    </w:p>
    <w:p w:rsidR="00D90EC0" w:rsidRPr="00950A4B" w:rsidRDefault="00D90EC0" w:rsidP="00D90EC0">
      <w:pPr>
        <w:pStyle w:val="DefinitionsText"/>
        <w:numPr>
          <w:ilvl w:val="0"/>
          <w:numId w:val="16"/>
        </w:numPr>
        <w:rPr>
          <w:rFonts w:cs="Arial"/>
          <w:sz w:val="20"/>
        </w:rPr>
      </w:pPr>
      <w:r w:rsidRPr="00950A4B">
        <w:rPr>
          <w:rFonts w:cs="Arial"/>
          <w:sz w:val="20"/>
        </w:rPr>
        <w:t>was disclosed as a result of a legal obligation under law, provided that the disclosing party must first inform the other party/ies of such obligation and comply with any reasonable request/s of the other party/ies in relation to such disclosure.</w:t>
      </w:r>
    </w:p>
    <w:p w:rsidR="00FF30F0" w:rsidRPr="00950A4B" w:rsidRDefault="00FF30F0" w:rsidP="006626AB">
      <w:pPr>
        <w:pStyle w:val="StylePFLevel1Bold"/>
        <w:tabs>
          <w:tab w:val="clear" w:pos="924"/>
          <w:tab w:val="left" w:pos="1134"/>
        </w:tabs>
        <w:spacing w:before="0" w:after="240" w:line="240" w:lineRule="atLeast"/>
        <w:ind w:left="1134" w:firstLine="0"/>
        <w:rPr>
          <w:rFonts w:cs="Arial"/>
          <w:b w:val="0"/>
          <w:sz w:val="20"/>
        </w:rPr>
      </w:pPr>
      <w:r w:rsidRPr="00950A4B">
        <w:rPr>
          <w:rFonts w:cs="Arial"/>
          <w:sz w:val="20"/>
        </w:rPr>
        <w:t xml:space="preserve">Conflict </w:t>
      </w:r>
      <w:r w:rsidRPr="00950A4B">
        <w:rPr>
          <w:rFonts w:cs="Arial"/>
          <w:b w:val="0"/>
          <w:sz w:val="20"/>
        </w:rPr>
        <w:t>means any matter, circumstance, interest or activity involving or affecting the Producer or Production Company, its personnel or subcontractors which may or may appear to impair the ability to perform the agreement diligently and independently;</w:t>
      </w:r>
    </w:p>
    <w:p w:rsidR="00B05E8B" w:rsidRPr="00950A4B" w:rsidRDefault="00B05E8B" w:rsidP="006626AB">
      <w:pPr>
        <w:pStyle w:val="StylePFLevel1Bold"/>
        <w:tabs>
          <w:tab w:val="clear" w:pos="924"/>
          <w:tab w:val="left" w:pos="1134"/>
        </w:tabs>
        <w:spacing w:before="0" w:after="240" w:line="240" w:lineRule="atLeast"/>
        <w:ind w:left="1134" w:firstLine="0"/>
        <w:rPr>
          <w:rFonts w:cs="Arial"/>
          <w:b w:val="0"/>
          <w:sz w:val="20"/>
        </w:rPr>
      </w:pPr>
      <w:r w:rsidRPr="00950A4B">
        <w:rPr>
          <w:rFonts w:cs="Arial"/>
          <w:sz w:val="20"/>
        </w:rPr>
        <w:t xml:space="preserve">Conditions Precedent </w:t>
      </w:r>
      <w:r w:rsidRPr="00950A4B">
        <w:rPr>
          <w:rFonts w:cs="Arial"/>
          <w:b w:val="0"/>
          <w:sz w:val="20"/>
        </w:rPr>
        <w:t>means th</w:t>
      </w:r>
      <w:r w:rsidR="00B77040" w:rsidRPr="00950A4B">
        <w:rPr>
          <w:rFonts w:cs="Arial"/>
          <w:b w:val="0"/>
          <w:sz w:val="20"/>
        </w:rPr>
        <w:t>ose</w:t>
      </w:r>
      <w:r w:rsidRPr="00950A4B">
        <w:rPr>
          <w:rFonts w:cs="Arial"/>
          <w:b w:val="0"/>
          <w:sz w:val="20"/>
        </w:rPr>
        <w:t xml:space="preserve"> conditions </w:t>
      </w:r>
      <w:r w:rsidR="00B77040" w:rsidRPr="00950A4B">
        <w:rPr>
          <w:rFonts w:cs="Arial"/>
          <w:b w:val="0"/>
          <w:sz w:val="20"/>
        </w:rPr>
        <w:t xml:space="preserve">to payment of the first Screen Australia Instalment </w:t>
      </w:r>
      <w:r w:rsidRPr="00950A4B">
        <w:rPr>
          <w:rFonts w:cs="Arial"/>
          <w:b w:val="0"/>
          <w:sz w:val="20"/>
        </w:rPr>
        <w:t xml:space="preserve">specified in </w:t>
      </w:r>
      <w:r w:rsidR="008147A6" w:rsidRPr="00950A4B">
        <w:rPr>
          <w:rFonts w:cs="Arial"/>
          <w:b w:val="0"/>
          <w:sz w:val="20"/>
        </w:rPr>
        <w:t xml:space="preserve">the Conditions Precedent </w:t>
      </w:r>
      <w:r w:rsidR="0032782A" w:rsidRPr="00950A4B">
        <w:rPr>
          <w:rFonts w:cs="Arial"/>
          <w:b w:val="0"/>
          <w:sz w:val="20"/>
        </w:rPr>
        <w:t xml:space="preserve">table </w:t>
      </w:r>
      <w:r w:rsidR="008147A6" w:rsidRPr="00950A4B">
        <w:rPr>
          <w:rFonts w:cs="Arial"/>
          <w:b w:val="0"/>
          <w:sz w:val="20"/>
        </w:rPr>
        <w:t xml:space="preserve">in </w:t>
      </w:r>
      <w:r w:rsidRPr="00950A4B">
        <w:rPr>
          <w:rFonts w:cs="Arial"/>
          <w:b w:val="0"/>
          <w:sz w:val="20"/>
        </w:rPr>
        <w:t xml:space="preserve">the </w:t>
      </w:r>
      <w:r w:rsidR="008147A6" w:rsidRPr="00950A4B">
        <w:rPr>
          <w:rFonts w:cs="Arial"/>
          <w:b w:val="0"/>
          <w:sz w:val="20"/>
        </w:rPr>
        <w:t>Production Particulars</w:t>
      </w:r>
      <w:r w:rsidRPr="00950A4B">
        <w:rPr>
          <w:rFonts w:cs="Arial"/>
          <w:b w:val="0"/>
          <w:sz w:val="20"/>
        </w:rPr>
        <w:t xml:space="preserve"> Schedule</w:t>
      </w:r>
      <w:r w:rsidR="00201CE6" w:rsidRPr="00950A4B">
        <w:rPr>
          <w:rFonts w:cs="Arial"/>
          <w:b w:val="0"/>
          <w:sz w:val="20"/>
        </w:rPr>
        <w:t xml:space="preserve">, </w:t>
      </w:r>
      <w:r w:rsidR="00EA5F99" w:rsidRPr="00950A4B">
        <w:rPr>
          <w:rFonts w:cs="Arial"/>
          <w:b w:val="0"/>
          <w:sz w:val="20"/>
        </w:rPr>
        <w:t xml:space="preserve">clause </w:t>
      </w:r>
      <w:r w:rsidR="008D4B7D" w:rsidRPr="00950A4B">
        <w:rPr>
          <w:rFonts w:cs="Arial"/>
          <w:b w:val="0"/>
          <w:sz w:val="20"/>
        </w:rPr>
        <w:t>2</w:t>
      </w:r>
      <w:r w:rsidR="00EA5F99" w:rsidRPr="00950A4B">
        <w:rPr>
          <w:rFonts w:cs="Arial"/>
          <w:b w:val="0"/>
          <w:sz w:val="20"/>
        </w:rPr>
        <w:t>.3</w:t>
      </w:r>
      <w:r w:rsidR="00613C98" w:rsidRPr="00950A4B">
        <w:rPr>
          <w:rFonts w:cs="Arial"/>
          <w:b w:val="0"/>
          <w:sz w:val="20"/>
        </w:rPr>
        <w:t xml:space="preserve"> and, to the extent specified, in </w:t>
      </w:r>
      <w:r w:rsidR="00EA5F99" w:rsidRPr="00950A4B">
        <w:rPr>
          <w:rFonts w:cs="Arial"/>
          <w:b w:val="0"/>
          <w:sz w:val="20"/>
        </w:rPr>
        <w:t>the</w:t>
      </w:r>
      <w:r w:rsidR="00C656BA" w:rsidRPr="00950A4B">
        <w:rPr>
          <w:rFonts w:cs="Arial"/>
          <w:b w:val="0"/>
          <w:sz w:val="20"/>
        </w:rPr>
        <w:t xml:space="preserve"> Special </w:t>
      </w:r>
      <w:r w:rsidR="00DD0C2F" w:rsidRPr="00950A4B">
        <w:rPr>
          <w:rFonts w:cs="Arial"/>
          <w:b w:val="0"/>
          <w:sz w:val="20"/>
        </w:rPr>
        <w:t>C</w:t>
      </w:r>
      <w:r w:rsidR="00EA5F99" w:rsidRPr="00950A4B">
        <w:rPr>
          <w:rFonts w:cs="Arial"/>
          <w:b w:val="0"/>
          <w:sz w:val="20"/>
        </w:rPr>
        <w:t>ondition</w:t>
      </w:r>
      <w:r w:rsidR="009F7E61" w:rsidRPr="00950A4B">
        <w:rPr>
          <w:rFonts w:cs="Arial"/>
          <w:b w:val="0"/>
          <w:sz w:val="20"/>
        </w:rPr>
        <w:t>s</w:t>
      </w:r>
      <w:r w:rsidR="00EA5F99" w:rsidRPr="00950A4B">
        <w:rPr>
          <w:rFonts w:cs="Arial"/>
          <w:b w:val="0"/>
          <w:sz w:val="20"/>
        </w:rPr>
        <w:t xml:space="preserve"> </w:t>
      </w:r>
      <w:r w:rsidR="00DD0C2F" w:rsidRPr="00950A4B">
        <w:rPr>
          <w:rFonts w:cs="Arial"/>
          <w:b w:val="0"/>
          <w:sz w:val="20"/>
        </w:rPr>
        <w:t>S</w:t>
      </w:r>
      <w:r w:rsidR="00EA5F99" w:rsidRPr="00950A4B">
        <w:rPr>
          <w:rFonts w:cs="Arial"/>
          <w:b w:val="0"/>
          <w:sz w:val="20"/>
        </w:rPr>
        <w:t>chedule</w:t>
      </w:r>
      <w:r w:rsidRPr="00950A4B">
        <w:rPr>
          <w:rFonts w:cs="Arial"/>
          <w:b w:val="0"/>
          <w:sz w:val="20"/>
        </w:rPr>
        <w:t>;</w:t>
      </w:r>
    </w:p>
    <w:p w:rsidR="005D4990" w:rsidRPr="00950A4B" w:rsidRDefault="005D4990" w:rsidP="006626AB">
      <w:pPr>
        <w:pStyle w:val="StylePFLevel1Bold"/>
        <w:tabs>
          <w:tab w:val="clear" w:pos="924"/>
          <w:tab w:val="left" w:pos="1134"/>
        </w:tabs>
        <w:spacing w:before="0" w:after="240" w:line="240" w:lineRule="atLeast"/>
        <w:ind w:left="1134" w:firstLine="0"/>
        <w:rPr>
          <w:rFonts w:cs="Arial"/>
          <w:b w:val="0"/>
          <w:sz w:val="20"/>
        </w:rPr>
      </w:pPr>
      <w:r w:rsidRPr="00950A4B">
        <w:rPr>
          <w:rFonts w:cs="Arial"/>
          <w:sz w:val="20"/>
        </w:rPr>
        <w:t xml:space="preserve">Contributor </w:t>
      </w:r>
      <w:r w:rsidRPr="00950A4B">
        <w:rPr>
          <w:rFonts w:cs="Arial"/>
          <w:b w:val="0"/>
          <w:sz w:val="20"/>
        </w:rPr>
        <w:t xml:space="preserve">means any </w:t>
      </w:r>
      <w:r w:rsidR="001C48EF" w:rsidRPr="00950A4B">
        <w:rPr>
          <w:rFonts w:cs="Arial"/>
          <w:b w:val="0"/>
          <w:sz w:val="20"/>
        </w:rPr>
        <w:t xml:space="preserve">person </w:t>
      </w:r>
      <w:r w:rsidR="0032782A" w:rsidRPr="00950A4B">
        <w:rPr>
          <w:rFonts w:cs="Arial"/>
          <w:b w:val="0"/>
          <w:sz w:val="20"/>
        </w:rPr>
        <w:t xml:space="preserve">specified in the Finance Plan as </w:t>
      </w:r>
      <w:r w:rsidR="001F50D4" w:rsidRPr="00950A4B">
        <w:rPr>
          <w:rFonts w:cs="Arial"/>
          <w:b w:val="0"/>
          <w:sz w:val="20"/>
        </w:rPr>
        <w:t xml:space="preserve">providing </w:t>
      </w:r>
      <w:r w:rsidR="0032782A" w:rsidRPr="00950A4B">
        <w:rPr>
          <w:rFonts w:cs="Arial"/>
          <w:b w:val="0"/>
          <w:sz w:val="20"/>
        </w:rPr>
        <w:t>funds</w:t>
      </w:r>
      <w:r w:rsidR="001F50D4" w:rsidRPr="00950A4B">
        <w:rPr>
          <w:rFonts w:cs="Arial"/>
          <w:b w:val="0"/>
          <w:sz w:val="20"/>
        </w:rPr>
        <w:t xml:space="preserve"> for the Production</w:t>
      </w:r>
      <w:r w:rsidR="00FD2723" w:rsidRPr="00950A4B">
        <w:rPr>
          <w:rFonts w:cs="Arial"/>
          <w:b w:val="0"/>
          <w:sz w:val="20"/>
        </w:rPr>
        <w:t xml:space="preserve"> including</w:t>
      </w:r>
      <w:r w:rsidR="00C74787" w:rsidRPr="00950A4B">
        <w:rPr>
          <w:rFonts w:cs="Arial"/>
          <w:b w:val="0"/>
          <w:sz w:val="20"/>
        </w:rPr>
        <w:t>, a Producer Offset Lender (if applicable)</w:t>
      </w:r>
      <w:r w:rsidRPr="00950A4B">
        <w:rPr>
          <w:rFonts w:cs="Arial"/>
          <w:b w:val="0"/>
          <w:sz w:val="20"/>
        </w:rPr>
        <w:t>;</w:t>
      </w:r>
    </w:p>
    <w:p w:rsidR="00FF30F0" w:rsidRPr="00950A4B" w:rsidRDefault="00FF30F0" w:rsidP="006626AB">
      <w:pPr>
        <w:pStyle w:val="StylePFLevel1Bold"/>
        <w:tabs>
          <w:tab w:val="clear" w:pos="924"/>
          <w:tab w:val="left" w:pos="1134"/>
        </w:tabs>
        <w:spacing w:before="0" w:after="240" w:line="240" w:lineRule="atLeast"/>
        <w:ind w:left="1134" w:firstLine="0"/>
        <w:rPr>
          <w:rFonts w:cs="Arial"/>
          <w:sz w:val="20"/>
        </w:rPr>
      </w:pPr>
      <w:r w:rsidRPr="00950A4B">
        <w:rPr>
          <w:rFonts w:cs="Arial"/>
          <w:sz w:val="20"/>
        </w:rPr>
        <w:t xml:space="preserve">Contributor Agreement </w:t>
      </w:r>
      <w:r w:rsidRPr="00950A4B">
        <w:rPr>
          <w:rFonts w:cs="Arial"/>
          <w:b w:val="0"/>
          <w:sz w:val="20"/>
        </w:rPr>
        <w:t xml:space="preserve">means any agreement in relation to the Production between </w:t>
      </w:r>
      <w:r w:rsidR="0032782A" w:rsidRPr="00950A4B">
        <w:rPr>
          <w:rFonts w:cs="Arial"/>
          <w:b w:val="0"/>
          <w:sz w:val="20"/>
        </w:rPr>
        <w:t>the Producer and a Contributor</w:t>
      </w:r>
      <w:r w:rsidRPr="00950A4B">
        <w:rPr>
          <w:rFonts w:cs="Arial"/>
          <w:b w:val="0"/>
          <w:sz w:val="20"/>
        </w:rPr>
        <w:t>;</w:t>
      </w:r>
    </w:p>
    <w:p w:rsidR="00D9715E" w:rsidRPr="00950A4B" w:rsidRDefault="00D9715E" w:rsidP="006626AB">
      <w:pPr>
        <w:pStyle w:val="DefinitionsText"/>
        <w:tabs>
          <w:tab w:val="clear" w:pos="851"/>
          <w:tab w:val="left" w:pos="1134"/>
        </w:tabs>
        <w:ind w:left="1134"/>
        <w:rPr>
          <w:rFonts w:cs="Arial"/>
          <w:sz w:val="20"/>
        </w:rPr>
      </w:pPr>
      <w:r w:rsidRPr="00950A4B">
        <w:rPr>
          <w:rFonts w:cs="Arial"/>
          <w:b/>
          <w:sz w:val="20"/>
        </w:rPr>
        <w:t xml:space="preserve">Core Conditions </w:t>
      </w:r>
      <w:r w:rsidRPr="00950A4B">
        <w:rPr>
          <w:rFonts w:cs="Arial"/>
          <w:sz w:val="20"/>
        </w:rPr>
        <w:t>means this</w:t>
      </w:r>
      <w:r w:rsidR="002A1E03" w:rsidRPr="00950A4B">
        <w:rPr>
          <w:rFonts w:cs="Arial"/>
          <w:sz w:val="20"/>
        </w:rPr>
        <w:t xml:space="preserve"> document</w:t>
      </w:r>
      <w:r w:rsidRPr="00950A4B">
        <w:rPr>
          <w:rFonts w:cs="Arial"/>
          <w:sz w:val="20"/>
        </w:rPr>
        <w:t xml:space="preserve"> entitled ‘Core Conditions’, forming part of this agreement;</w:t>
      </w:r>
    </w:p>
    <w:p w:rsidR="003F08B6" w:rsidRPr="00950A4B" w:rsidRDefault="003F08B6" w:rsidP="006626AB">
      <w:pPr>
        <w:pStyle w:val="DefinitionsText"/>
        <w:tabs>
          <w:tab w:val="clear" w:pos="851"/>
          <w:tab w:val="left" w:pos="1134"/>
        </w:tabs>
        <w:ind w:left="1134"/>
        <w:rPr>
          <w:rFonts w:cs="Arial"/>
          <w:sz w:val="20"/>
        </w:rPr>
      </w:pPr>
      <w:r w:rsidRPr="00950A4B">
        <w:rPr>
          <w:rFonts w:cs="Arial"/>
          <w:b/>
          <w:sz w:val="20"/>
        </w:rPr>
        <w:t>Deliverables</w:t>
      </w:r>
      <w:r w:rsidRPr="00950A4B">
        <w:rPr>
          <w:rFonts w:cs="Arial"/>
          <w:sz w:val="20"/>
        </w:rPr>
        <w:t xml:space="preserve"> means the items specified in the </w:t>
      </w:r>
      <w:r w:rsidR="0032782A" w:rsidRPr="00950A4B">
        <w:rPr>
          <w:rFonts w:cs="Arial"/>
          <w:sz w:val="20"/>
        </w:rPr>
        <w:t xml:space="preserve">Deliverables </w:t>
      </w:r>
      <w:r w:rsidRPr="00950A4B">
        <w:rPr>
          <w:rFonts w:cs="Arial"/>
          <w:sz w:val="20"/>
        </w:rPr>
        <w:t>Schedule;</w:t>
      </w:r>
    </w:p>
    <w:p w:rsidR="00BB5663" w:rsidRPr="00950A4B" w:rsidRDefault="00BB5663" w:rsidP="006626AB">
      <w:pPr>
        <w:pStyle w:val="StylePFLevel1Bold"/>
        <w:ind w:left="1134" w:firstLine="0"/>
        <w:rPr>
          <w:rFonts w:cs="Arial"/>
          <w:sz w:val="20"/>
        </w:rPr>
      </w:pPr>
      <w:r w:rsidRPr="00950A4B">
        <w:rPr>
          <w:rFonts w:cs="Arial"/>
          <w:sz w:val="20"/>
        </w:rPr>
        <w:t xml:space="preserve">Delivery Date </w:t>
      </w:r>
      <w:r w:rsidRPr="00950A4B">
        <w:rPr>
          <w:rFonts w:cs="Arial"/>
          <w:b w:val="0"/>
          <w:sz w:val="20"/>
        </w:rPr>
        <w:t>means the delivery date specified in the Production Particulars Schedule;</w:t>
      </w:r>
    </w:p>
    <w:p w:rsidR="00BB5663" w:rsidRPr="00950A4B" w:rsidRDefault="00BB5663" w:rsidP="006626AB">
      <w:pPr>
        <w:pStyle w:val="StylePFLevel1Bold"/>
        <w:tabs>
          <w:tab w:val="clear" w:pos="924"/>
          <w:tab w:val="left" w:pos="1134"/>
        </w:tabs>
        <w:spacing w:before="0" w:after="240" w:line="240" w:lineRule="atLeast"/>
        <w:ind w:left="1134" w:firstLine="0"/>
        <w:rPr>
          <w:rFonts w:cs="Arial"/>
          <w:sz w:val="20"/>
        </w:rPr>
      </w:pPr>
      <w:r w:rsidRPr="00950A4B">
        <w:rPr>
          <w:rFonts w:cs="Arial"/>
          <w:sz w:val="20"/>
        </w:rPr>
        <w:t xml:space="preserve">Event of Default </w:t>
      </w:r>
      <w:r w:rsidRPr="00950A4B">
        <w:rPr>
          <w:rFonts w:cs="Arial"/>
          <w:b w:val="0"/>
          <w:sz w:val="20"/>
        </w:rPr>
        <w:t>has the meaning in clause </w:t>
      </w:r>
      <w:r w:rsidR="008D4B7D" w:rsidRPr="00950A4B">
        <w:rPr>
          <w:rFonts w:cs="Arial"/>
          <w:b w:val="0"/>
          <w:sz w:val="20"/>
        </w:rPr>
        <w:t>19</w:t>
      </w:r>
      <w:r w:rsidRPr="00950A4B">
        <w:rPr>
          <w:rFonts w:cs="Arial"/>
          <w:b w:val="0"/>
          <w:sz w:val="20"/>
        </w:rPr>
        <w:t>;</w:t>
      </w:r>
    </w:p>
    <w:p w:rsidR="00BB5663" w:rsidRPr="00950A4B" w:rsidRDefault="00BB5663" w:rsidP="006626AB">
      <w:pPr>
        <w:pStyle w:val="PFLevel1"/>
        <w:tabs>
          <w:tab w:val="clear" w:pos="924"/>
          <w:tab w:val="left" w:pos="1134"/>
        </w:tabs>
        <w:spacing w:before="0" w:after="240" w:line="240" w:lineRule="atLeast"/>
        <w:ind w:left="1134" w:firstLine="0"/>
        <w:rPr>
          <w:rFonts w:cs="Arial"/>
          <w:sz w:val="20"/>
        </w:rPr>
      </w:pPr>
      <w:r w:rsidRPr="00950A4B">
        <w:rPr>
          <w:rFonts w:cs="Arial"/>
          <w:b/>
          <w:spacing w:val="-3"/>
          <w:sz w:val="20"/>
        </w:rPr>
        <w:t>Film Authority</w:t>
      </w:r>
      <w:r w:rsidRPr="00950A4B">
        <w:rPr>
          <w:rFonts w:cs="Arial"/>
          <w:spacing w:val="-3"/>
          <w:sz w:val="20"/>
        </w:rPr>
        <w:t xml:space="preserve"> has the meaning </w:t>
      </w:r>
      <w:r w:rsidR="00761110" w:rsidRPr="00950A4B">
        <w:rPr>
          <w:rFonts w:cs="Arial"/>
          <w:spacing w:val="-3"/>
          <w:sz w:val="20"/>
        </w:rPr>
        <w:t xml:space="preserve">given to that term in </w:t>
      </w:r>
      <w:r w:rsidRPr="00950A4B">
        <w:rPr>
          <w:rFonts w:cs="Arial"/>
          <w:spacing w:val="-3"/>
          <w:sz w:val="20"/>
        </w:rPr>
        <w:t>the ITAA;</w:t>
      </w:r>
    </w:p>
    <w:p w:rsidR="00BB5663" w:rsidRPr="00950A4B" w:rsidRDefault="00BB5663" w:rsidP="006626AB">
      <w:pPr>
        <w:pStyle w:val="PFLevel1"/>
        <w:tabs>
          <w:tab w:val="clear" w:pos="924"/>
          <w:tab w:val="left" w:pos="1134"/>
        </w:tabs>
        <w:spacing w:before="0" w:after="240" w:line="240" w:lineRule="atLeast"/>
        <w:ind w:left="1134" w:firstLine="0"/>
        <w:rPr>
          <w:rFonts w:cs="Arial"/>
          <w:bCs/>
          <w:sz w:val="20"/>
        </w:rPr>
      </w:pPr>
      <w:r w:rsidRPr="00950A4B">
        <w:rPr>
          <w:rFonts w:cs="Arial"/>
          <w:b/>
          <w:sz w:val="20"/>
        </w:rPr>
        <w:t>Final Certificate</w:t>
      </w:r>
      <w:r w:rsidRPr="00950A4B">
        <w:rPr>
          <w:rFonts w:cs="Arial"/>
          <w:sz w:val="20"/>
        </w:rPr>
        <w:t xml:space="preserve"> means a certificate issued by the Film Authority in respect of the Production according to Section 376-65 of the ITAA;</w:t>
      </w:r>
    </w:p>
    <w:p w:rsidR="00BB5663" w:rsidRPr="00950A4B" w:rsidRDefault="00BB5663" w:rsidP="006626AB">
      <w:pPr>
        <w:tabs>
          <w:tab w:val="clear" w:pos="924"/>
          <w:tab w:val="left" w:pos="1134"/>
        </w:tabs>
        <w:spacing w:before="0" w:after="240" w:line="240" w:lineRule="atLeast"/>
        <w:ind w:left="1134" w:firstLine="0"/>
        <w:rPr>
          <w:rFonts w:cs="Arial"/>
          <w:sz w:val="20"/>
        </w:rPr>
      </w:pPr>
      <w:r w:rsidRPr="00950A4B">
        <w:rPr>
          <w:rStyle w:val="Heading2Char"/>
          <w:rFonts w:cs="Arial"/>
          <w:b/>
          <w:sz w:val="20"/>
        </w:rPr>
        <w:t>Final Cost Report</w:t>
      </w:r>
      <w:r w:rsidRPr="00950A4B">
        <w:rPr>
          <w:rFonts w:cs="Arial"/>
          <w:sz w:val="20"/>
        </w:rPr>
        <w:t xml:space="preserve"> means the </w:t>
      </w:r>
      <w:r w:rsidR="00124B9A" w:rsidRPr="00950A4B">
        <w:rPr>
          <w:rFonts w:cs="Arial"/>
          <w:sz w:val="20"/>
        </w:rPr>
        <w:t xml:space="preserve">final cost </w:t>
      </w:r>
      <w:r w:rsidRPr="00950A4B">
        <w:rPr>
          <w:rFonts w:cs="Arial"/>
          <w:sz w:val="20"/>
        </w:rPr>
        <w:t>report specified in clauses</w:t>
      </w:r>
      <w:r w:rsidR="008D4B7D" w:rsidRPr="00950A4B">
        <w:rPr>
          <w:rFonts w:cs="Arial"/>
          <w:sz w:val="20"/>
        </w:rPr>
        <w:t xml:space="preserve"> 6</w:t>
      </w:r>
      <w:r w:rsidR="00BF6177" w:rsidRPr="00950A4B">
        <w:rPr>
          <w:rFonts w:cs="Arial"/>
          <w:sz w:val="20"/>
        </w:rPr>
        <w:t>.3</w:t>
      </w:r>
      <w:r w:rsidR="003F08B6" w:rsidRPr="00950A4B">
        <w:rPr>
          <w:rFonts w:cs="Arial"/>
          <w:sz w:val="20"/>
        </w:rPr>
        <w:t xml:space="preserve"> and </w:t>
      </w:r>
      <w:r w:rsidR="008D4B7D" w:rsidRPr="00950A4B">
        <w:rPr>
          <w:rFonts w:cs="Arial"/>
          <w:sz w:val="20"/>
        </w:rPr>
        <w:t>6</w:t>
      </w:r>
      <w:r w:rsidR="00BF6177" w:rsidRPr="00950A4B">
        <w:rPr>
          <w:rFonts w:cs="Arial"/>
          <w:sz w:val="20"/>
        </w:rPr>
        <w:t>.5</w:t>
      </w:r>
      <w:r w:rsidRPr="00950A4B">
        <w:rPr>
          <w:rFonts w:cs="Arial"/>
          <w:sz w:val="20"/>
        </w:rPr>
        <w:t>;</w:t>
      </w:r>
    </w:p>
    <w:p w:rsidR="00BB5663" w:rsidRPr="00950A4B" w:rsidRDefault="00701589" w:rsidP="006626AB">
      <w:pPr>
        <w:pStyle w:val="StylePFLevel1Bold"/>
        <w:tabs>
          <w:tab w:val="clear" w:pos="924"/>
          <w:tab w:val="left" w:pos="1134"/>
        </w:tabs>
        <w:spacing w:before="0" w:after="240" w:line="240" w:lineRule="atLeast"/>
        <w:ind w:left="1134" w:firstLine="0"/>
        <w:rPr>
          <w:rFonts w:cs="Arial"/>
          <w:sz w:val="20"/>
        </w:rPr>
      </w:pPr>
      <w:r w:rsidRPr="00950A4B">
        <w:rPr>
          <w:rFonts w:cs="Arial"/>
          <w:sz w:val="20"/>
        </w:rPr>
        <w:t>Finance Plan</w:t>
      </w:r>
      <w:r w:rsidR="00BB5663" w:rsidRPr="00950A4B">
        <w:rPr>
          <w:rFonts w:cs="Arial"/>
          <w:sz w:val="20"/>
        </w:rPr>
        <w:t xml:space="preserve"> </w:t>
      </w:r>
      <w:r w:rsidR="00BB5663" w:rsidRPr="00950A4B">
        <w:rPr>
          <w:rFonts w:cs="Arial"/>
          <w:b w:val="0"/>
          <w:sz w:val="20"/>
        </w:rPr>
        <w:t xml:space="preserve">means the statement of all sources of finance for the Production set out in the Finance Schedule; </w:t>
      </w:r>
    </w:p>
    <w:p w:rsidR="000871AE" w:rsidRPr="00950A4B" w:rsidRDefault="000871AE" w:rsidP="006626AB">
      <w:pPr>
        <w:pStyle w:val="Definition0"/>
        <w:tabs>
          <w:tab w:val="clear" w:pos="851"/>
          <w:tab w:val="left" w:pos="1134"/>
        </w:tabs>
        <w:ind w:left="1134"/>
        <w:rPr>
          <w:b/>
          <w:sz w:val="20"/>
          <w:szCs w:val="20"/>
        </w:rPr>
      </w:pPr>
      <w:r w:rsidRPr="00950A4B">
        <w:rPr>
          <w:b/>
          <w:sz w:val="20"/>
          <w:szCs w:val="20"/>
        </w:rPr>
        <w:t xml:space="preserve">Format </w:t>
      </w:r>
      <w:r w:rsidRPr="00950A4B">
        <w:rPr>
          <w:sz w:val="20"/>
          <w:szCs w:val="20"/>
        </w:rPr>
        <w:t>means the distinctive and characteristic (and in the case of a serie</w:t>
      </w:r>
      <w:r w:rsidR="00EA7E9D" w:rsidRPr="00950A4B">
        <w:rPr>
          <w:sz w:val="20"/>
          <w:szCs w:val="20"/>
        </w:rPr>
        <w:t>s</w:t>
      </w:r>
      <w:r w:rsidRPr="00950A4B">
        <w:rPr>
          <w:sz w:val="20"/>
          <w:szCs w:val="20"/>
        </w:rPr>
        <w:t>, repeated) elements and features of the Production which may include its concept title, brand, style, structure, theme, characters or participants, scenarios, sequences and narrative development, and any other elements</w:t>
      </w:r>
      <w:r w:rsidR="00EA7E9D" w:rsidRPr="00950A4B">
        <w:rPr>
          <w:sz w:val="20"/>
          <w:szCs w:val="20"/>
        </w:rPr>
        <w:t xml:space="preserve"> </w:t>
      </w:r>
      <w:r w:rsidRPr="00950A4B">
        <w:rPr>
          <w:sz w:val="20"/>
          <w:szCs w:val="20"/>
        </w:rPr>
        <w:t>and features which are distinctive in the Production;</w:t>
      </w:r>
    </w:p>
    <w:p w:rsidR="007B6E3F" w:rsidRPr="00950A4B" w:rsidRDefault="007B6E3F" w:rsidP="006626AB">
      <w:pPr>
        <w:pStyle w:val="Definition0"/>
        <w:tabs>
          <w:tab w:val="clear" w:pos="851"/>
          <w:tab w:val="left" w:pos="1134"/>
        </w:tabs>
        <w:ind w:left="1134"/>
        <w:rPr>
          <w:sz w:val="20"/>
          <w:szCs w:val="20"/>
        </w:rPr>
      </w:pPr>
      <w:r w:rsidRPr="00950A4B">
        <w:rPr>
          <w:b/>
          <w:sz w:val="20"/>
          <w:szCs w:val="20"/>
        </w:rPr>
        <w:t>Grant</w:t>
      </w:r>
      <w:r w:rsidRPr="00950A4B">
        <w:rPr>
          <w:sz w:val="20"/>
          <w:szCs w:val="20"/>
        </w:rPr>
        <w:t xml:space="preserve"> means the total amount paid by Screen Australia pursuant to this agreement, as specified in the Finance Plan;</w:t>
      </w:r>
    </w:p>
    <w:p w:rsidR="00BB5663" w:rsidRPr="00950A4B" w:rsidRDefault="00BB5663" w:rsidP="006626AB">
      <w:pPr>
        <w:pStyle w:val="DefinitionsText"/>
        <w:tabs>
          <w:tab w:val="clear" w:pos="851"/>
          <w:tab w:val="left" w:pos="1134"/>
        </w:tabs>
        <w:ind w:left="1134"/>
        <w:rPr>
          <w:rFonts w:cs="Arial"/>
          <w:sz w:val="20"/>
        </w:rPr>
      </w:pPr>
      <w:r w:rsidRPr="00950A4B">
        <w:rPr>
          <w:rFonts w:cs="Arial"/>
          <w:b/>
          <w:sz w:val="20"/>
        </w:rPr>
        <w:t>GST</w:t>
      </w:r>
      <w:r w:rsidRPr="00950A4B">
        <w:rPr>
          <w:rFonts w:cs="Arial"/>
          <w:sz w:val="20"/>
        </w:rPr>
        <w:t xml:space="preserve"> means the Goods and Services Tax under </w:t>
      </w:r>
      <w:r w:rsidRPr="00950A4B">
        <w:rPr>
          <w:rFonts w:cs="Arial"/>
          <w:i/>
          <w:sz w:val="20"/>
        </w:rPr>
        <w:t xml:space="preserve">A New Tax System (Goods and Services Tax) Act 1999 </w:t>
      </w:r>
      <w:r w:rsidRPr="00950A4B">
        <w:rPr>
          <w:rFonts w:cs="Arial"/>
          <w:sz w:val="20"/>
        </w:rPr>
        <w:t>(Cth) and any associated legislation and regulations;</w:t>
      </w:r>
    </w:p>
    <w:p w:rsidR="00BB5663" w:rsidRPr="00950A4B" w:rsidRDefault="00BB5663" w:rsidP="006626AB">
      <w:pPr>
        <w:pStyle w:val="DefinitionsText"/>
        <w:tabs>
          <w:tab w:val="clear" w:pos="851"/>
          <w:tab w:val="left" w:pos="1134"/>
        </w:tabs>
        <w:ind w:left="1134"/>
        <w:rPr>
          <w:rFonts w:cs="Arial"/>
          <w:sz w:val="20"/>
        </w:rPr>
      </w:pPr>
      <w:r w:rsidRPr="00950A4B">
        <w:rPr>
          <w:rFonts w:cs="Arial"/>
          <w:b/>
          <w:sz w:val="20"/>
        </w:rPr>
        <w:t>Insolvency Event</w:t>
      </w:r>
      <w:r w:rsidRPr="00950A4B">
        <w:rPr>
          <w:rFonts w:cs="Arial"/>
          <w:sz w:val="20"/>
        </w:rPr>
        <w:t xml:space="preserve"> in relation to a person means the occurrence of any one or more of the following events</w:t>
      </w:r>
      <w:r w:rsidR="00761110" w:rsidRPr="00950A4B">
        <w:rPr>
          <w:rFonts w:cs="Arial"/>
          <w:sz w:val="20"/>
        </w:rPr>
        <w:t xml:space="preserve"> (capitalised terms in this definition have the meaning given to them in the </w:t>
      </w:r>
      <w:r w:rsidR="00761110" w:rsidRPr="00950A4B">
        <w:rPr>
          <w:rFonts w:cs="Arial"/>
          <w:i/>
          <w:sz w:val="20"/>
        </w:rPr>
        <w:t>Corporations Act 2001</w:t>
      </w:r>
      <w:r w:rsidR="00761110" w:rsidRPr="00950A4B">
        <w:rPr>
          <w:rFonts w:cs="Arial"/>
          <w:sz w:val="20"/>
        </w:rPr>
        <w:t xml:space="preserve"> (Cth)):</w:t>
      </w:r>
    </w:p>
    <w:p w:rsidR="00BB5663" w:rsidRPr="00950A4B" w:rsidRDefault="00BB5663" w:rsidP="003A2FB9">
      <w:pPr>
        <w:pStyle w:val="DefinitionsText"/>
        <w:numPr>
          <w:ilvl w:val="0"/>
          <w:numId w:val="39"/>
        </w:numPr>
        <w:rPr>
          <w:rFonts w:cs="Arial"/>
          <w:sz w:val="20"/>
        </w:rPr>
      </w:pPr>
      <w:r w:rsidRPr="00950A4B">
        <w:rPr>
          <w:rFonts w:cs="Arial"/>
          <w:sz w:val="20"/>
        </w:rPr>
        <w:lastRenderedPageBreak/>
        <w:t>an application is made to a court for an order that the person be wound up, or that a provisional liquidator be appointed to the person, and the application is not withdrawn, struck out or dismissed within 21 days of being made;</w:t>
      </w:r>
    </w:p>
    <w:p w:rsidR="00BB5663" w:rsidRPr="00950A4B" w:rsidRDefault="00BB5663" w:rsidP="003A2FB9">
      <w:pPr>
        <w:pStyle w:val="DefinitionsText"/>
        <w:numPr>
          <w:ilvl w:val="0"/>
          <w:numId w:val="39"/>
        </w:numPr>
        <w:rPr>
          <w:rFonts w:cs="Arial"/>
          <w:sz w:val="20"/>
        </w:rPr>
      </w:pPr>
      <w:r w:rsidRPr="00950A4B">
        <w:rPr>
          <w:rFonts w:cs="Arial"/>
          <w:sz w:val="20"/>
        </w:rPr>
        <w:t>a liquidator or provisional liquidator is appointed to the person;</w:t>
      </w:r>
    </w:p>
    <w:p w:rsidR="00BB5663" w:rsidRPr="00950A4B" w:rsidRDefault="00BB5663" w:rsidP="003A2FB9">
      <w:pPr>
        <w:pStyle w:val="DefinitionsText"/>
        <w:numPr>
          <w:ilvl w:val="0"/>
          <w:numId w:val="39"/>
        </w:numPr>
        <w:rPr>
          <w:rFonts w:cs="Arial"/>
          <w:sz w:val="20"/>
        </w:rPr>
      </w:pPr>
      <w:r w:rsidRPr="00950A4B">
        <w:rPr>
          <w:rFonts w:cs="Arial"/>
          <w:sz w:val="20"/>
        </w:rPr>
        <w:t>an Administrator or Controller is appointed to the person or any of the person’s assets;</w:t>
      </w:r>
    </w:p>
    <w:p w:rsidR="00BB5663" w:rsidRPr="00950A4B" w:rsidRDefault="00BB5663" w:rsidP="003A2FB9">
      <w:pPr>
        <w:pStyle w:val="DefinitionsText"/>
        <w:numPr>
          <w:ilvl w:val="0"/>
          <w:numId w:val="39"/>
        </w:numPr>
        <w:rPr>
          <w:rFonts w:cs="Arial"/>
          <w:sz w:val="20"/>
        </w:rPr>
      </w:pPr>
      <w:r w:rsidRPr="00950A4B">
        <w:rPr>
          <w:rFonts w:cs="Arial"/>
          <w:sz w:val="20"/>
        </w:rPr>
        <w:t>the person enters into an arrangement or composition with one or more of the person’s creditors, or the person enters into an assignment for the benefit of one or more of the person’s creditors;</w:t>
      </w:r>
    </w:p>
    <w:p w:rsidR="00BB5663" w:rsidRPr="00950A4B" w:rsidRDefault="00BB5663" w:rsidP="003A2FB9">
      <w:pPr>
        <w:pStyle w:val="DefinitionsText"/>
        <w:numPr>
          <w:ilvl w:val="0"/>
          <w:numId w:val="39"/>
        </w:numPr>
        <w:rPr>
          <w:rFonts w:cs="Arial"/>
          <w:sz w:val="20"/>
        </w:rPr>
      </w:pPr>
      <w:r w:rsidRPr="00950A4B">
        <w:rPr>
          <w:rFonts w:cs="Arial"/>
          <w:sz w:val="20"/>
        </w:rPr>
        <w:t>the person proposes, or resolves to enter into, a winding-up, dissolution or reorganisation, moratorium, deed of company arrangement or other administration involving one or more of the person’s</w:t>
      </w:r>
      <w:r w:rsidRPr="00950A4B" w:rsidDel="0047550D">
        <w:rPr>
          <w:rFonts w:cs="Arial"/>
          <w:sz w:val="20"/>
        </w:rPr>
        <w:t xml:space="preserve"> </w:t>
      </w:r>
      <w:r w:rsidRPr="00950A4B">
        <w:rPr>
          <w:rFonts w:cs="Arial"/>
          <w:sz w:val="20"/>
        </w:rPr>
        <w:t>creditors;</w:t>
      </w:r>
    </w:p>
    <w:p w:rsidR="00BB5663" w:rsidRPr="00950A4B" w:rsidRDefault="00BB5663" w:rsidP="003A2FB9">
      <w:pPr>
        <w:pStyle w:val="DefinitionsText"/>
        <w:numPr>
          <w:ilvl w:val="0"/>
          <w:numId w:val="39"/>
        </w:numPr>
        <w:rPr>
          <w:rFonts w:cs="Arial"/>
          <w:sz w:val="20"/>
        </w:rPr>
      </w:pPr>
      <w:r w:rsidRPr="00950A4B">
        <w:rPr>
          <w:rFonts w:cs="Arial"/>
          <w:sz w:val="20"/>
        </w:rPr>
        <w:t>the person is or becomes insolvent or the person is presumed to be insolvent under an applicable law;</w:t>
      </w:r>
    </w:p>
    <w:p w:rsidR="00BB5663" w:rsidRPr="00950A4B" w:rsidRDefault="00BB5663" w:rsidP="003A2FB9">
      <w:pPr>
        <w:pStyle w:val="DefinitionsText"/>
        <w:numPr>
          <w:ilvl w:val="0"/>
          <w:numId w:val="39"/>
        </w:numPr>
        <w:rPr>
          <w:rFonts w:cs="Arial"/>
          <w:sz w:val="20"/>
        </w:rPr>
      </w:pPr>
      <w:r w:rsidRPr="00950A4B">
        <w:rPr>
          <w:rFonts w:cs="Arial"/>
          <w:sz w:val="20"/>
        </w:rPr>
        <w:t>the person</w:t>
      </w:r>
      <w:r w:rsidRPr="00950A4B" w:rsidDel="00DF541E">
        <w:rPr>
          <w:rFonts w:cs="Arial"/>
          <w:sz w:val="20"/>
        </w:rPr>
        <w:t xml:space="preserve"> is </w:t>
      </w:r>
      <w:r w:rsidRPr="00950A4B">
        <w:rPr>
          <w:rFonts w:cs="Arial"/>
          <w:sz w:val="20"/>
        </w:rPr>
        <w:t xml:space="preserve">taken to have failed to comply with a statutory demand as a result of section 459F(1) of the </w:t>
      </w:r>
      <w:r w:rsidRPr="00950A4B">
        <w:rPr>
          <w:rFonts w:cs="Arial"/>
          <w:i/>
          <w:sz w:val="20"/>
        </w:rPr>
        <w:t>Corporations Act 2001</w:t>
      </w:r>
      <w:r w:rsidRPr="00950A4B">
        <w:rPr>
          <w:rFonts w:cs="Arial"/>
          <w:sz w:val="20"/>
        </w:rPr>
        <w:t xml:space="preserve"> (Cth);</w:t>
      </w:r>
    </w:p>
    <w:p w:rsidR="00BB5663" w:rsidRPr="00950A4B" w:rsidRDefault="00BB5663" w:rsidP="003A2FB9">
      <w:pPr>
        <w:pStyle w:val="DefinitionsText"/>
        <w:numPr>
          <w:ilvl w:val="0"/>
          <w:numId w:val="39"/>
        </w:numPr>
        <w:rPr>
          <w:rFonts w:cs="Arial"/>
          <w:sz w:val="20"/>
        </w:rPr>
      </w:pPr>
      <w:r w:rsidRPr="00950A4B">
        <w:rPr>
          <w:rFonts w:cs="Arial"/>
          <w:sz w:val="20"/>
        </w:rPr>
        <w:t xml:space="preserve">a notice in relation to the person is issued under sections 601AA or 601AB of the </w:t>
      </w:r>
      <w:r w:rsidRPr="00950A4B">
        <w:rPr>
          <w:rFonts w:cs="Arial"/>
          <w:i/>
          <w:sz w:val="20"/>
        </w:rPr>
        <w:t>Corporations Act 2001</w:t>
      </w:r>
      <w:r w:rsidRPr="00950A4B">
        <w:rPr>
          <w:rFonts w:cs="Arial"/>
          <w:sz w:val="20"/>
        </w:rPr>
        <w:t xml:space="preserve"> (Cth);</w:t>
      </w:r>
    </w:p>
    <w:p w:rsidR="00BB5663" w:rsidRPr="00950A4B" w:rsidRDefault="00BB5663" w:rsidP="003A2FB9">
      <w:pPr>
        <w:pStyle w:val="DefinitionsText"/>
        <w:numPr>
          <w:ilvl w:val="0"/>
          <w:numId w:val="39"/>
        </w:numPr>
        <w:rPr>
          <w:rFonts w:cs="Arial"/>
          <w:sz w:val="20"/>
        </w:rPr>
      </w:pPr>
      <w:r w:rsidRPr="00950A4B">
        <w:rPr>
          <w:rFonts w:cs="Arial"/>
          <w:sz w:val="20"/>
        </w:rPr>
        <w:t>a writ of execution is levied against the person or the person’s</w:t>
      </w:r>
      <w:r w:rsidRPr="00950A4B" w:rsidDel="0047550D">
        <w:rPr>
          <w:rFonts w:cs="Arial"/>
          <w:sz w:val="20"/>
        </w:rPr>
        <w:t xml:space="preserve"> </w:t>
      </w:r>
      <w:r w:rsidRPr="00950A4B">
        <w:rPr>
          <w:rFonts w:cs="Arial"/>
          <w:sz w:val="20"/>
        </w:rPr>
        <w:t>property;</w:t>
      </w:r>
    </w:p>
    <w:p w:rsidR="00BB5663" w:rsidRPr="00950A4B" w:rsidRDefault="00BB5663" w:rsidP="003A2FB9">
      <w:pPr>
        <w:pStyle w:val="DefinitionsText"/>
        <w:numPr>
          <w:ilvl w:val="0"/>
          <w:numId w:val="39"/>
        </w:numPr>
        <w:rPr>
          <w:rFonts w:cs="Arial"/>
          <w:sz w:val="20"/>
        </w:rPr>
      </w:pPr>
      <w:r w:rsidRPr="00950A4B">
        <w:rPr>
          <w:rFonts w:cs="Arial"/>
          <w:sz w:val="20"/>
        </w:rPr>
        <w:t>the person ceases to carry on bu</w:t>
      </w:r>
      <w:r w:rsidR="00761110" w:rsidRPr="00950A4B">
        <w:rPr>
          <w:rFonts w:cs="Arial"/>
          <w:sz w:val="20"/>
        </w:rPr>
        <w:t>siness or threatens to do so; and</w:t>
      </w:r>
    </w:p>
    <w:p w:rsidR="009C08A9" w:rsidRPr="00950A4B" w:rsidRDefault="00BB5663" w:rsidP="003A2FB9">
      <w:pPr>
        <w:pStyle w:val="DefinitionsText"/>
        <w:numPr>
          <w:ilvl w:val="0"/>
          <w:numId w:val="39"/>
        </w:numPr>
        <w:rPr>
          <w:rFonts w:cs="Arial"/>
          <w:sz w:val="20"/>
        </w:rPr>
      </w:pPr>
      <w:r w:rsidRPr="00950A4B">
        <w:rPr>
          <w:rFonts w:cs="Arial"/>
          <w:sz w:val="20"/>
        </w:rPr>
        <w:t>anything occurs in relation to the person under the law of any jurisdiction which has a substantially similar effect to any of the events or circumstances mentioned in any of the abov</w:t>
      </w:r>
      <w:r w:rsidR="00710B73" w:rsidRPr="00950A4B">
        <w:rPr>
          <w:rFonts w:cs="Arial"/>
          <w:sz w:val="20"/>
        </w:rPr>
        <w:t>e paragraphs</w:t>
      </w:r>
      <w:r w:rsidR="00761110" w:rsidRPr="00950A4B">
        <w:rPr>
          <w:rFonts w:cs="Arial"/>
          <w:sz w:val="20"/>
        </w:rPr>
        <w:t xml:space="preserve"> of this definition;</w:t>
      </w:r>
    </w:p>
    <w:p w:rsidR="00B77040" w:rsidRPr="00950A4B" w:rsidRDefault="00BB5663" w:rsidP="00BB5663">
      <w:pPr>
        <w:pStyle w:val="StylePFLevel1Bold"/>
        <w:tabs>
          <w:tab w:val="clear" w:pos="924"/>
          <w:tab w:val="left" w:pos="851"/>
        </w:tabs>
        <w:spacing w:before="0" w:after="240" w:line="240" w:lineRule="atLeast"/>
        <w:ind w:left="851" w:firstLine="0"/>
        <w:rPr>
          <w:rFonts w:cs="Arial"/>
          <w:sz w:val="20"/>
        </w:rPr>
      </w:pPr>
      <w:r w:rsidRPr="00950A4B">
        <w:rPr>
          <w:rFonts w:cs="Arial"/>
          <w:sz w:val="20"/>
        </w:rPr>
        <w:t xml:space="preserve">Instalment </w:t>
      </w:r>
      <w:r w:rsidRPr="00950A4B">
        <w:rPr>
          <w:rFonts w:cs="Arial"/>
          <w:b w:val="0"/>
          <w:sz w:val="20"/>
        </w:rPr>
        <w:t xml:space="preserve">means each instalment of </w:t>
      </w:r>
      <w:r w:rsidR="006D5D7B" w:rsidRPr="00950A4B">
        <w:rPr>
          <w:rFonts w:cs="Arial"/>
          <w:b w:val="0"/>
          <w:sz w:val="20"/>
        </w:rPr>
        <w:t>Screen Australia’s</w:t>
      </w:r>
      <w:r w:rsidRPr="00950A4B">
        <w:rPr>
          <w:rFonts w:cs="Arial"/>
          <w:b w:val="0"/>
          <w:sz w:val="20"/>
        </w:rPr>
        <w:t xml:space="preserve"> </w:t>
      </w:r>
      <w:r w:rsidR="007B6E3F" w:rsidRPr="00950A4B">
        <w:rPr>
          <w:rFonts w:cs="Arial"/>
          <w:b w:val="0"/>
          <w:sz w:val="20"/>
        </w:rPr>
        <w:t>Grant</w:t>
      </w:r>
      <w:r w:rsidRPr="00950A4B">
        <w:rPr>
          <w:rFonts w:cs="Arial"/>
          <w:b w:val="0"/>
          <w:sz w:val="20"/>
        </w:rPr>
        <w:t xml:space="preserve"> as set out in the </w:t>
      </w:r>
      <w:r w:rsidR="006E52E7" w:rsidRPr="00950A4B">
        <w:rPr>
          <w:rFonts w:cs="Arial"/>
          <w:b w:val="0"/>
          <w:sz w:val="20"/>
        </w:rPr>
        <w:t>Instalment</w:t>
      </w:r>
      <w:r w:rsidRPr="00950A4B">
        <w:rPr>
          <w:rFonts w:cs="Arial"/>
          <w:b w:val="0"/>
          <w:sz w:val="20"/>
        </w:rPr>
        <w:t xml:space="preserve"> Schedule;</w:t>
      </w:r>
    </w:p>
    <w:p w:rsidR="00BB5663" w:rsidRPr="00950A4B" w:rsidRDefault="00BB5663" w:rsidP="00BB5663">
      <w:pPr>
        <w:pStyle w:val="StylePFLevel1Bold"/>
        <w:tabs>
          <w:tab w:val="clear" w:pos="924"/>
          <w:tab w:val="left" w:pos="851"/>
        </w:tabs>
        <w:spacing w:before="0" w:after="240" w:line="240" w:lineRule="atLeast"/>
        <w:ind w:left="851" w:firstLine="0"/>
        <w:rPr>
          <w:rFonts w:cs="Arial"/>
          <w:sz w:val="20"/>
        </w:rPr>
      </w:pPr>
      <w:r w:rsidRPr="00950A4B">
        <w:rPr>
          <w:rFonts w:cs="Arial"/>
          <w:sz w:val="20"/>
        </w:rPr>
        <w:t>Intellectual Property Rights</w:t>
      </w:r>
      <w:r w:rsidR="007030D1" w:rsidRPr="00950A4B">
        <w:rPr>
          <w:rFonts w:cs="Arial"/>
          <w:sz w:val="20"/>
        </w:rPr>
        <w:t xml:space="preserve"> </w:t>
      </w:r>
      <w:r w:rsidR="007030D1" w:rsidRPr="00950A4B">
        <w:rPr>
          <w:rFonts w:cs="Arial"/>
          <w:b w:val="0"/>
          <w:sz w:val="20"/>
        </w:rPr>
        <w:t>means</w:t>
      </w:r>
    </w:p>
    <w:p w:rsidR="002A2D8A" w:rsidRPr="00950A4B" w:rsidRDefault="002A2D8A" w:rsidP="00CD15D6">
      <w:pPr>
        <w:pStyle w:val="DefinitionsText"/>
        <w:numPr>
          <w:ilvl w:val="0"/>
          <w:numId w:val="17"/>
        </w:numPr>
        <w:rPr>
          <w:rFonts w:cs="Arial"/>
          <w:sz w:val="20"/>
        </w:rPr>
      </w:pPr>
      <w:r w:rsidRPr="00950A4B">
        <w:rPr>
          <w:rFonts w:cs="Arial"/>
          <w:sz w:val="20"/>
        </w:rPr>
        <w:t>all copyright;</w:t>
      </w:r>
    </w:p>
    <w:p w:rsidR="002A2D8A" w:rsidRPr="00950A4B" w:rsidRDefault="002A2D8A" w:rsidP="00CD15D6">
      <w:pPr>
        <w:pStyle w:val="DefinitionsText"/>
        <w:numPr>
          <w:ilvl w:val="0"/>
          <w:numId w:val="17"/>
        </w:numPr>
        <w:rPr>
          <w:rFonts w:cs="Arial"/>
          <w:sz w:val="20"/>
        </w:rPr>
      </w:pPr>
      <w:r w:rsidRPr="00950A4B">
        <w:rPr>
          <w:rFonts w:cs="Arial"/>
          <w:sz w:val="20"/>
        </w:rPr>
        <w:t>all rights in relation to inventions, trademarks (including service marks), designs, circuit layouts;</w:t>
      </w:r>
    </w:p>
    <w:p w:rsidR="00BB5663" w:rsidRPr="00950A4B" w:rsidRDefault="00BB5663" w:rsidP="00CD15D6">
      <w:pPr>
        <w:pStyle w:val="DefinitionsText"/>
        <w:numPr>
          <w:ilvl w:val="0"/>
          <w:numId w:val="17"/>
        </w:numPr>
        <w:rPr>
          <w:rFonts w:cs="Arial"/>
          <w:sz w:val="20"/>
        </w:rPr>
      </w:pPr>
      <w:r w:rsidRPr="00950A4B">
        <w:rPr>
          <w:rFonts w:cs="Arial"/>
          <w:sz w:val="20"/>
        </w:rPr>
        <w:t>all other rights resulting from intellectual activity in the industrial, scientific, literary or artistic fields;</w:t>
      </w:r>
    </w:p>
    <w:p w:rsidR="00BB5663" w:rsidRPr="00950A4B" w:rsidRDefault="00BB5663" w:rsidP="00CD15D6">
      <w:pPr>
        <w:pStyle w:val="DefinitionsText"/>
        <w:numPr>
          <w:ilvl w:val="0"/>
          <w:numId w:val="17"/>
        </w:numPr>
        <w:rPr>
          <w:rFonts w:cs="Arial"/>
          <w:sz w:val="20"/>
        </w:rPr>
      </w:pPr>
      <w:r w:rsidRPr="00950A4B">
        <w:rPr>
          <w:rFonts w:cs="Arial"/>
          <w:sz w:val="20"/>
        </w:rPr>
        <w:t>Moral Rights;</w:t>
      </w:r>
    </w:p>
    <w:p w:rsidR="00BB5663" w:rsidRPr="00950A4B" w:rsidRDefault="00353C38" w:rsidP="00CD15D6">
      <w:pPr>
        <w:pStyle w:val="DefinitionsText"/>
        <w:numPr>
          <w:ilvl w:val="0"/>
          <w:numId w:val="17"/>
        </w:numPr>
        <w:rPr>
          <w:rFonts w:cs="Arial"/>
          <w:sz w:val="20"/>
        </w:rPr>
      </w:pPr>
      <w:r w:rsidRPr="00950A4B">
        <w:rPr>
          <w:rFonts w:cs="Arial"/>
          <w:sz w:val="20"/>
        </w:rPr>
        <w:t>Performers</w:t>
      </w:r>
      <w:r w:rsidR="0032782A" w:rsidRPr="00950A4B">
        <w:rPr>
          <w:rFonts w:cs="Arial"/>
          <w:sz w:val="20"/>
        </w:rPr>
        <w:t>’</w:t>
      </w:r>
      <w:r w:rsidRPr="00950A4B">
        <w:rPr>
          <w:rFonts w:cs="Arial"/>
          <w:sz w:val="20"/>
        </w:rPr>
        <w:t xml:space="preserve"> Rights</w:t>
      </w:r>
      <w:r w:rsidR="00BB5663" w:rsidRPr="00950A4B">
        <w:rPr>
          <w:rFonts w:cs="Arial"/>
          <w:sz w:val="20"/>
        </w:rPr>
        <w:t>;</w:t>
      </w:r>
    </w:p>
    <w:p w:rsidR="00BB5663" w:rsidRPr="00950A4B" w:rsidRDefault="00BB5663" w:rsidP="00CD15D6">
      <w:pPr>
        <w:pStyle w:val="DefinitionsText"/>
        <w:numPr>
          <w:ilvl w:val="0"/>
          <w:numId w:val="17"/>
        </w:numPr>
        <w:rPr>
          <w:rFonts w:cs="Arial"/>
          <w:sz w:val="20"/>
        </w:rPr>
      </w:pPr>
      <w:r w:rsidRPr="00950A4B">
        <w:rPr>
          <w:rFonts w:cs="Arial"/>
          <w:sz w:val="20"/>
        </w:rPr>
        <w:t>rights in relation to Confidential Information;</w:t>
      </w:r>
      <w:r w:rsidR="00353C38" w:rsidRPr="00950A4B">
        <w:rPr>
          <w:rFonts w:cs="Arial"/>
          <w:sz w:val="20"/>
        </w:rPr>
        <w:t xml:space="preserve"> and</w:t>
      </w:r>
    </w:p>
    <w:p w:rsidR="00353C38" w:rsidRPr="00950A4B" w:rsidRDefault="00353C38" w:rsidP="00CD15D6">
      <w:pPr>
        <w:pStyle w:val="DefinitionsText"/>
        <w:numPr>
          <w:ilvl w:val="0"/>
          <w:numId w:val="17"/>
        </w:numPr>
        <w:rPr>
          <w:rFonts w:cs="Arial"/>
          <w:sz w:val="20"/>
        </w:rPr>
      </w:pPr>
      <w:r w:rsidRPr="00950A4B">
        <w:rPr>
          <w:rFonts w:cs="Arial"/>
          <w:sz w:val="20"/>
        </w:rPr>
        <w:t>any other present and future intellectual property right of any kind throughout the world;</w:t>
      </w:r>
    </w:p>
    <w:p w:rsidR="00D27157" w:rsidRPr="00950A4B" w:rsidRDefault="00D27157" w:rsidP="00BB5663">
      <w:pPr>
        <w:pStyle w:val="DefinitionsText"/>
        <w:rPr>
          <w:rFonts w:cs="Arial"/>
          <w:sz w:val="20"/>
        </w:rPr>
      </w:pPr>
      <w:r w:rsidRPr="00950A4B">
        <w:rPr>
          <w:rFonts w:cs="Arial"/>
          <w:b/>
          <w:sz w:val="20"/>
        </w:rPr>
        <w:t xml:space="preserve">Insurance </w:t>
      </w:r>
      <w:r w:rsidRPr="00950A4B">
        <w:rPr>
          <w:rFonts w:cs="Arial"/>
          <w:sz w:val="20"/>
        </w:rPr>
        <w:t xml:space="preserve">means the insurance </w:t>
      </w:r>
      <w:r w:rsidR="00006068" w:rsidRPr="00950A4B">
        <w:rPr>
          <w:rFonts w:cs="Arial"/>
          <w:sz w:val="20"/>
        </w:rPr>
        <w:t xml:space="preserve">policies </w:t>
      </w:r>
      <w:r w:rsidRPr="00950A4B">
        <w:rPr>
          <w:rFonts w:cs="Arial"/>
          <w:sz w:val="20"/>
        </w:rPr>
        <w:t xml:space="preserve">specified in the </w:t>
      </w:r>
      <w:r w:rsidR="00B81692" w:rsidRPr="00950A4B">
        <w:rPr>
          <w:rFonts w:cs="Arial"/>
          <w:sz w:val="20"/>
        </w:rPr>
        <w:t xml:space="preserve">Production Particulars </w:t>
      </w:r>
      <w:r w:rsidRPr="00950A4B">
        <w:rPr>
          <w:rFonts w:cs="Arial"/>
          <w:sz w:val="20"/>
        </w:rPr>
        <w:t>Schedule;</w:t>
      </w:r>
    </w:p>
    <w:p w:rsidR="00BB5663" w:rsidRPr="00950A4B" w:rsidRDefault="00BB5663" w:rsidP="00BB5663">
      <w:pPr>
        <w:pStyle w:val="DefinitionsText"/>
        <w:rPr>
          <w:rFonts w:cs="Arial"/>
          <w:sz w:val="20"/>
        </w:rPr>
      </w:pPr>
      <w:r w:rsidRPr="00950A4B">
        <w:rPr>
          <w:rFonts w:cs="Arial"/>
          <w:b/>
          <w:sz w:val="20"/>
        </w:rPr>
        <w:t>Investment Account</w:t>
      </w:r>
      <w:r w:rsidRPr="00950A4B">
        <w:rPr>
          <w:rFonts w:cs="Arial"/>
          <w:sz w:val="20"/>
        </w:rPr>
        <w:t xml:space="preserve"> means the investment account (if any) specified in the Finance Schedule;</w:t>
      </w:r>
    </w:p>
    <w:p w:rsidR="00BB5663" w:rsidRPr="00950A4B" w:rsidRDefault="00BB5663" w:rsidP="00BB5663">
      <w:pPr>
        <w:pStyle w:val="DefinitionsText"/>
        <w:rPr>
          <w:rFonts w:cs="Arial"/>
          <w:spacing w:val="-3"/>
          <w:sz w:val="20"/>
        </w:rPr>
      </w:pPr>
      <w:r w:rsidRPr="00950A4B">
        <w:rPr>
          <w:rFonts w:cs="Arial"/>
          <w:b/>
          <w:spacing w:val="-3"/>
          <w:sz w:val="20"/>
        </w:rPr>
        <w:t>ITAA</w:t>
      </w:r>
      <w:r w:rsidRPr="00950A4B">
        <w:rPr>
          <w:rFonts w:cs="Arial"/>
          <w:spacing w:val="-3"/>
          <w:sz w:val="20"/>
        </w:rPr>
        <w:t xml:space="preserve"> means the </w:t>
      </w:r>
      <w:r w:rsidRPr="00950A4B">
        <w:rPr>
          <w:rFonts w:cs="Arial"/>
          <w:i/>
          <w:spacing w:val="-3"/>
          <w:sz w:val="20"/>
        </w:rPr>
        <w:t>Income</w:t>
      </w:r>
      <w:r w:rsidRPr="00950A4B">
        <w:rPr>
          <w:rFonts w:cs="Arial"/>
          <w:spacing w:val="-3"/>
          <w:sz w:val="20"/>
        </w:rPr>
        <w:t xml:space="preserve"> </w:t>
      </w:r>
      <w:r w:rsidRPr="00950A4B">
        <w:rPr>
          <w:rFonts w:cs="Arial"/>
          <w:i/>
          <w:spacing w:val="-3"/>
          <w:sz w:val="20"/>
        </w:rPr>
        <w:t xml:space="preserve">Tax Assessment Act 1997 </w:t>
      </w:r>
      <w:r w:rsidRPr="00950A4B">
        <w:rPr>
          <w:rFonts w:cs="Arial"/>
          <w:spacing w:val="-3"/>
          <w:sz w:val="20"/>
        </w:rPr>
        <w:t>(Cth);</w:t>
      </w:r>
    </w:p>
    <w:p w:rsidR="00666DC4" w:rsidRPr="00950A4B" w:rsidRDefault="00666DC4" w:rsidP="00BB5663">
      <w:pPr>
        <w:pStyle w:val="DefinitionsText"/>
        <w:rPr>
          <w:rFonts w:cs="Arial"/>
          <w:sz w:val="20"/>
        </w:rPr>
      </w:pPr>
      <w:r w:rsidRPr="00950A4B">
        <w:rPr>
          <w:rFonts w:cs="Arial"/>
          <w:b/>
          <w:spacing w:val="-3"/>
          <w:sz w:val="20"/>
        </w:rPr>
        <w:lastRenderedPageBreak/>
        <w:t xml:space="preserve">Key Cast </w:t>
      </w:r>
      <w:r w:rsidRPr="00950A4B">
        <w:rPr>
          <w:rFonts w:cs="Arial"/>
          <w:spacing w:val="-3"/>
          <w:sz w:val="20"/>
        </w:rPr>
        <w:t xml:space="preserve">means any person </w:t>
      </w:r>
      <w:r w:rsidR="0032782A" w:rsidRPr="00950A4B">
        <w:rPr>
          <w:rFonts w:cs="Arial"/>
          <w:spacing w:val="-3"/>
          <w:sz w:val="20"/>
        </w:rPr>
        <w:t>specified</w:t>
      </w:r>
      <w:r w:rsidRPr="00950A4B">
        <w:rPr>
          <w:rFonts w:cs="Arial"/>
          <w:spacing w:val="-3"/>
          <w:sz w:val="20"/>
        </w:rPr>
        <w:t xml:space="preserve"> as key cast in the </w:t>
      </w:r>
      <w:r w:rsidR="00294DC0" w:rsidRPr="00950A4B">
        <w:rPr>
          <w:rFonts w:cs="Arial"/>
          <w:spacing w:val="-3"/>
          <w:sz w:val="20"/>
        </w:rPr>
        <w:t>P</w:t>
      </w:r>
      <w:r w:rsidRPr="00950A4B">
        <w:rPr>
          <w:rFonts w:cs="Arial"/>
          <w:spacing w:val="-3"/>
          <w:sz w:val="20"/>
        </w:rPr>
        <w:t xml:space="preserve">roduction </w:t>
      </w:r>
      <w:r w:rsidR="00294DC0" w:rsidRPr="00950A4B">
        <w:rPr>
          <w:rFonts w:cs="Arial"/>
          <w:spacing w:val="-3"/>
          <w:sz w:val="20"/>
        </w:rPr>
        <w:t>P</w:t>
      </w:r>
      <w:r w:rsidRPr="00950A4B">
        <w:rPr>
          <w:rFonts w:cs="Arial"/>
          <w:spacing w:val="-3"/>
          <w:sz w:val="20"/>
        </w:rPr>
        <w:t xml:space="preserve">articulars </w:t>
      </w:r>
      <w:r w:rsidR="000F57BD" w:rsidRPr="00950A4B">
        <w:rPr>
          <w:rFonts w:cs="Arial"/>
          <w:spacing w:val="-3"/>
          <w:sz w:val="20"/>
        </w:rPr>
        <w:t>S</w:t>
      </w:r>
      <w:r w:rsidRPr="00950A4B">
        <w:rPr>
          <w:rFonts w:cs="Arial"/>
          <w:spacing w:val="-3"/>
          <w:sz w:val="20"/>
        </w:rPr>
        <w:t>chedule;</w:t>
      </w:r>
    </w:p>
    <w:p w:rsidR="0011782A" w:rsidRPr="00950A4B" w:rsidRDefault="00BB5663" w:rsidP="0011782A">
      <w:pPr>
        <w:pStyle w:val="DefinitionsText"/>
        <w:rPr>
          <w:rFonts w:cs="Arial"/>
          <w:sz w:val="20"/>
        </w:rPr>
      </w:pPr>
      <w:r w:rsidRPr="00950A4B">
        <w:rPr>
          <w:rFonts w:cs="Arial"/>
          <w:b/>
          <w:sz w:val="20"/>
        </w:rPr>
        <w:t>Marketing Materials</w:t>
      </w:r>
      <w:r w:rsidRPr="00950A4B">
        <w:rPr>
          <w:rFonts w:cs="Arial"/>
          <w:sz w:val="20"/>
        </w:rPr>
        <w:t xml:space="preserve"> means materials created to market the Production, including posters, </w:t>
      </w:r>
      <w:r w:rsidR="00C27510" w:rsidRPr="00950A4B">
        <w:rPr>
          <w:rFonts w:cs="Arial"/>
          <w:sz w:val="20"/>
        </w:rPr>
        <w:t xml:space="preserve">digital advertisements, </w:t>
      </w:r>
      <w:r w:rsidRPr="00950A4B">
        <w:rPr>
          <w:rFonts w:cs="Arial"/>
          <w:sz w:val="20"/>
        </w:rPr>
        <w:t>still photographs</w:t>
      </w:r>
      <w:r w:rsidR="0070081F" w:rsidRPr="00950A4B">
        <w:rPr>
          <w:rFonts w:cs="Arial"/>
          <w:sz w:val="20"/>
        </w:rPr>
        <w:t>, trailers, promotions reels</w:t>
      </w:r>
      <w:r w:rsidRPr="00950A4B">
        <w:rPr>
          <w:rFonts w:cs="Arial"/>
          <w:sz w:val="20"/>
        </w:rPr>
        <w:t xml:space="preserve"> and artwork, paid for from the Budgeted Cost or otherwise acquired by the Producer or the Production Company;</w:t>
      </w:r>
    </w:p>
    <w:p w:rsidR="00BB5663" w:rsidRPr="00950A4B" w:rsidRDefault="00BB5663" w:rsidP="00BB5663">
      <w:pPr>
        <w:pStyle w:val="DefinitionsText"/>
        <w:rPr>
          <w:rFonts w:cs="Arial"/>
          <w:sz w:val="20"/>
        </w:rPr>
      </w:pPr>
      <w:r w:rsidRPr="00950A4B">
        <w:rPr>
          <w:rFonts w:cs="Arial"/>
          <w:b/>
          <w:sz w:val="20"/>
        </w:rPr>
        <w:t>Marketplace Contributors</w:t>
      </w:r>
      <w:r w:rsidRPr="00950A4B">
        <w:rPr>
          <w:rFonts w:cs="Arial"/>
          <w:sz w:val="20"/>
        </w:rPr>
        <w:t xml:space="preserve"> means the </w:t>
      </w:r>
      <w:r w:rsidR="0032782A" w:rsidRPr="00950A4B">
        <w:rPr>
          <w:rFonts w:cs="Arial"/>
          <w:sz w:val="20"/>
        </w:rPr>
        <w:t>persons</w:t>
      </w:r>
      <w:r w:rsidRPr="00950A4B">
        <w:rPr>
          <w:rFonts w:cs="Arial"/>
          <w:sz w:val="20"/>
        </w:rPr>
        <w:t xml:space="preserve"> specified under “Marketplace” in the </w:t>
      </w:r>
      <w:r w:rsidR="00701589" w:rsidRPr="00950A4B">
        <w:rPr>
          <w:rFonts w:cs="Arial"/>
          <w:sz w:val="20"/>
        </w:rPr>
        <w:t>Finance Plan</w:t>
      </w:r>
      <w:r w:rsidRPr="00950A4B">
        <w:rPr>
          <w:rFonts w:cs="Arial"/>
          <w:sz w:val="20"/>
        </w:rPr>
        <w:t>;</w:t>
      </w:r>
    </w:p>
    <w:p w:rsidR="00BB5663" w:rsidRPr="00950A4B" w:rsidRDefault="00BB5663" w:rsidP="00BB5663">
      <w:pPr>
        <w:pStyle w:val="DefinitionsText"/>
        <w:rPr>
          <w:rFonts w:cs="Arial"/>
          <w:sz w:val="20"/>
        </w:rPr>
      </w:pPr>
      <w:r w:rsidRPr="00950A4B">
        <w:rPr>
          <w:rFonts w:cs="Arial"/>
          <w:b/>
          <w:sz w:val="20"/>
        </w:rPr>
        <w:t xml:space="preserve">Moral Rights </w:t>
      </w:r>
      <w:r w:rsidRPr="00950A4B">
        <w:rPr>
          <w:rFonts w:cs="Arial"/>
          <w:sz w:val="20"/>
        </w:rPr>
        <w:t xml:space="preserve">has the meaning </w:t>
      </w:r>
      <w:r w:rsidR="0032782A" w:rsidRPr="00950A4B">
        <w:rPr>
          <w:rFonts w:cs="Arial"/>
          <w:sz w:val="20"/>
        </w:rPr>
        <w:t xml:space="preserve">given </w:t>
      </w:r>
      <w:r w:rsidR="00A61B54" w:rsidRPr="00950A4B">
        <w:rPr>
          <w:rFonts w:cs="Arial"/>
          <w:sz w:val="20"/>
        </w:rPr>
        <w:t xml:space="preserve">under </w:t>
      </w:r>
      <w:r w:rsidRPr="00950A4B">
        <w:rPr>
          <w:rFonts w:cs="Arial"/>
          <w:sz w:val="20"/>
        </w:rPr>
        <w:t xml:space="preserve">the </w:t>
      </w:r>
      <w:r w:rsidRPr="00950A4B">
        <w:rPr>
          <w:rFonts w:cs="Arial"/>
          <w:i/>
          <w:sz w:val="20"/>
        </w:rPr>
        <w:t xml:space="preserve">Copyright Act 1968 </w:t>
      </w:r>
      <w:r w:rsidRPr="00950A4B">
        <w:rPr>
          <w:rFonts w:cs="Arial"/>
          <w:sz w:val="20"/>
        </w:rPr>
        <w:t>(Cth)</w:t>
      </w:r>
      <w:r w:rsidR="00C27510" w:rsidRPr="00950A4B">
        <w:rPr>
          <w:rFonts w:cs="Arial"/>
          <w:sz w:val="20"/>
        </w:rPr>
        <w:t>;</w:t>
      </w:r>
    </w:p>
    <w:p w:rsidR="00BB5663" w:rsidRPr="00950A4B" w:rsidRDefault="00BB5663" w:rsidP="00BB5663">
      <w:pPr>
        <w:pStyle w:val="DefinitionsText"/>
        <w:rPr>
          <w:rFonts w:cs="Arial"/>
          <w:spacing w:val="-3"/>
          <w:sz w:val="20"/>
        </w:rPr>
      </w:pPr>
      <w:r w:rsidRPr="00950A4B">
        <w:rPr>
          <w:rFonts w:cs="Arial"/>
          <w:b/>
          <w:sz w:val="20"/>
        </w:rPr>
        <w:t>NFSA</w:t>
      </w:r>
      <w:r w:rsidRPr="00950A4B">
        <w:rPr>
          <w:rFonts w:cs="Arial"/>
          <w:sz w:val="20"/>
        </w:rPr>
        <w:t xml:space="preserve"> means the National Film and Sound Archive of Australia;</w:t>
      </w:r>
    </w:p>
    <w:p w:rsidR="00BB5663" w:rsidRPr="00950A4B" w:rsidRDefault="00BB5663" w:rsidP="00BB5663">
      <w:pPr>
        <w:pStyle w:val="DefinitionsText"/>
        <w:rPr>
          <w:rFonts w:cs="Arial"/>
          <w:spacing w:val="-3"/>
          <w:sz w:val="20"/>
        </w:rPr>
      </w:pPr>
      <w:r w:rsidRPr="00950A4B">
        <w:rPr>
          <w:rFonts w:cs="Arial"/>
          <w:b/>
          <w:spacing w:val="-3"/>
          <w:sz w:val="20"/>
        </w:rPr>
        <w:t>NFSA Deed</w:t>
      </w:r>
      <w:r w:rsidRPr="00950A4B">
        <w:rPr>
          <w:rFonts w:cs="Arial"/>
          <w:spacing w:val="-3"/>
          <w:sz w:val="20"/>
        </w:rPr>
        <w:t xml:space="preserve"> means the deed between the Producer and the NFSA in relation to the Production</w:t>
      </w:r>
      <w:r w:rsidR="00077006" w:rsidRPr="00950A4B">
        <w:rPr>
          <w:rFonts w:cs="Arial"/>
          <w:spacing w:val="-3"/>
          <w:sz w:val="20"/>
        </w:rPr>
        <w:t xml:space="preserve"> in the form</w:t>
      </w:r>
      <w:r w:rsidRPr="00950A4B">
        <w:rPr>
          <w:rFonts w:cs="Arial"/>
          <w:spacing w:val="-3"/>
          <w:sz w:val="20"/>
        </w:rPr>
        <w:t xml:space="preserve"> approved by Screen Australia;</w:t>
      </w:r>
    </w:p>
    <w:p w:rsidR="00BB5663" w:rsidRPr="00950A4B" w:rsidRDefault="00BB5663" w:rsidP="00BB5663">
      <w:pPr>
        <w:pStyle w:val="DefinitionsText"/>
        <w:rPr>
          <w:rFonts w:cs="Arial"/>
          <w:b/>
          <w:sz w:val="20"/>
        </w:rPr>
      </w:pPr>
      <w:r w:rsidRPr="00950A4B">
        <w:rPr>
          <w:rFonts w:cs="Arial"/>
          <w:b/>
          <w:sz w:val="20"/>
        </w:rPr>
        <w:t xml:space="preserve">Overage </w:t>
      </w:r>
      <w:r w:rsidRPr="00950A4B">
        <w:rPr>
          <w:rFonts w:cs="Arial"/>
          <w:sz w:val="20"/>
        </w:rPr>
        <w:t>means any sum over the Budgeted Cost required to Complete, Deliver and market the Production after deduction of any amount paid by the Completion Guarantor</w:t>
      </w:r>
      <w:r w:rsidR="00077006" w:rsidRPr="00950A4B">
        <w:rPr>
          <w:rFonts w:cs="Arial"/>
          <w:sz w:val="20"/>
        </w:rPr>
        <w:t xml:space="preserve"> (if applicable)</w:t>
      </w:r>
      <w:r w:rsidRPr="00950A4B">
        <w:rPr>
          <w:rFonts w:cs="Arial"/>
          <w:sz w:val="20"/>
        </w:rPr>
        <w:t>;</w:t>
      </w:r>
    </w:p>
    <w:p w:rsidR="00BB5663" w:rsidRPr="00950A4B" w:rsidRDefault="00BB5663" w:rsidP="006626AB">
      <w:pPr>
        <w:pStyle w:val="DefinitionsText"/>
        <w:rPr>
          <w:rFonts w:cs="Arial"/>
          <w:sz w:val="20"/>
        </w:rPr>
      </w:pPr>
      <w:r w:rsidRPr="00950A4B">
        <w:rPr>
          <w:rFonts w:cs="Arial"/>
          <w:b/>
          <w:sz w:val="20"/>
        </w:rPr>
        <w:t>Performers Rights</w:t>
      </w:r>
      <w:r w:rsidRPr="00950A4B">
        <w:rPr>
          <w:rFonts w:cs="Arial"/>
          <w:sz w:val="20"/>
        </w:rPr>
        <w:t xml:space="preserve"> has the meaning </w:t>
      </w:r>
      <w:r w:rsidR="00A61B54" w:rsidRPr="00950A4B">
        <w:rPr>
          <w:rFonts w:cs="Arial"/>
          <w:sz w:val="20"/>
        </w:rPr>
        <w:t xml:space="preserve">under </w:t>
      </w:r>
      <w:r w:rsidRPr="00950A4B">
        <w:rPr>
          <w:rFonts w:cs="Arial"/>
          <w:sz w:val="20"/>
        </w:rPr>
        <w:t xml:space="preserve">the </w:t>
      </w:r>
      <w:r w:rsidRPr="00950A4B">
        <w:rPr>
          <w:rFonts w:cs="Arial"/>
          <w:i/>
          <w:sz w:val="20"/>
        </w:rPr>
        <w:t xml:space="preserve">Copyright Act 1968 </w:t>
      </w:r>
      <w:r w:rsidRPr="00950A4B">
        <w:rPr>
          <w:rFonts w:cs="Arial"/>
          <w:sz w:val="20"/>
        </w:rPr>
        <w:t>(Cth);</w:t>
      </w:r>
    </w:p>
    <w:p w:rsidR="00BB5663" w:rsidRPr="00950A4B" w:rsidRDefault="00BB5663" w:rsidP="006626AB">
      <w:pPr>
        <w:pStyle w:val="DefinitionsText"/>
        <w:rPr>
          <w:rFonts w:cs="Arial"/>
          <w:b/>
          <w:sz w:val="20"/>
        </w:rPr>
      </w:pPr>
      <w:r w:rsidRPr="00950A4B">
        <w:rPr>
          <w:rFonts w:cs="Arial"/>
          <w:b/>
          <w:sz w:val="20"/>
        </w:rPr>
        <w:t xml:space="preserve">Personal Information </w:t>
      </w:r>
      <w:r w:rsidRPr="00950A4B">
        <w:rPr>
          <w:rFonts w:cs="Arial"/>
          <w:sz w:val="20"/>
        </w:rPr>
        <w:t xml:space="preserve">has the meaning </w:t>
      </w:r>
      <w:r w:rsidR="00A61B54" w:rsidRPr="00950A4B">
        <w:rPr>
          <w:rFonts w:cs="Arial"/>
          <w:sz w:val="20"/>
        </w:rPr>
        <w:t>under</w:t>
      </w:r>
      <w:r w:rsidR="00EA063D" w:rsidRPr="00950A4B">
        <w:rPr>
          <w:rFonts w:cs="Arial"/>
          <w:sz w:val="20"/>
        </w:rPr>
        <w:t xml:space="preserve"> </w:t>
      </w:r>
      <w:r w:rsidRPr="00950A4B">
        <w:rPr>
          <w:rFonts w:cs="Arial"/>
          <w:sz w:val="20"/>
        </w:rPr>
        <w:t xml:space="preserve">the </w:t>
      </w:r>
      <w:r w:rsidRPr="00950A4B">
        <w:rPr>
          <w:rFonts w:cs="Arial"/>
          <w:i/>
          <w:sz w:val="20"/>
        </w:rPr>
        <w:t xml:space="preserve">Privacy Act 1988 </w:t>
      </w:r>
      <w:r w:rsidRPr="00950A4B">
        <w:rPr>
          <w:rFonts w:cs="Arial"/>
          <w:sz w:val="20"/>
        </w:rPr>
        <w:t>(Cth);</w:t>
      </w:r>
    </w:p>
    <w:p w:rsidR="00BB5663" w:rsidRPr="00950A4B" w:rsidDel="00F309B2" w:rsidRDefault="00BB5663" w:rsidP="00BB5663">
      <w:pPr>
        <w:pStyle w:val="DefinitionsText"/>
        <w:rPr>
          <w:rFonts w:cs="Arial"/>
          <w:b/>
          <w:sz w:val="20"/>
        </w:rPr>
      </w:pPr>
      <w:r w:rsidRPr="00950A4B">
        <w:rPr>
          <w:rFonts w:cs="Arial"/>
          <w:b/>
          <w:sz w:val="20"/>
        </w:rPr>
        <w:t>Principal Participants</w:t>
      </w:r>
      <w:r w:rsidRPr="00950A4B">
        <w:rPr>
          <w:rFonts w:cs="Arial"/>
          <w:sz w:val="20"/>
        </w:rPr>
        <w:t xml:space="preserve"> means any person </w:t>
      </w:r>
      <w:r w:rsidR="0032782A" w:rsidRPr="00950A4B">
        <w:rPr>
          <w:rFonts w:cs="Arial"/>
          <w:sz w:val="20"/>
        </w:rPr>
        <w:t>specified</w:t>
      </w:r>
      <w:r w:rsidRPr="00950A4B">
        <w:rPr>
          <w:rFonts w:cs="Arial"/>
          <w:sz w:val="20"/>
        </w:rPr>
        <w:t xml:space="preserve"> as such in the Production Particulars Schedule;</w:t>
      </w:r>
    </w:p>
    <w:p w:rsidR="00BB5663" w:rsidRPr="00950A4B" w:rsidRDefault="00BB5663" w:rsidP="00BB5663">
      <w:pPr>
        <w:pStyle w:val="DefinitionsText"/>
        <w:rPr>
          <w:rFonts w:cs="Arial"/>
          <w:sz w:val="20"/>
        </w:rPr>
      </w:pPr>
      <w:r w:rsidRPr="00950A4B">
        <w:rPr>
          <w:rFonts w:cs="Arial"/>
          <w:b/>
          <w:sz w:val="20"/>
        </w:rPr>
        <w:t>Principal Personnel</w:t>
      </w:r>
      <w:r w:rsidRPr="00950A4B">
        <w:rPr>
          <w:rFonts w:cs="Arial"/>
          <w:sz w:val="20"/>
        </w:rPr>
        <w:t xml:space="preserve"> means any person </w:t>
      </w:r>
      <w:r w:rsidR="0032782A" w:rsidRPr="00950A4B">
        <w:rPr>
          <w:rFonts w:cs="Arial"/>
          <w:sz w:val="20"/>
        </w:rPr>
        <w:t>specified</w:t>
      </w:r>
      <w:r w:rsidRPr="00950A4B">
        <w:rPr>
          <w:rFonts w:cs="Arial"/>
          <w:sz w:val="20"/>
        </w:rPr>
        <w:t xml:space="preserve"> as such in the Production Particulars Schedule;</w:t>
      </w:r>
    </w:p>
    <w:p w:rsidR="00BB5663" w:rsidRPr="00950A4B" w:rsidRDefault="00BB5663" w:rsidP="00BB5663">
      <w:pPr>
        <w:pStyle w:val="PFLevel1"/>
        <w:tabs>
          <w:tab w:val="clear" w:pos="924"/>
          <w:tab w:val="left" w:pos="851"/>
        </w:tabs>
        <w:spacing w:before="0" w:after="240" w:line="240" w:lineRule="atLeast"/>
        <w:ind w:left="851" w:firstLine="0"/>
        <w:rPr>
          <w:rFonts w:cs="Arial"/>
          <w:sz w:val="20"/>
        </w:rPr>
      </w:pPr>
      <w:r w:rsidRPr="00950A4B">
        <w:rPr>
          <w:rFonts w:cs="Arial"/>
          <w:b/>
          <w:sz w:val="20"/>
        </w:rPr>
        <w:t>Producer Offset</w:t>
      </w:r>
      <w:r w:rsidRPr="00950A4B">
        <w:rPr>
          <w:rFonts w:cs="Arial"/>
          <w:sz w:val="20"/>
        </w:rPr>
        <w:t xml:space="preserve"> means the refundable tax offset under division 376 of ITAA;</w:t>
      </w:r>
    </w:p>
    <w:p w:rsidR="00EA5F99" w:rsidRPr="00950A4B" w:rsidRDefault="00EA5F99" w:rsidP="00BB5663">
      <w:pPr>
        <w:pStyle w:val="PFLevel1"/>
        <w:tabs>
          <w:tab w:val="clear" w:pos="924"/>
          <w:tab w:val="left" w:pos="851"/>
        </w:tabs>
        <w:spacing w:before="0" w:after="240" w:line="240" w:lineRule="atLeast"/>
        <w:ind w:left="851" w:firstLine="0"/>
        <w:rPr>
          <w:rFonts w:cs="Arial"/>
          <w:sz w:val="20"/>
        </w:rPr>
      </w:pPr>
      <w:r w:rsidRPr="00950A4B">
        <w:rPr>
          <w:rFonts w:cs="Arial"/>
          <w:b/>
          <w:sz w:val="20"/>
        </w:rPr>
        <w:t>Producer Offset Advance</w:t>
      </w:r>
      <w:r w:rsidRPr="00950A4B">
        <w:rPr>
          <w:rFonts w:cs="Arial"/>
          <w:sz w:val="20"/>
        </w:rPr>
        <w:t xml:space="preserve"> means the sum specified in the Finance Plan, being the sum contributed to the Budget under the terms of the Producer Offset Documentation</w:t>
      </w:r>
      <w:r w:rsidR="00016DEF" w:rsidRPr="00950A4B">
        <w:rPr>
          <w:rFonts w:cs="Arial"/>
          <w:sz w:val="20"/>
        </w:rPr>
        <w:t>;</w:t>
      </w:r>
    </w:p>
    <w:p w:rsidR="00EA5F99" w:rsidRPr="00950A4B" w:rsidRDefault="00EA5F99" w:rsidP="00BB5663">
      <w:pPr>
        <w:pStyle w:val="PFLevel1"/>
        <w:tabs>
          <w:tab w:val="clear" w:pos="924"/>
          <w:tab w:val="left" w:pos="851"/>
        </w:tabs>
        <w:spacing w:before="0" w:after="240" w:line="240" w:lineRule="atLeast"/>
        <w:ind w:left="851" w:firstLine="0"/>
        <w:rPr>
          <w:rFonts w:cs="Arial"/>
          <w:sz w:val="20"/>
        </w:rPr>
      </w:pPr>
      <w:r w:rsidRPr="00950A4B">
        <w:rPr>
          <w:rFonts w:cs="Arial"/>
          <w:b/>
          <w:sz w:val="20"/>
        </w:rPr>
        <w:t>Producer Offset Documentation</w:t>
      </w:r>
      <w:r w:rsidRPr="00950A4B">
        <w:rPr>
          <w:rFonts w:cs="Arial"/>
          <w:sz w:val="20"/>
        </w:rPr>
        <w:t xml:space="preserve"> means all </w:t>
      </w:r>
      <w:r w:rsidR="0045680C" w:rsidRPr="00950A4B">
        <w:rPr>
          <w:rFonts w:cs="Arial"/>
          <w:sz w:val="20"/>
        </w:rPr>
        <w:t xml:space="preserve">agreements and other </w:t>
      </w:r>
      <w:r w:rsidRPr="00950A4B">
        <w:rPr>
          <w:rFonts w:cs="Arial"/>
          <w:sz w:val="20"/>
        </w:rPr>
        <w:t>documents entered into by</w:t>
      </w:r>
      <w:r w:rsidR="00FD2723" w:rsidRPr="00950A4B">
        <w:rPr>
          <w:rFonts w:cs="Arial"/>
          <w:sz w:val="20"/>
        </w:rPr>
        <w:t xml:space="preserve"> the Producer</w:t>
      </w:r>
      <w:r w:rsidR="001C654A" w:rsidRPr="00950A4B">
        <w:rPr>
          <w:rFonts w:cs="Arial"/>
          <w:sz w:val="20"/>
        </w:rPr>
        <w:t xml:space="preserve"> and</w:t>
      </w:r>
      <w:r w:rsidRPr="00950A4B">
        <w:rPr>
          <w:rFonts w:cs="Arial"/>
          <w:sz w:val="20"/>
        </w:rPr>
        <w:t xml:space="preserve"> the Production Company in respect of the Producer Offset Advance and the Producer Offset Proceeds;</w:t>
      </w:r>
    </w:p>
    <w:p w:rsidR="00EA5F99" w:rsidRPr="00950A4B" w:rsidRDefault="00EA5F99" w:rsidP="00BB5663">
      <w:pPr>
        <w:pStyle w:val="PFLevel1"/>
        <w:tabs>
          <w:tab w:val="clear" w:pos="924"/>
          <w:tab w:val="left" w:pos="851"/>
        </w:tabs>
        <w:spacing w:before="0" w:after="240" w:line="240" w:lineRule="atLeast"/>
        <w:ind w:left="851" w:firstLine="0"/>
        <w:rPr>
          <w:rFonts w:cs="Arial"/>
          <w:sz w:val="20"/>
        </w:rPr>
      </w:pPr>
      <w:r w:rsidRPr="00950A4B">
        <w:rPr>
          <w:rFonts w:cs="Arial"/>
          <w:b/>
          <w:sz w:val="20"/>
        </w:rPr>
        <w:t>Producer Offset Lender</w:t>
      </w:r>
      <w:r w:rsidRPr="00950A4B">
        <w:rPr>
          <w:rFonts w:cs="Arial"/>
          <w:sz w:val="20"/>
        </w:rPr>
        <w:t xml:space="preserve"> means the</w:t>
      </w:r>
      <w:r w:rsidR="00302E33" w:rsidRPr="00950A4B">
        <w:rPr>
          <w:rFonts w:cs="Arial"/>
          <w:sz w:val="20"/>
        </w:rPr>
        <w:t xml:space="preserve"> person p</w:t>
      </w:r>
      <w:r w:rsidRPr="00950A4B">
        <w:rPr>
          <w:rFonts w:cs="Arial"/>
          <w:sz w:val="20"/>
        </w:rPr>
        <w:t>roviding the Producer Offset Advance</w:t>
      </w:r>
      <w:r w:rsidR="00FD2723" w:rsidRPr="00950A4B">
        <w:rPr>
          <w:rFonts w:cs="Arial"/>
          <w:sz w:val="20"/>
        </w:rPr>
        <w:t xml:space="preserve"> as stated in the Finance Plan or otherwise</w:t>
      </w:r>
      <w:r w:rsidRPr="00950A4B">
        <w:rPr>
          <w:rFonts w:cs="Arial"/>
          <w:sz w:val="20"/>
        </w:rPr>
        <w:t>;</w:t>
      </w:r>
      <w:r w:rsidR="00DC2F20" w:rsidRPr="00950A4B">
        <w:rPr>
          <w:rFonts w:cs="Arial"/>
          <w:bCs/>
          <w:sz w:val="20"/>
        </w:rPr>
        <w:t xml:space="preserve"> </w:t>
      </w:r>
    </w:p>
    <w:p w:rsidR="00BB5663" w:rsidRPr="00950A4B" w:rsidRDefault="00BB5663" w:rsidP="00BB5663">
      <w:pPr>
        <w:pStyle w:val="PFLevel1"/>
        <w:tabs>
          <w:tab w:val="clear" w:pos="924"/>
          <w:tab w:val="left" w:pos="851"/>
        </w:tabs>
        <w:spacing w:before="0" w:after="240" w:line="240" w:lineRule="atLeast"/>
        <w:ind w:left="851" w:firstLine="0"/>
        <w:rPr>
          <w:rFonts w:cs="Arial"/>
          <w:sz w:val="20"/>
        </w:rPr>
      </w:pPr>
      <w:r w:rsidRPr="00950A4B">
        <w:rPr>
          <w:rFonts w:cs="Arial"/>
          <w:b/>
          <w:sz w:val="20"/>
        </w:rPr>
        <w:t>Producer Offset Proceeds</w:t>
      </w:r>
      <w:r w:rsidRPr="00950A4B">
        <w:rPr>
          <w:rFonts w:cs="Arial"/>
          <w:sz w:val="20"/>
        </w:rPr>
        <w:t xml:space="preserve"> means the proceeds paid by the Australian Taxation Office to the Produc</w:t>
      </w:r>
      <w:r w:rsidR="00FD2723" w:rsidRPr="00950A4B">
        <w:rPr>
          <w:rFonts w:cs="Arial"/>
          <w:sz w:val="20"/>
        </w:rPr>
        <w:t xml:space="preserve">er or </w:t>
      </w:r>
      <w:r w:rsidRPr="00950A4B">
        <w:rPr>
          <w:rFonts w:cs="Arial"/>
          <w:sz w:val="20"/>
        </w:rPr>
        <w:t>Production</w:t>
      </w:r>
      <w:r w:rsidR="00FD2723" w:rsidRPr="00950A4B">
        <w:rPr>
          <w:rFonts w:cs="Arial"/>
          <w:sz w:val="20"/>
        </w:rPr>
        <w:t xml:space="preserve"> Company</w:t>
      </w:r>
      <w:r w:rsidRPr="00950A4B">
        <w:rPr>
          <w:rFonts w:cs="Arial"/>
          <w:sz w:val="20"/>
        </w:rPr>
        <w:t xml:space="preserve"> in respect of the Producer Offset for the Production;</w:t>
      </w:r>
    </w:p>
    <w:p w:rsidR="003F08B6" w:rsidRPr="00950A4B" w:rsidRDefault="003F08B6" w:rsidP="003F08B6">
      <w:pPr>
        <w:pStyle w:val="StylePFLevel1Bold"/>
        <w:tabs>
          <w:tab w:val="clear" w:pos="924"/>
          <w:tab w:val="left" w:pos="851"/>
        </w:tabs>
        <w:spacing w:before="0" w:after="240" w:line="240" w:lineRule="atLeast"/>
        <w:ind w:left="851" w:firstLine="0"/>
        <w:rPr>
          <w:rFonts w:cs="Arial"/>
          <w:spacing w:val="-3"/>
          <w:sz w:val="20"/>
        </w:rPr>
      </w:pPr>
      <w:r w:rsidRPr="00950A4B">
        <w:rPr>
          <w:rFonts w:cs="Arial"/>
          <w:sz w:val="20"/>
        </w:rPr>
        <w:t xml:space="preserve">Production </w:t>
      </w:r>
      <w:r w:rsidRPr="00950A4B">
        <w:rPr>
          <w:rFonts w:cs="Arial"/>
          <w:b w:val="0"/>
          <w:sz w:val="20"/>
        </w:rPr>
        <w:t>means the screen production described in the Production Particulars Schedule, based on the Script and includes all masters in any format, negatives, positives, video and sound recordings created for the purpose of the Production including all material paid for from the Budgeted Cost, whether or not incorporated into the completed Production and all versions of the whole or any part of the Production;</w:t>
      </w:r>
    </w:p>
    <w:p w:rsidR="00BB5663" w:rsidRPr="00950A4B" w:rsidRDefault="00BB5663" w:rsidP="006626AB">
      <w:pPr>
        <w:pStyle w:val="DefinitionsText"/>
        <w:rPr>
          <w:rFonts w:cs="Arial"/>
          <w:spacing w:val="-3"/>
          <w:sz w:val="20"/>
        </w:rPr>
      </w:pPr>
      <w:r w:rsidRPr="00950A4B">
        <w:rPr>
          <w:rFonts w:cs="Arial"/>
          <w:b/>
          <w:sz w:val="20"/>
        </w:rPr>
        <w:t>Production Account</w:t>
      </w:r>
      <w:r w:rsidRPr="00950A4B">
        <w:rPr>
          <w:rFonts w:cs="Arial"/>
          <w:sz w:val="20"/>
        </w:rPr>
        <w:t xml:space="preserve"> means the </w:t>
      </w:r>
      <w:r w:rsidR="0063473F" w:rsidRPr="00950A4B">
        <w:rPr>
          <w:rFonts w:cs="Arial"/>
          <w:sz w:val="20"/>
        </w:rPr>
        <w:t xml:space="preserve">production </w:t>
      </w:r>
      <w:r w:rsidRPr="00950A4B">
        <w:rPr>
          <w:rFonts w:cs="Arial"/>
          <w:sz w:val="20"/>
        </w:rPr>
        <w:t>account specified in the Finance Schedule;</w:t>
      </w:r>
    </w:p>
    <w:p w:rsidR="00BB5663" w:rsidRPr="00950A4B" w:rsidRDefault="00BB5663" w:rsidP="00BB5663">
      <w:pPr>
        <w:pStyle w:val="DefinitionsText"/>
        <w:rPr>
          <w:rFonts w:cs="Arial"/>
          <w:sz w:val="20"/>
        </w:rPr>
      </w:pPr>
      <w:r w:rsidRPr="00950A4B">
        <w:rPr>
          <w:rFonts w:cs="Arial"/>
          <w:b/>
          <w:spacing w:val="-3"/>
          <w:sz w:val="20"/>
        </w:rPr>
        <w:t>Production Assets</w:t>
      </w:r>
      <w:r w:rsidRPr="00950A4B">
        <w:rPr>
          <w:rFonts w:cs="Arial"/>
          <w:spacing w:val="-3"/>
          <w:sz w:val="20"/>
        </w:rPr>
        <w:t xml:space="preserve"> means any equipment, goods, materials, software and other tangible assets (other than the Production) bought, hired or leased for the Production and paid for from the Budgeted Cost;</w:t>
      </w:r>
    </w:p>
    <w:p w:rsidR="0011782A" w:rsidRPr="00950A4B" w:rsidRDefault="002E439D" w:rsidP="0011782A">
      <w:pPr>
        <w:pStyle w:val="DefinitionsText"/>
        <w:rPr>
          <w:rFonts w:cs="Arial"/>
          <w:spacing w:val="-3"/>
          <w:sz w:val="20"/>
        </w:rPr>
      </w:pPr>
      <w:r w:rsidRPr="00950A4B">
        <w:rPr>
          <w:rFonts w:cs="Arial"/>
          <w:b/>
          <w:spacing w:val="-3"/>
          <w:sz w:val="20"/>
        </w:rPr>
        <w:t>Promotional Activity</w:t>
      </w:r>
      <w:r w:rsidRPr="00950A4B">
        <w:rPr>
          <w:rFonts w:cs="Arial"/>
          <w:sz w:val="20"/>
        </w:rPr>
        <w:t xml:space="preserve"> </w:t>
      </w:r>
      <w:r w:rsidRPr="00950A4B">
        <w:rPr>
          <w:rFonts w:cs="Arial"/>
          <w:spacing w:val="-3"/>
          <w:sz w:val="20"/>
        </w:rPr>
        <w:t xml:space="preserve">means any </w:t>
      </w:r>
      <w:r w:rsidR="00683F79" w:rsidRPr="00950A4B">
        <w:rPr>
          <w:rFonts w:cs="Arial"/>
          <w:spacing w:val="-3"/>
          <w:sz w:val="20"/>
        </w:rPr>
        <w:t xml:space="preserve">activity </w:t>
      </w:r>
      <w:r w:rsidRPr="00950A4B">
        <w:rPr>
          <w:rFonts w:cs="Arial"/>
          <w:spacing w:val="-3"/>
          <w:sz w:val="20"/>
        </w:rPr>
        <w:t>in which the Production is discussed by</w:t>
      </w:r>
      <w:r w:rsidR="0011782A" w:rsidRPr="00950A4B">
        <w:rPr>
          <w:rFonts w:cs="Arial"/>
          <w:spacing w:val="-3"/>
          <w:sz w:val="20"/>
        </w:rPr>
        <w:t>,</w:t>
      </w:r>
      <w:r w:rsidRPr="00950A4B">
        <w:rPr>
          <w:rFonts w:cs="Arial"/>
          <w:spacing w:val="-3"/>
          <w:sz w:val="20"/>
        </w:rPr>
        <w:t xml:space="preserve"> or under the authority of</w:t>
      </w:r>
      <w:r w:rsidR="0011782A" w:rsidRPr="00950A4B">
        <w:rPr>
          <w:rFonts w:cs="Arial"/>
          <w:spacing w:val="-3"/>
          <w:sz w:val="20"/>
        </w:rPr>
        <w:t>,</w:t>
      </w:r>
      <w:r w:rsidRPr="00950A4B">
        <w:rPr>
          <w:rFonts w:cs="Arial"/>
          <w:spacing w:val="-3"/>
          <w:sz w:val="20"/>
        </w:rPr>
        <w:t xml:space="preserve"> the Producer, including cast announcements, media calls, interviews, pre-screenings, premieres, press conferences award ceremonies, press meetings, media set visits and other industry events;</w:t>
      </w:r>
    </w:p>
    <w:p w:rsidR="00BB5663" w:rsidRPr="00950A4B" w:rsidRDefault="00BB5663" w:rsidP="00BB5663">
      <w:pPr>
        <w:pStyle w:val="PFLevel1"/>
        <w:tabs>
          <w:tab w:val="clear" w:pos="924"/>
          <w:tab w:val="left" w:pos="851"/>
        </w:tabs>
        <w:spacing w:before="0" w:after="240" w:line="240" w:lineRule="atLeast"/>
        <w:ind w:left="851" w:firstLine="0"/>
        <w:rPr>
          <w:rFonts w:cs="Arial"/>
          <w:sz w:val="20"/>
        </w:rPr>
      </w:pPr>
      <w:r w:rsidRPr="00950A4B">
        <w:rPr>
          <w:rFonts w:cs="Arial"/>
          <w:b/>
          <w:spacing w:val="-3"/>
          <w:sz w:val="20"/>
        </w:rPr>
        <w:t>Provisional Certificate</w:t>
      </w:r>
      <w:r w:rsidRPr="00950A4B">
        <w:rPr>
          <w:rFonts w:cs="Arial"/>
          <w:spacing w:val="-3"/>
          <w:sz w:val="20"/>
        </w:rPr>
        <w:t xml:space="preserve"> means a provisional certificate under the Producer Offset;</w:t>
      </w:r>
    </w:p>
    <w:p w:rsidR="00BB5663" w:rsidRPr="00950A4B" w:rsidRDefault="00BB5663" w:rsidP="00BB5663">
      <w:pPr>
        <w:pStyle w:val="StylePFLevel1Bold"/>
        <w:tabs>
          <w:tab w:val="clear" w:pos="924"/>
          <w:tab w:val="left" w:pos="851"/>
        </w:tabs>
        <w:spacing w:before="0" w:after="240" w:line="240" w:lineRule="atLeast"/>
        <w:ind w:left="851" w:firstLine="0"/>
        <w:rPr>
          <w:rFonts w:cs="Arial"/>
          <w:b w:val="0"/>
          <w:sz w:val="20"/>
        </w:rPr>
      </w:pPr>
      <w:r w:rsidRPr="00950A4B">
        <w:rPr>
          <w:rFonts w:cs="Arial"/>
          <w:sz w:val="20"/>
        </w:rPr>
        <w:t xml:space="preserve">QAPE </w:t>
      </w:r>
      <w:r w:rsidRPr="00950A4B">
        <w:rPr>
          <w:rFonts w:cs="Arial"/>
          <w:b w:val="0"/>
          <w:sz w:val="20"/>
        </w:rPr>
        <w:t>means qualifying Australian production expenditure under Division 376 of the ITAA;</w:t>
      </w:r>
    </w:p>
    <w:p w:rsidR="00D47C76" w:rsidRPr="00950A4B" w:rsidRDefault="00BB5663" w:rsidP="009C66EF">
      <w:pPr>
        <w:pStyle w:val="DefinitionsText"/>
        <w:rPr>
          <w:rFonts w:cs="Arial"/>
          <w:sz w:val="20"/>
        </w:rPr>
      </w:pPr>
      <w:r w:rsidRPr="00950A4B">
        <w:rPr>
          <w:rFonts w:cs="Arial"/>
          <w:b/>
          <w:sz w:val="20"/>
        </w:rPr>
        <w:lastRenderedPageBreak/>
        <w:t>Records</w:t>
      </w:r>
      <w:r w:rsidRPr="00950A4B">
        <w:rPr>
          <w:rFonts w:cs="Arial"/>
          <w:sz w:val="20"/>
        </w:rPr>
        <w:t xml:space="preserve"> means records, </w:t>
      </w:r>
      <w:r w:rsidRPr="00950A4B">
        <w:rPr>
          <w:rFonts w:cs="Arial"/>
          <w:spacing w:val="-3"/>
          <w:sz w:val="20"/>
        </w:rPr>
        <w:t xml:space="preserve">invoices, timesheets, bank statements, </w:t>
      </w:r>
      <w:r w:rsidR="00077006" w:rsidRPr="00950A4B">
        <w:rPr>
          <w:rFonts w:cs="Arial"/>
          <w:spacing w:val="-3"/>
          <w:sz w:val="20"/>
        </w:rPr>
        <w:t xml:space="preserve">financial statements, </w:t>
      </w:r>
      <w:r w:rsidRPr="00950A4B">
        <w:rPr>
          <w:rFonts w:cs="Arial"/>
          <w:spacing w:val="-3"/>
          <w:sz w:val="20"/>
        </w:rPr>
        <w:t>agreements and other documents relating</w:t>
      </w:r>
      <w:r w:rsidRPr="00950A4B">
        <w:rPr>
          <w:rFonts w:cs="Arial"/>
          <w:sz w:val="20"/>
        </w:rPr>
        <w:t xml:space="preserve"> to the production</w:t>
      </w:r>
      <w:r w:rsidR="00077006" w:rsidRPr="00950A4B">
        <w:rPr>
          <w:rFonts w:cs="Arial"/>
          <w:sz w:val="20"/>
        </w:rPr>
        <w:t>, finance</w:t>
      </w:r>
      <w:r w:rsidRPr="00950A4B">
        <w:rPr>
          <w:rFonts w:cs="Arial"/>
          <w:sz w:val="20"/>
        </w:rPr>
        <w:t xml:space="preserve"> and marketing of the Production whether in hard copy, electronic form or any other form;</w:t>
      </w:r>
    </w:p>
    <w:p w:rsidR="002A2D8A" w:rsidRPr="00950A4B" w:rsidRDefault="002A2D8A" w:rsidP="002A2D8A">
      <w:pPr>
        <w:pStyle w:val="DefinitionsText"/>
        <w:rPr>
          <w:rFonts w:cs="Arial"/>
          <w:b/>
          <w:sz w:val="20"/>
        </w:rPr>
      </w:pPr>
      <w:r w:rsidRPr="00950A4B">
        <w:rPr>
          <w:rFonts w:cs="Arial"/>
          <w:b/>
          <w:sz w:val="20"/>
        </w:rPr>
        <w:t xml:space="preserve">Schedules </w:t>
      </w:r>
      <w:r w:rsidRPr="00950A4B">
        <w:rPr>
          <w:rFonts w:cs="Arial"/>
          <w:sz w:val="20"/>
        </w:rPr>
        <w:t>mean the</w:t>
      </w:r>
      <w:r w:rsidR="00D9715E" w:rsidRPr="00950A4B">
        <w:rPr>
          <w:rFonts w:cs="Arial"/>
          <w:sz w:val="20"/>
        </w:rPr>
        <w:t>:</w:t>
      </w:r>
    </w:p>
    <w:p w:rsidR="00F20F96" w:rsidRPr="00950A4B" w:rsidRDefault="002A2D8A" w:rsidP="00B56E08">
      <w:pPr>
        <w:pStyle w:val="DefinitionsText"/>
        <w:numPr>
          <w:ilvl w:val="0"/>
          <w:numId w:val="18"/>
        </w:numPr>
        <w:rPr>
          <w:rFonts w:cs="Arial"/>
          <w:sz w:val="20"/>
        </w:rPr>
      </w:pPr>
      <w:r w:rsidRPr="00950A4B">
        <w:rPr>
          <w:rFonts w:cs="Arial"/>
          <w:sz w:val="20"/>
        </w:rPr>
        <w:t>Production Particulars Schedule;</w:t>
      </w:r>
    </w:p>
    <w:p w:rsidR="002A2D8A" w:rsidRPr="00950A4B" w:rsidRDefault="002A2D8A" w:rsidP="00B56E08">
      <w:pPr>
        <w:pStyle w:val="DefinitionsText"/>
        <w:numPr>
          <w:ilvl w:val="0"/>
          <w:numId w:val="18"/>
        </w:numPr>
        <w:rPr>
          <w:rFonts w:cs="Arial"/>
          <w:sz w:val="20"/>
        </w:rPr>
      </w:pPr>
      <w:r w:rsidRPr="00950A4B">
        <w:rPr>
          <w:rFonts w:cs="Arial"/>
          <w:sz w:val="20"/>
        </w:rPr>
        <w:t>Finance Schedule;</w:t>
      </w:r>
    </w:p>
    <w:p w:rsidR="002A2D8A" w:rsidRPr="00950A4B" w:rsidRDefault="002A2D8A" w:rsidP="00B56E08">
      <w:pPr>
        <w:pStyle w:val="DefinitionsText"/>
        <w:numPr>
          <w:ilvl w:val="0"/>
          <w:numId w:val="18"/>
        </w:numPr>
        <w:rPr>
          <w:rFonts w:cs="Arial"/>
          <w:sz w:val="20"/>
        </w:rPr>
      </w:pPr>
      <w:r w:rsidRPr="00950A4B">
        <w:rPr>
          <w:rFonts w:cs="Arial"/>
          <w:sz w:val="20"/>
        </w:rPr>
        <w:t>Deliverables Schedule;</w:t>
      </w:r>
    </w:p>
    <w:p w:rsidR="002A2D8A" w:rsidRPr="00950A4B" w:rsidRDefault="002A2D8A" w:rsidP="00B56E08">
      <w:pPr>
        <w:pStyle w:val="DefinitionsText"/>
        <w:numPr>
          <w:ilvl w:val="0"/>
          <w:numId w:val="18"/>
        </w:numPr>
        <w:rPr>
          <w:rFonts w:cs="Arial"/>
          <w:sz w:val="20"/>
        </w:rPr>
      </w:pPr>
      <w:r w:rsidRPr="00950A4B">
        <w:rPr>
          <w:rFonts w:cs="Arial"/>
          <w:sz w:val="20"/>
        </w:rPr>
        <w:t>Special Conditions Schedule</w:t>
      </w:r>
      <w:r w:rsidR="00A61B54" w:rsidRPr="00950A4B">
        <w:rPr>
          <w:rFonts w:cs="Arial"/>
          <w:sz w:val="20"/>
        </w:rPr>
        <w:t xml:space="preserve"> ( if any)</w:t>
      </w:r>
      <w:r w:rsidRPr="00950A4B">
        <w:rPr>
          <w:rFonts w:cs="Arial"/>
          <w:sz w:val="20"/>
        </w:rPr>
        <w:t>;</w:t>
      </w:r>
    </w:p>
    <w:p w:rsidR="002A2D8A" w:rsidRPr="00950A4B" w:rsidRDefault="002A2D8A" w:rsidP="00B56E08">
      <w:pPr>
        <w:pStyle w:val="DefinitionsText"/>
        <w:numPr>
          <w:ilvl w:val="0"/>
          <w:numId w:val="18"/>
        </w:numPr>
        <w:rPr>
          <w:rFonts w:cs="Arial"/>
          <w:sz w:val="20"/>
        </w:rPr>
      </w:pPr>
      <w:r w:rsidRPr="00950A4B">
        <w:rPr>
          <w:rFonts w:cs="Arial"/>
          <w:sz w:val="20"/>
        </w:rPr>
        <w:t>Credit Schedule;</w:t>
      </w:r>
    </w:p>
    <w:p w:rsidR="002A2D8A" w:rsidRPr="00950A4B" w:rsidRDefault="002A2D8A" w:rsidP="00B56E08">
      <w:pPr>
        <w:pStyle w:val="DefinitionsText"/>
        <w:numPr>
          <w:ilvl w:val="0"/>
          <w:numId w:val="18"/>
        </w:numPr>
        <w:rPr>
          <w:rFonts w:cs="Arial"/>
          <w:sz w:val="20"/>
        </w:rPr>
      </w:pPr>
      <w:r w:rsidRPr="00950A4B">
        <w:rPr>
          <w:rFonts w:cs="Arial"/>
          <w:sz w:val="20"/>
        </w:rPr>
        <w:t>Notices Schedule;</w:t>
      </w:r>
    </w:p>
    <w:p w:rsidR="002A2D8A" w:rsidRPr="00950A4B" w:rsidRDefault="002A2D8A" w:rsidP="00B56E08">
      <w:pPr>
        <w:pStyle w:val="DefinitionsText"/>
        <w:numPr>
          <w:ilvl w:val="0"/>
          <w:numId w:val="18"/>
        </w:numPr>
        <w:rPr>
          <w:rFonts w:cs="Arial"/>
          <w:sz w:val="20"/>
        </w:rPr>
      </w:pPr>
      <w:r w:rsidRPr="00950A4B">
        <w:rPr>
          <w:rFonts w:cs="Arial"/>
          <w:sz w:val="20"/>
        </w:rPr>
        <w:t xml:space="preserve">Budget Schedule; </w:t>
      </w:r>
      <w:r w:rsidR="00F20F96" w:rsidRPr="00950A4B">
        <w:rPr>
          <w:rFonts w:cs="Arial"/>
          <w:sz w:val="20"/>
        </w:rPr>
        <w:t>and</w:t>
      </w:r>
    </w:p>
    <w:p w:rsidR="002A2D8A" w:rsidRPr="00950A4B" w:rsidRDefault="006E52E7" w:rsidP="00B56E08">
      <w:pPr>
        <w:pStyle w:val="DefinitionsText"/>
        <w:numPr>
          <w:ilvl w:val="0"/>
          <w:numId w:val="18"/>
        </w:numPr>
        <w:rPr>
          <w:rFonts w:cs="Arial"/>
          <w:sz w:val="20"/>
        </w:rPr>
      </w:pPr>
      <w:r w:rsidRPr="00950A4B">
        <w:rPr>
          <w:rFonts w:cs="Arial"/>
          <w:sz w:val="20"/>
        </w:rPr>
        <w:t xml:space="preserve">Instalment </w:t>
      </w:r>
      <w:r w:rsidR="002A2D8A" w:rsidRPr="00950A4B">
        <w:rPr>
          <w:rFonts w:cs="Arial"/>
          <w:sz w:val="20"/>
        </w:rPr>
        <w:t>Schedul</w:t>
      </w:r>
      <w:r w:rsidR="002A1E03" w:rsidRPr="00950A4B">
        <w:rPr>
          <w:rFonts w:cs="Arial"/>
          <w:sz w:val="20"/>
        </w:rPr>
        <w:t>e,</w:t>
      </w:r>
    </w:p>
    <w:p w:rsidR="002A1E03" w:rsidRPr="00950A4B" w:rsidRDefault="002A1E03" w:rsidP="002A1E03">
      <w:pPr>
        <w:pStyle w:val="DefinitionsText"/>
        <w:ind w:left="0"/>
        <w:rPr>
          <w:rFonts w:cs="Arial"/>
          <w:sz w:val="20"/>
        </w:rPr>
      </w:pPr>
      <w:r w:rsidRPr="00950A4B">
        <w:rPr>
          <w:rFonts w:cs="Arial"/>
          <w:sz w:val="20"/>
        </w:rPr>
        <w:tab/>
        <w:t>forming part of this agreement;</w:t>
      </w:r>
    </w:p>
    <w:p w:rsidR="00BB5663" w:rsidRPr="00950A4B" w:rsidRDefault="00BB5663" w:rsidP="00BB5663">
      <w:pPr>
        <w:pStyle w:val="DefinitionsText"/>
        <w:rPr>
          <w:rFonts w:cs="Arial"/>
          <w:sz w:val="20"/>
        </w:rPr>
      </w:pPr>
      <w:r w:rsidRPr="00950A4B">
        <w:rPr>
          <w:rFonts w:cs="Arial"/>
          <w:b/>
          <w:sz w:val="20"/>
        </w:rPr>
        <w:t>Script</w:t>
      </w:r>
      <w:r w:rsidRPr="00950A4B">
        <w:rPr>
          <w:rFonts w:cs="Arial"/>
          <w:sz w:val="20"/>
        </w:rPr>
        <w:t xml:space="preserve"> means the concept document, proposal, treatment, script outline and script (including </w:t>
      </w:r>
      <w:r w:rsidR="0031366B" w:rsidRPr="00950A4B">
        <w:rPr>
          <w:rFonts w:cs="Arial"/>
          <w:sz w:val="20"/>
        </w:rPr>
        <w:t xml:space="preserve">all drafts, versions and </w:t>
      </w:r>
      <w:r w:rsidRPr="00950A4B">
        <w:rPr>
          <w:rFonts w:cs="Arial"/>
          <w:sz w:val="20"/>
        </w:rPr>
        <w:t xml:space="preserve">revisions) for the Production written by the Writer </w:t>
      </w:r>
      <w:r w:rsidR="00306193" w:rsidRPr="00950A4B">
        <w:rPr>
          <w:rFonts w:cs="Arial"/>
          <w:sz w:val="20"/>
        </w:rPr>
        <w:t xml:space="preserve">(or any other contributor) </w:t>
      </w:r>
      <w:r w:rsidRPr="00950A4B">
        <w:rPr>
          <w:rFonts w:cs="Arial"/>
          <w:sz w:val="20"/>
        </w:rPr>
        <w:t xml:space="preserve">in the form approved by </w:t>
      </w:r>
      <w:r w:rsidR="00BF6E07" w:rsidRPr="00950A4B">
        <w:rPr>
          <w:rFonts w:cs="Arial"/>
          <w:sz w:val="20"/>
        </w:rPr>
        <w:t>Screen Australia</w:t>
      </w:r>
      <w:r w:rsidRPr="00950A4B">
        <w:rPr>
          <w:rFonts w:cs="Arial"/>
          <w:sz w:val="20"/>
        </w:rPr>
        <w:t>, and includes any research materials created by the Writer for writing the Script;</w:t>
      </w:r>
    </w:p>
    <w:p w:rsidR="00DD0C2F" w:rsidRPr="00950A4B" w:rsidRDefault="00DD0C2F" w:rsidP="00BB5663">
      <w:pPr>
        <w:pStyle w:val="DefinitionsText"/>
        <w:rPr>
          <w:rFonts w:cs="Arial"/>
          <w:sz w:val="20"/>
        </w:rPr>
      </w:pPr>
      <w:r w:rsidRPr="00950A4B">
        <w:rPr>
          <w:rFonts w:cs="Arial"/>
          <w:b/>
          <w:sz w:val="20"/>
        </w:rPr>
        <w:t>Special Condition</w:t>
      </w:r>
      <w:r w:rsidR="00016DEF" w:rsidRPr="00950A4B">
        <w:rPr>
          <w:rFonts w:cs="Arial"/>
          <w:b/>
          <w:sz w:val="20"/>
        </w:rPr>
        <w:t>s</w:t>
      </w:r>
      <w:r w:rsidRPr="00950A4B">
        <w:rPr>
          <w:rFonts w:cs="Arial"/>
          <w:b/>
          <w:sz w:val="20"/>
        </w:rPr>
        <w:t xml:space="preserve"> </w:t>
      </w:r>
      <w:r w:rsidRPr="00950A4B">
        <w:rPr>
          <w:rFonts w:cs="Arial"/>
          <w:sz w:val="20"/>
        </w:rPr>
        <w:t xml:space="preserve">means the </w:t>
      </w:r>
      <w:r w:rsidR="00016DEF" w:rsidRPr="00950A4B">
        <w:rPr>
          <w:rFonts w:cs="Arial"/>
          <w:sz w:val="20"/>
        </w:rPr>
        <w:t xml:space="preserve">special conditions specified in the </w:t>
      </w:r>
      <w:r w:rsidR="00302E33" w:rsidRPr="00950A4B">
        <w:rPr>
          <w:rFonts w:cs="Arial"/>
          <w:sz w:val="20"/>
        </w:rPr>
        <w:t>S</w:t>
      </w:r>
      <w:r w:rsidR="00016DEF" w:rsidRPr="00950A4B">
        <w:rPr>
          <w:rFonts w:cs="Arial"/>
          <w:sz w:val="20"/>
        </w:rPr>
        <w:t xml:space="preserve">pecial </w:t>
      </w:r>
      <w:r w:rsidR="00302E33" w:rsidRPr="00950A4B">
        <w:rPr>
          <w:rFonts w:cs="Arial"/>
          <w:sz w:val="20"/>
        </w:rPr>
        <w:t>C</w:t>
      </w:r>
      <w:r w:rsidR="00016DEF" w:rsidRPr="00950A4B">
        <w:rPr>
          <w:rFonts w:cs="Arial"/>
          <w:sz w:val="20"/>
        </w:rPr>
        <w:t xml:space="preserve">onditions </w:t>
      </w:r>
      <w:r w:rsidR="00302E33" w:rsidRPr="00950A4B">
        <w:rPr>
          <w:rFonts w:cs="Arial"/>
          <w:sz w:val="20"/>
        </w:rPr>
        <w:t>S</w:t>
      </w:r>
      <w:r w:rsidRPr="00950A4B">
        <w:rPr>
          <w:rFonts w:cs="Arial"/>
          <w:sz w:val="20"/>
        </w:rPr>
        <w:t xml:space="preserve">chedule </w:t>
      </w:r>
      <w:r w:rsidR="00016DEF" w:rsidRPr="00950A4B">
        <w:rPr>
          <w:rFonts w:cs="Arial"/>
          <w:sz w:val="20"/>
        </w:rPr>
        <w:t>in the</w:t>
      </w:r>
      <w:r w:rsidRPr="00950A4B">
        <w:rPr>
          <w:rFonts w:cs="Arial"/>
          <w:sz w:val="20"/>
        </w:rPr>
        <w:t xml:space="preserve"> Schedule</w:t>
      </w:r>
      <w:r w:rsidR="00016DEF" w:rsidRPr="00950A4B">
        <w:rPr>
          <w:rFonts w:cs="Arial"/>
          <w:sz w:val="20"/>
        </w:rPr>
        <w:t>s;</w:t>
      </w:r>
    </w:p>
    <w:p w:rsidR="004B7992" w:rsidRPr="00950A4B" w:rsidRDefault="004B7992" w:rsidP="009C66EF">
      <w:pPr>
        <w:pStyle w:val="DefinitionsText"/>
        <w:rPr>
          <w:rFonts w:cs="Arial"/>
          <w:spacing w:val="-3"/>
          <w:sz w:val="20"/>
        </w:rPr>
      </w:pPr>
      <w:r w:rsidRPr="00950A4B">
        <w:rPr>
          <w:rFonts w:cs="Arial"/>
          <w:b/>
          <w:sz w:val="20"/>
        </w:rPr>
        <w:t xml:space="preserve">Underlying Work </w:t>
      </w:r>
      <w:r w:rsidRPr="00950A4B">
        <w:rPr>
          <w:rFonts w:cs="Arial"/>
          <w:sz w:val="20"/>
        </w:rPr>
        <w:t>means any underlying work or subject matter (including any revisions) for the Production, other than the Script, and includes the material specified as such in the Production Particulars Schedule;</w:t>
      </w:r>
    </w:p>
    <w:p w:rsidR="00BB5663" w:rsidRPr="00950A4B" w:rsidRDefault="00BB5663" w:rsidP="00BB5663">
      <w:pPr>
        <w:pStyle w:val="DefinitionsText"/>
        <w:rPr>
          <w:rFonts w:cs="Arial"/>
          <w:spacing w:val="-3"/>
          <w:sz w:val="20"/>
        </w:rPr>
      </w:pPr>
      <w:r w:rsidRPr="00950A4B">
        <w:rPr>
          <w:rFonts w:cs="Arial"/>
          <w:b/>
          <w:sz w:val="20"/>
        </w:rPr>
        <w:t>Underage</w:t>
      </w:r>
      <w:r w:rsidRPr="00950A4B">
        <w:rPr>
          <w:rFonts w:cs="Arial"/>
          <w:sz w:val="20"/>
        </w:rPr>
        <w:t xml:space="preserve"> means </w:t>
      </w:r>
      <w:r w:rsidRPr="00950A4B">
        <w:rPr>
          <w:rFonts w:cs="Arial"/>
          <w:spacing w:val="-3"/>
          <w:sz w:val="20"/>
        </w:rPr>
        <w:t xml:space="preserve">any part of the Budgeted Cost not spent on production of the Production and includes any sum treated or </w:t>
      </w:r>
      <w:r w:rsidR="00C52280" w:rsidRPr="00950A4B">
        <w:rPr>
          <w:rFonts w:cs="Arial"/>
          <w:spacing w:val="-3"/>
          <w:sz w:val="20"/>
        </w:rPr>
        <w:t>applied as Underage under this a</w:t>
      </w:r>
      <w:r w:rsidRPr="00950A4B">
        <w:rPr>
          <w:rFonts w:cs="Arial"/>
          <w:spacing w:val="-3"/>
          <w:sz w:val="20"/>
        </w:rPr>
        <w:t>greement;</w:t>
      </w:r>
      <w:r w:rsidR="00500A1F" w:rsidRPr="00950A4B">
        <w:rPr>
          <w:rFonts w:cs="Arial"/>
          <w:spacing w:val="-3"/>
          <w:sz w:val="20"/>
        </w:rPr>
        <w:t xml:space="preserve"> and</w:t>
      </w:r>
    </w:p>
    <w:p w:rsidR="00342E7E" w:rsidRPr="00950A4B" w:rsidRDefault="00BB5663" w:rsidP="005C0FB4">
      <w:pPr>
        <w:pStyle w:val="DefinitionsText"/>
        <w:rPr>
          <w:rFonts w:cs="Arial"/>
          <w:sz w:val="20"/>
        </w:rPr>
      </w:pPr>
      <w:r w:rsidRPr="00950A4B">
        <w:rPr>
          <w:rFonts w:cs="Arial"/>
          <w:b/>
          <w:sz w:val="20"/>
        </w:rPr>
        <w:t>Writer</w:t>
      </w:r>
      <w:r w:rsidRPr="00950A4B">
        <w:rPr>
          <w:rFonts w:cs="Arial"/>
          <w:sz w:val="20"/>
        </w:rPr>
        <w:t xml:space="preserve"> means the person or persons specified </w:t>
      </w:r>
      <w:r w:rsidR="00017107" w:rsidRPr="00950A4B">
        <w:rPr>
          <w:rFonts w:cs="Arial"/>
          <w:sz w:val="20"/>
        </w:rPr>
        <w:t>as the writer</w:t>
      </w:r>
      <w:r w:rsidRPr="00950A4B">
        <w:rPr>
          <w:rFonts w:cs="Arial"/>
          <w:sz w:val="20"/>
        </w:rPr>
        <w:t xml:space="preserve"> in the Production Particulars Schedule or as </w:t>
      </w:r>
      <w:r w:rsidR="00EA063D" w:rsidRPr="00950A4B">
        <w:rPr>
          <w:rFonts w:cs="Arial"/>
          <w:sz w:val="20"/>
        </w:rPr>
        <w:t xml:space="preserve">otherwise </w:t>
      </w:r>
      <w:r w:rsidRPr="00950A4B">
        <w:rPr>
          <w:rFonts w:cs="Arial"/>
          <w:sz w:val="20"/>
        </w:rPr>
        <w:t>approved</w:t>
      </w:r>
      <w:r w:rsidR="006D5D7B" w:rsidRPr="00950A4B">
        <w:rPr>
          <w:rFonts w:cs="Arial"/>
          <w:sz w:val="20"/>
        </w:rPr>
        <w:t xml:space="preserve"> by Screen Australia.</w:t>
      </w:r>
    </w:p>
    <w:sectPr w:rsidR="00342E7E" w:rsidRPr="00950A4B" w:rsidSect="00120D67">
      <w:headerReference w:type="default" r:id="rId16"/>
      <w:footerReference w:type="default" r:id="rId17"/>
      <w:pgSz w:w="11900" w:h="16840"/>
      <w:pgMar w:top="1418" w:right="1127" w:bottom="1134" w:left="993" w:header="720" w:footer="720" w:gutter="0"/>
      <w:pgNumType w:start="2"/>
      <w:cols w:space="1304"/>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Suzanne Peters" w:date="2015-12-09T10:53:00Z" w:initials="SP">
    <w:p w:rsidR="00052382" w:rsidRDefault="00052382">
      <w:pPr>
        <w:pStyle w:val="CommentText"/>
      </w:pPr>
      <w:r>
        <w:rPr>
          <w:rStyle w:val="CommentReference"/>
        </w:rPr>
        <w:annotationRef/>
      </w:r>
      <w:r>
        <w:t>The following is a simple drawdown schedule. We are als</w:t>
      </w:r>
      <w:r w:rsidR="00114235">
        <w:t>o able to attach a more compleX</w:t>
      </w:r>
      <w:r>
        <w:t xml:space="preserve"> schedule as a separate page if this is easier for the Producer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382" w:rsidRDefault="00052382">
      <w:r>
        <w:separator/>
      </w:r>
    </w:p>
    <w:p w:rsidR="00052382" w:rsidRDefault="00052382"/>
  </w:endnote>
  <w:endnote w:type="continuationSeparator" w:id="0">
    <w:p w:rsidR="00052382" w:rsidRDefault="00052382">
      <w:r>
        <w:continuationSeparator/>
      </w:r>
    </w:p>
    <w:p w:rsidR="00052382" w:rsidRDefault="00052382"/>
  </w:endnote>
  <w:endnote w:type="continuationNotice" w:id="1">
    <w:p w:rsidR="00052382" w:rsidRDefault="0005238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82" w:rsidRDefault="00052382" w:rsidP="00296507">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82" w:rsidRPr="006514EF" w:rsidRDefault="00052382" w:rsidP="00280A7D">
    <w:pPr>
      <w:pStyle w:val="Footer"/>
      <w:tabs>
        <w:tab w:val="right" w:pos="9360"/>
      </w:tabs>
      <w:jc w:val="right"/>
      <w:rPr>
        <w:sz w:val="16"/>
        <w:szCs w:val="16"/>
      </w:rPr>
    </w:pPr>
    <w:r w:rsidRPr="006514EF">
      <w:rPr>
        <w:noProof/>
        <w:sz w:val="16"/>
        <w:szCs w:val="16"/>
        <w:lang w:eastAsia="en-AU"/>
      </w:rPr>
      <mc:AlternateContent>
        <mc:Choice Requires="wps">
          <w:drawing>
            <wp:anchor distT="0" distB="0" distL="114300" distR="114300" simplePos="0" relativeHeight="251659264" behindDoc="0" locked="1" layoutInCell="1" allowOverlap="1" wp14:anchorId="37F3B870" wp14:editId="1BF77BA7">
              <wp:simplePos x="0" y="0"/>
              <wp:positionH relativeFrom="page">
                <wp:posOffset>359410</wp:posOffset>
              </wp:positionH>
              <wp:positionV relativeFrom="page">
                <wp:posOffset>10260965</wp:posOffset>
              </wp:positionV>
              <wp:extent cx="1270635" cy="144145"/>
              <wp:effectExtent l="0" t="2540" r="0" b="0"/>
              <wp:wrapNone/>
              <wp:docPr id="1" name="Text Box 32" descr="Footer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6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2382" w:rsidRPr="005505B4" w:rsidRDefault="00052382" w:rsidP="005505B4">
                          <w:pPr>
                            <w:spacing w:before="0" w:after="0" w:line="240" w:lineRule="auto"/>
                            <w:ind w:left="0"/>
                            <w:rPr>
                              <w:rFonts w:ascii="Calibri" w:hAnsi="Calibri"/>
                              <w:sz w:val="14"/>
                            </w:rPr>
                          </w:pPr>
                        </w:p>
                      </w:txbxContent>
                    </wps:txbx>
                    <wps:bodyPr rot="0" vert="horz" wrap="square" lIns="14400" tIns="14400" rIns="14400" bIns="144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alt="FooterBox" style="position:absolute;left:0;text-align:left;margin-left:28.3pt;margin-top:807.95pt;width:100.05pt;height:11.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" filled="f" stroked="f">
              <v:textbox inset=".4mm,.4mm,.4mm,.4mm">
                <w:txbxContent>
                  <w:p w:rsidR="00052382" w:rsidRPr="005505B4" w:rsidRDefault="00052382" w:rsidP="005505B4">
                    <w:pPr>
                      <w:spacing w:before="0" w:after="0" w:line="240" w:lineRule="auto"/>
                      <w:ind w:left="0"/>
                      <w:rPr>
                        <w:rFonts w:ascii="Calibri" w:hAnsi="Calibri"/>
                        <w:sz w:val="14"/>
                      </w:rPr>
                    </w:pPr>
                  </w:p>
                </w:txbxContent>
              </v:textbox>
              <w10:wrap anchorx="page" anchory="page"/>
              <w10:anchorlock/>
            </v:shape>
          </w:pict>
        </mc:Fallback>
      </mc:AlternateContent>
    </w:r>
    <w:r w:rsidRPr="006514EF">
      <w:rPr>
        <w:sz w:val="16"/>
        <w:szCs w:val="16"/>
      </w:rPr>
      <w:t xml:space="preserve"> Production Grant Agreement – 2015 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382" w:rsidRDefault="00052382">
      <w:r>
        <w:separator/>
      </w:r>
    </w:p>
    <w:p w:rsidR="00052382" w:rsidRDefault="00052382"/>
  </w:footnote>
  <w:footnote w:type="continuationSeparator" w:id="0">
    <w:p w:rsidR="00052382" w:rsidRDefault="00052382">
      <w:r>
        <w:continuationSeparator/>
      </w:r>
    </w:p>
    <w:p w:rsidR="00052382" w:rsidRDefault="00052382"/>
  </w:footnote>
  <w:footnote w:type="continuationNotice" w:id="1">
    <w:p w:rsidR="00052382" w:rsidRDefault="00052382">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27968478"/>
      <w:docPartObj>
        <w:docPartGallery w:val="Page Numbers (Top of Page)"/>
        <w:docPartUnique/>
      </w:docPartObj>
    </w:sdtPr>
    <w:sdtEndPr/>
    <w:sdtContent>
      <w:p w:rsidR="00052382" w:rsidRPr="0043224B" w:rsidRDefault="00052382" w:rsidP="000C614A">
        <w:pPr>
          <w:pStyle w:val="Header"/>
          <w:jc w:val="center"/>
          <w:rPr>
            <w:sz w:val="18"/>
            <w:szCs w:val="18"/>
          </w:rPr>
        </w:pPr>
        <w:r w:rsidRPr="0043224B">
          <w:rPr>
            <w:sz w:val="18"/>
            <w:szCs w:val="18"/>
          </w:rPr>
          <w:t xml:space="preserve">Page </w:t>
        </w:r>
        <w:r w:rsidRPr="0043224B">
          <w:rPr>
            <w:sz w:val="18"/>
            <w:szCs w:val="18"/>
          </w:rPr>
          <w:fldChar w:fldCharType="begin"/>
        </w:r>
        <w:r w:rsidRPr="0043224B">
          <w:rPr>
            <w:sz w:val="18"/>
            <w:szCs w:val="18"/>
          </w:rPr>
          <w:instrText xml:space="preserve"> PAGE </w:instrText>
        </w:r>
        <w:r w:rsidRPr="0043224B">
          <w:rPr>
            <w:sz w:val="18"/>
            <w:szCs w:val="18"/>
          </w:rPr>
          <w:fldChar w:fldCharType="separate"/>
        </w:r>
        <w:r w:rsidR="007A612F">
          <w:rPr>
            <w:noProof/>
            <w:sz w:val="18"/>
            <w:szCs w:val="18"/>
          </w:rPr>
          <w:t>2</w:t>
        </w:r>
        <w:r w:rsidRPr="0043224B">
          <w:rPr>
            <w:sz w:val="18"/>
            <w:szCs w:val="18"/>
          </w:rPr>
          <w:fldChar w:fldCharType="end"/>
        </w:r>
        <w:r w:rsidRPr="0043224B">
          <w:rPr>
            <w:sz w:val="18"/>
            <w:szCs w:val="18"/>
          </w:rPr>
          <w:t xml:space="preserve"> of </w:t>
        </w:r>
        <w:r w:rsidRPr="0043224B">
          <w:rPr>
            <w:sz w:val="18"/>
            <w:szCs w:val="18"/>
          </w:rPr>
          <w:fldChar w:fldCharType="begin"/>
        </w:r>
        <w:r w:rsidRPr="0043224B">
          <w:rPr>
            <w:sz w:val="18"/>
            <w:szCs w:val="18"/>
          </w:rPr>
          <w:instrText xml:space="preserve"> NUMPAGES  </w:instrText>
        </w:r>
        <w:r w:rsidRPr="0043224B">
          <w:rPr>
            <w:sz w:val="18"/>
            <w:szCs w:val="18"/>
          </w:rPr>
          <w:fldChar w:fldCharType="separate"/>
        </w:r>
        <w:r w:rsidR="007A612F">
          <w:rPr>
            <w:noProof/>
            <w:sz w:val="18"/>
            <w:szCs w:val="18"/>
          </w:rPr>
          <w:t>2</w:t>
        </w:r>
        <w:r w:rsidRPr="0043224B">
          <w:rPr>
            <w:sz w:val="18"/>
            <w:szCs w:val="18"/>
          </w:rPr>
          <w:fldChar w:fldCharType="end"/>
        </w:r>
      </w:p>
    </w:sdtContent>
  </w:sdt>
  <w:p w:rsidR="00052382" w:rsidRDefault="00052382" w:rsidP="00C443D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565053143"/>
      <w:docPartObj>
        <w:docPartGallery w:val="Page Numbers (Top of Page)"/>
        <w:docPartUnique/>
      </w:docPartObj>
    </w:sdtPr>
    <w:sdtEndPr/>
    <w:sdtContent>
      <w:p w:rsidR="00052382" w:rsidRPr="0043224B" w:rsidRDefault="00052382">
        <w:pPr>
          <w:pStyle w:val="Header"/>
          <w:jc w:val="center"/>
          <w:rPr>
            <w:sz w:val="18"/>
            <w:szCs w:val="18"/>
          </w:rPr>
        </w:pPr>
        <w:r w:rsidRPr="0043224B">
          <w:rPr>
            <w:sz w:val="18"/>
            <w:szCs w:val="18"/>
          </w:rPr>
          <w:t xml:space="preserve">Page </w:t>
        </w:r>
        <w:r w:rsidRPr="0043224B">
          <w:rPr>
            <w:sz w:val="18"/>
            <w:szCs w:val="18"/>
          </w:rPr>
          <w:fldChar w:fldCharType="begin"/>
        </w:r>
        <w:r w:rsidRPr="0043224B">
          <w:rPr>
            <w:sz w:val="18"/>
            <w:szCs w:val="18"/>
          </w:rPr>
          <w:instrText xml:space="preserve"> PAGE </w:instrText>
        </w:r>
        <w:r w:rsidRPr="0043224B">
          <w:rPr>
            <w:sz w:val="18"/>
            <w:szCs w:val="18"/>
          </w:rPr>
          <w:fldChar w:fldCharType="separate"/>
        </w:r>
        <w:r w:rsidR="007A612F">
          <w:rPr>
            <w:noProof/>
            <w:sz w:val="18"/>
            <w:szCs w:val="18"/>
          </w:rPr>
          <w:t>31</w:t>
        </w:r>
        <w:r w:rsidRPr="0043224B">
          <w:rPr>
            <w:sz w:val="18"/>
            <w:szCs w:val="18"/>
          </w:rPr>
          <w:fldChar w:fldCharType="end"/>
        </w:r>
        <w:r w:rsidRPr="0043224B">
          <w:rPr>
            <w:sz w:val="18"/>
            <w:szCs w:val="18"/>
          </w:rPr>
          <w:t xml:space="preserve"> of </w:t>
        </w:r>
        <w:r w:rsidRPr="0043224B">
          <w:rPr>
            <w:sz w:val="18"/>
            <w:szCs w:val="18"/>
          </w:rPr>
          <w:fldChar w:fldCharType="begin"/>
        </w:r>
        <w:r w:rsidRPr="0043224B">
          <w:rPr>
            <w:sz w:val="18"/>
            <w:szCs w:val="18"/>
          </w:rPr>
          <w:instrText xml:space="preserve"> NUMPAGES  </w:instrText>
        </w:r>
        <w:r w:rsidRPr="0043224B">
          <w:rPr>
            <w:sz w:val="18"/>
            <w:szCs w:val="18"/>
          </w:rPr>
          <w:fldChar w:fldCharType="separate"/>
        </w:r>
        <w:r w:rsidR="007A612F">
          <w:rPr>
            <w:noProof/>
            <w:sz w:val="18"/>
            <w:szCs w:val="18"/>
          </w:rPr>
          <w:t>31</w:t>
        </w:r>
        <w:r w:rsidRPr="0043224B">
          <w:rPr>
            <w:sz w:val="18"/>
            <w:szCs w:val="18"/>
          </w:rPr>
          <w:fldChar w:fldCharType="end"/>
        </w:r>
      </w:p>
    </w:sdtContent>
  </w:sdt>
  <w:p w:rsidR="00052382" w:rsidRDefault="000523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6970"/>
    <w:multiLevelType w:val="hybridMultilevel"/>
    <w:tmpl w:val="51F6CE0E"/>
    <w:lvl w:ilvl="0" w:tplc="C514274E">
      <w:start w:val="1"/>
      <w:numFmt w:val="lowerLetter"/>
      <w:lvlText w:val="(%1)"/>
      <w:lvlJc w:val="left"/>
      <w:pPr>
        <w:ind w:left="2062" w:hanging="360"/>
      </w:pPr>
      <w:rPr>
        <w:rFonts w:hint="default"/>
      </w:rPr>
    </w:lvl>
    <w:lvl w:ilvl="1" w:tplc="0C090019" w:tentative="1">
      <w:start w:val="1"/>
      <w:numFmt w:val="lowerLetter"/>
      <w:lvlText w:val="%2."/>
      <w:lvlJc w:val="left"/>
      <w:pPr>
        <w:ind w:left="2782" w:hanging="360"/>
      </w:pPr>
    </w:lvl>
    <w:lvl w:ilvl="2" w:tplc="0C09001B" w:tentative="1">
      <w:start w:val="1"/>
      <w:numFmt w:val="lowerRoman"/>
      <w:lvlText w:val="%3."/>
      <w:lvlJc w:val="right"/>
      <w:pPr>
        <w:ind w:left="3502" w:hanging="180"/>
      </w:pPr>
    </w:lvl>
    <w:lvl w:ilvl="3" w:tplc="0C09000F" w:tentative="1">
      <w:start w:val="1"/>
      <w:numFmt w:val="decimal"/>
      <w:lvlText w:val="%4."/>
      <w:lvlJc w:val="left"/>
      <w:pPr>
        <w:ind w:left="4222" w:hanging="360"/>
      </w:pPr>
    </w:lvl>
    <w:lvl w:ilvl="4" w:tplc="0C090019" w:tentative="1">
      <w:start w:val="1"/>
      <w:numFmt w:val="lowerLetter"/>
      <w:lvlText w:val="%5."/>
      <w:lvlJc w:val="left"/>
      <w:pPr>
        <w:ind w:left="4942" w:hanging="360"/>
      </w:pPr>
    </w:lvl>
    <w:lvl w:ilvl="5" w:tplc="0C09001B" w:tentative="1">
      <w:start w:val="1"/>
      <w:numFmt w:val="lowerRoman"/>
      <w:lvlText w:val="%6."/>
      <w:lvlJc w:val="right"/>
      <w:pPr>
        <w:ind w:left="5662" w:hanging="180"/>
      </w:pPr>
    </w:lvl>
    <w:lvl w:ilvl="6" w:tplc="0C09000F" w:tentative="1">
      <w:start w:val="1"/>
      <w:numFmt w:val="decimal"/>
      <w:lvlText w:val="%7."/>
      <w:lvlJc w:val="left"/>
      <w:pPr>
        <w:ind w:left="6382" w:hanging="360"/>
      </w:pPr>
    </w:lvl>
    <w:lvl w:ilvl="7" w:tplc="0C090019" w:tentative="1">
      <w:start w:val="1"/>
      <w:numFmt w:val="lowerLetter"/>
      <w:lvlText w:val="%8."/>
      <w:lvlJc w:val="left"/>
      <w:pPr>
        <w:ind w:left="7102" w:hanging="360"/>
      </w:pPr>
    </w:lvl>
    <w:lvl w:ilvl="8" w:tplc="0C09001B" w:tentative="1">
      <w:start w:val="1"/>
      <w:numFmt w:val="lowerRoman"/>
      <w:lvlText w:val="%9."/>
      <w:lvlJc w:val="right"/>
      <w:pPr>
        <w:ind w:left="7822" w:hanging="180"/>
      </w:pPr>
    </w:lvl>
  </w:abstractNum>
  <w:abstractNum w:abstractNumId="1">
    <w:nsid w:val="02B807CD"/>
    <w:multiLevelType w:val="multilevel"/>
    <w:tmpl w:val="A408442C"/>
    <w:lvl w:ilvl="0">
      <w:start w:val="1"/>
      <w:numFmt w:val="decimal"/>
      <w:pStyle w:val="Heading1"/>
      <w:lvlText w:val="%1."/>
      <w:lvlJc w:val="left"/>
      <w:pPr>
        <w:ind w:left="360" w:hanging="360"/>
      </w:pPr>
      <w:rPr>
        <w:rFonts w:hint="default"/>
      </w:rPr>
    </w:lvl>
    <w:lvl w:ilvl="1">
      <w:start w:val="1"/>
      <w:numFmt w:val="decimal"/>
      <w:pStyle w:val="PFNumLevel2"/>
      <w:lvlText w:val="%1.%2"/>
      <w:lvlJc w:val="left"/>
      <w:pPr>
        <w:tabs>
          <w:tab w:val="num" w:pos="924"/>
        </w:tabs>
        <w:ind w:left="924" w:hanging="924"/>
      </w:pPr>
      <w:rPr>
        <w:rFonts w:hint="default"/>
        <w:b w:val="0"/>
        <w:sz w:val="21"/>
        <w:szCs w:val="21"/>
      </w:rPr>
    </w:lvl>
    <w:lvl w:ilvl="2">
      <w:start w:val="1"/>
      <w:numFmt w:val="decimal"/>
      <w:pStyle w:val="PFNumLevel3"/>
      <w:lvlText w:val="%1.%2.%3"/>
      <w:lvlJc w:val="left"/>
      <w:pPr>
        <w:tabs>
          <w:tab w:val="num" w:pos="1848"/>
        </w:tabs>
        <w:ind w:left="1848" w:hanging="924"/>
      </w:pPr>
      <w:rPr>
        <w:rFonts w:hint="default"/>
        <w:sz w:val="21"/>
        <w:szCs w:val="21"/>
      </w:rPr>
    </w:lvl>
    <w:lvl w:ilvl="3">
      <w:start w:val="1"/>
      <w:numFmt w:val="lowerLetter"/>
      <w:pStyle w:val="PFNumLevel4"/>
      <w:lvlText w:val="(%4)"/>
      <w:lvlJc w:val="left"/>
      <w:pPr>
        <w:tabs>
          <w:tab w:val="num" w:pos="2772"/>
        </w:tabs>
        <w:ind w:left="2772" w:hanging="924"/>
      </w:pPr>
      <w:rPr>
        <w:rFonts w:hint="default"/>
      </w:rPr>
    </w:lvl>
    <w:lvl w:ilvl="4">
      <w:start w:val="1"/>
      <w:numFmt w:val="lowerLetter"/>
      <w:pStyle w:val="PFNumLevel5"/>
      <w:lvlText w:val="(%5)"/>
      <w:lvlJc w:val="left"/>
      <w:pPr>
        <w:tabs>
          <w:tab w:val="num" w:pos="5886"/>
        </w:tabs>
        <w:ind w:left="5886" w:hanging="924"/>
      </w:pPr>
      <w:rPr>
        <w:rFonts w:hint="default"/>
        <w:b w:val="0"/>
      </w:rPr>
    </w:lvl>
    <w:lvl w:ilvl="5">
      <w:start w:val="1"/>
      <w:numFmt w:val="lowerRoman"/>
      <w:lvlRestart w:val="4"/>
      <w:pStyle w:val="PFNumLevel6"/>
      <w:lvlText w:val="(%6)"/>
      <w:lvlJc w:val="left"/>
      <w:pPr>
        <w:tabs>
          <w:tab w:val="num" w:pos="3697"/>
        </w:tabs>
        <w:ind w:left="3697"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4E15B3D"/>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DB3670"/>
    <w:multiLevelType w:val="hybridMultilevel"/>
    <w:tmpl w:val="51743DAA"/>
    <w:lvl w:ilvl="0" w:tplc="E3500DC8">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0F532B0"/>
    <w:multiLevelType w:val="hybridMultilevel"/>
    <w:tmpl w:val="51F6CE0E"/>
    <w:lvl w:ilvl="0" w:tplc="C514274E">
      <w:start w:val="1"/>
      <w:numFmt w:val="lowerLetter"/>
      <w:lvlText w:val="(%1)"/>
      <w:lvlJc w:val="left"/>
      <w:pPr>
        <w:ind w:left="2062" w:hanging="360"/>
      </w:pPr>
      <w:rPr>
        <w:rFonts w:hint="default"/>
      </w:rPr>
    </w:lvl>
    <w:lvl w:ilvl="1" w:tplc="0C090019" w:tentative="1">
      <w:start w:val="1"/>
      <w:numFmt w:val="lowerLetter"/>
      <w:lvlText w:val="%2."/>
      <w:lvlJc w:val="left"/>
      <w:pPr>
        <w:ind w:left="2782" w:hanging="360"/>
      </w:pPr>
    </w:lvl>
    <w:lvl w:ilvl="2" w:tplc="0C09001B" w:tentative="1">
      <w:start w:val="1"/>
      <w:numFmt w:val="lowerRoman"/>
      <w:lvlText w:val="%3."/>
      <w:lvlJc w:val="right"/>
      <w:pPr>
        <w:ind w:left="3502" w:hanging="180"/>
      </w:pPr>
    </w:lvl>
    <w:lvl w:ilvl="3" w:tplc="0C09000F" w:tentative="1">
      <w:start w:val="1"/>
      <w:numFmt w:val="decimal"/>
      <w:lvlText w:val="%4."/>
      <w:lvlJc w:val="left"/>
      <w:pPr>
        <w:ind w:left="4222" w:hanging="360"/>
      </w:pPr>
    </w:lvl>
    <w:lvl w:ilvl="4" w:tplc="0C090019" w:tentative="1">
      <w:start w:val="1"/>
      <w:numFmt w:val="lowerLetter"/>
      <w:lvlText w:val="%5."/>
      <w:lvlJc w:val="left"/>
      <w:pPr>
        <w:ind w:left="4942" w:hanging="360"/>
      </w:pPr>
    </w:lvl>
    <w:lvl w:ilvl="5" w:tplc="0C09001B" w:tentative="1">
      <w:start w:val="1"/>
      <w:numFmt w:val="lowerRoman"/>
      <w:lvlText w:val="%6."/>
      <w:lvlJc w:val="right"/>
      <w:pPr>
        <w:ind w:left="5662" w:hanging="180"/>
      </w:pPr>
    </w:lvl>
    <w:lvl w:ilvl="6" w:tplc="0C09000F" w:tentative="1">
      <w:start w:val="1"/>
      <w:numFmt w:val="decimal"/>
      <w:lvlText w:val="%7."/>
      <w:lvlJc w:val="left"/>
      <w:pPr>
        <w:ind w:left="6382" w:hanging="360"/>
      </w:pPr>
    </w:lvl>
    <w:lvl w:ilvl="7" w:tplc="0C090019" w:tentative="1">
      <w:start w:val="1"/>
      <w:numFmt w:val="lowerLetter"/>
      <w:lvlText w:val="%8."/>
      <w:lvlJc w:val="left"/>
      <w:pPr>
        <w:ind w:left="7102" w:hanging="360"/>
      </w:pPr>
    </w:lvl>
    <w:lvl w:ilvl="8" w:tplc="0C09001B" w:tentative="1">
      <w:start w:val="1"/>
      <w:numFmt w:val="lowerRoman"/>
      <w:lvlText w:val="%9."/>
      <w:lvlJc w:val="right"/>
      <w:pPr>
        <w:ind w:left="7822" w:hanging="180"/>
      </w:pPr>
    </w:lvl>
  </w:abstractNum>
  <w:abstractNum w:abstractNumId="5">
    <w:nsid w:val="16AB4886"/>
    <w:multiLevelType w:val="multilevel"/>
    <w:tmpl w:val="0C09001D"/>
    <w:styleLink w:val="Style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E002126"/>
    <w:multiLevelType w:val="multilevel"/>
    <w:tmpl w:val="EF5892DA"/>
    <w:lvl w:ilvl="0">
      <w:start w:val="1"/>
      <w:numFmt w:val="bullet"/>
      <w:pStyle w:val="PFBulletMargin"/>
      <w:lvlText w:val=""/>
      <w:lvlJc w:val="left"/>
      <w:pPr>
        <w:tabs>
          <w:tab w:val="num" w:pos="924"/>
        </w:tabs>
        <w:ind w:left="924" w:hanging="924"/>
      </w:pPr>
      <w:rPr>
        <w:rFonts w:ascii="Symbol" w:hAnsi="Symbol" w:hint="default"/>
        <w:b w:val="0"/>
        <w:i w:val="0"/>
        <w:color w:val="auto"/>
        <w:sz w:val="16"/>
      </w:rPr>
    </w:lvl>
    <w:lvl w:ilvl="1">
      <w:start w:val="1"/>
      <w:numFmt w:val="bullet"/>
      <w:pStyle w:val="PFBulletLevel1"/>
      <w:lvlText w:val=""/>
      <w:lvlJc w:val="left"/>
      <w:pPr>
        <w:tabs>
          <w:tab w:val="num" w:pos="1848"/>
        </w:tabs>
        <w:ind w:left="1848" w:hanging="924"/>
      </w:pPr>
      <w:rPr>
        <w:rFonts w:ascii="Symbol" w:hAnsi="Symbol" w:hint="default"/>
        <w:b w:val="0"/>
        <w:i w:val="0"/>
        <w:color w:val="auto"/>
        <w:sz w:val="16"/>
      </w:rPr>
    </w:lvl>
    <w:lvl w:ilvl="2">
      <w:start w:val="1"/>
      <w:numFmt w:val="bullet"/>
      <w:pStyle w:val="PFBulletLevel2"/>
      <w:lvlText w:val=""/>
      <w:lvlJc w:val="left"/>
      <w:pPr>
        <w:tabs>
          <w:tab w:val="num" w:pos="2773"/>
        </w:tabs>
        <w:ind w:left="2773" w:hanging="925"/>
      </w:pPr>
      <w:rPr>
        <w:rFonts w:ascii="Symbol" w:hAnsi="Symbol" w:hint="default"/>
        <w:b w:val="0"/>
        <w:i w:val="0"/>
        <w:color w:val="auto"/>
        <w:sz w:val="16"/>
      </w:rPr>
    </w:lvl>
    <w:lvl w:ilvl="3">
      <w:start w:val="1"/>
      <w:numFmt w:val="bullet"/>
      <w:pStyle w:val="PFBulletLevel3"/>
      <w:lvlText w:val=""/>
      <w:lvlJc w:val="left"/>
      <w:pPr>
        <w:tabs>
          <w:tab w:val="num" w:pos="3697"/>
        </w:tabs>
        <w:ind w:left="3697" w:hanging="924"/>
      </w:pPr>
      <w:rPr>
        <w:rFonts w:ascii="Symbol" w:hAnsi="Symbol" w:hint="default"/>
        <w:b w:val="0"/>
        <w:i w:val="0"/>
        <w:color w:val="auto"/>
        <w:sz w:val="16"/>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1EAC6EAF"/>
    <w:multiLevelType w:val="hybridMultilevel"/>
    <w:tmpl w:val="0D0E4CE8"/>
    <w:lvl w:ilvl="0" w:tplc="0C09000F">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31E7A67"/>
    <w:multiLevelType w:val="singleLevel"/>
    <w:tmpl w:val="5DFAAA46"/>
    <w:lvl w:ilvl="0">
      <w:start w:val="1"/>
      <w:numFmt w:val="bullet"/>
      <w:pStyle w:val="PFDashMargin"/>
      <w:lvlText w:val=""/>
      <w:lvlJc w:val="left"/>
      <w:pPr>
        <w:tabs>
          <w:tab w:val="num" w:pos="924"/>
        </w:tabs>
        <w:ind w:left="924" w:hanging="924"/>
      </w:pPr>
      <w:rPr>
        <w:rFonts w:ascii="Symbol" w:hAnsi="Symbol" w:hint="default"/>
        <w:color w:val="auto"/>
        <w:sz w:val="16"/>
      </w:rPr>
    </w:lvl>
  </w:abstractNum>
  <w:abstractNum w:abstractNumId="9">
    <w:nsid w:val="296E1E65"/>
    <w:multiLevelType w:val="hybridMultilevel"/>
    <w:tmpl w:val="5DDA026E"/>
    <w:lvl w:ilvl="0" w:tplc="0C09000F">
      <w:start w:val="1"/>
      <w:numFmt w:val="decimal"/>
      <w:lvlText w:val="%1."/>
      <w:lvlJc w:val="left"/>
      <w:pPr>
        <w:ind w:left="1644" w:hanging="360"/>
      </w:pPr>
    </w:lvl>
    <w:lvl w:ilvl="1" w:tplc="0C090019" w:tentative="1">
      <w:start w:val="1"/>
      <w:numFmt w:val="lowerLetter"/>
      <w:lvlText w:val="%2."/>
      <w:lvlJc w:val="left"/>
      <w:pPr>
        <w:ind w:left="2364" w:hanging="360"/>
      </w:pPr>
    </w:lvl>
    <w:lvl w:ilvl="2" w:tplc="0C09001B" w:tentative="1">
      <w:start w:val="1"/>
      <w:numFmt w:val="lowerRoman"/>
      <w:lvlText w:val="%3."/>
      <w:lvlJc w:val="right"/>
      <w:pPr>
        <w:ind w:left="3084" w:hanging="180"/>
      </w:pPr>
    </w:lvl>
    <w:lvl w:ilvl="3" w:tplc="0C09000F" w:tentative="1">
      <w:start w:val="1"/>
      <w:numFmt w:val="decimal"/>
      <w:lvlText w:val="%4."/>
      <w:lvlJc w:val="left"/>
      <w:pPr>
        <w:ind w:left="3804" w:hanging="360"/>
      </w:pPr>
    </w:lvl>
    <w:lvl w:ilvl="4" w:tplc="0C090019" w:tentative="1">
      <w:start w:val="1"/>
      <w:numFmt w:val="lowerLetter"/>
      <w:lvlText w:val="%5."/>
      <w:lvlJc w:val="left"/>
      <w:pPr>
        <w:ind w:left="4524" w:hanging="360"/>
      </w:pPr>
    </w:lvl>
    <w:lvl w:ilvl="5" w:tplc="0C09001B" w:tentative="1">
      <w:start w:val="1"/>
      <w:numFmt w:val="lowerRoman"/>
      <w:lvlText w:val="%6."/>
      <w:lvlJc w:val="right"/>
      <w:pPr>
        <w:ind w:left="5244" w:hanging="180"/>
      </w:pPr>
    </w:lvl>
    <w:lvl w:ilvl="6" w:tplc="0C09000F" w:tentative="1">
      <w:start w:val="1"/>
      <w:numFmt w:val="decimal"/>
      <w:lvlText w:val="%7."/>
      <w:lvlJc w:val="left"/>
      <w:pPr>
        <w:ind w:left="5964" w:hanging="360"/>
      </w:pPr>
    </w:lvl>
    <w:lvl w:ilvl="7" w:tplc="0C090019" w:tentative="1">
      <w:start w:val="1"/>
      <w:numFmt w:val="lowerLetter"/>
      <w:lvlText w:val="%8."/>
      <w:lvlJc w:val="left"/>
      <w:pPr>
        <w:ind w:left="6684" w:hanging="360"/>
      </w:pPr>
    </w:lvl>
    <w:lvl w:ilvl="8" w:tplc="0C09001B" w:tentative="1">
      <w:start w:val="1"/>
      <w:numFmt w:val="lowerRoman"/>
      <w:lvlText w:val="%9."/>
      <w:lvlJc w:val="right"/>
      <w:pPr>
        <w:ind w:left="7404" w:hanging="180"/>
      </w:pPr>
    </w:lvl>
  </w:abstractNum>
  <w:abstractNum w:abstractNumId="10">
    <w:nsid w:val="2DC87D5C"/>
    <w:multiLevelType w:val="hybridMultilevel"/>
    <w:tmpl w:val="705E5422"/>
    <w:lvl w:ilvl="0" w:tplc="E0804F80">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1">
    <w:nsid w:val="2FCC4FEE"/>
    <w:multiLevelType w:val="multilevel"/>
    <w:tmpl w:val="934EBC4C"/>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2"/>
      <w:lvlText w:val="%1.%2."/>
      <w:lvlJc w:val="left"/>
      <w:pPr>
        <w:tabs>
          <w:tab w:val="num" w:pos="1134"/>
        </w:tabs>
        <w:ind w:left="1134" w:hanging="1134"/>
      </w:pPr>
      <w:rPr>
        <w:rFonts w:hint="default"/>
        <w:sz w:val="20"/>
      </w:rPr>
    </w:lvl>
    <w:lvl w:ilvl="2">
      <w:start w:val="1"/>
      <w:numFmt w:val="decimal"/>
      <w:pStyle w:val="ClauseLevel3"/>
      <w:lvlText w:val="%1.%2.%3."/>
      <w:lvlJc w:val="left"/>
      <w:pPr>
        <w:tabs>
          <w:tab w:val="num" w:pos="1134"/>
        </w:tabs>
        <w:ind w:left="1134" w:hanging="1134"/>
      </w:pPr>
      <w:rPr>
        <w:rFonts w:hint="default"/>
        <w:sz w:val="20"/>
      </w:rPr>
    </w:lvl>
    <w:lvl w:ilvl="3">
      <w:start w:val="1"/>
      <w:numFmt w:val="lowerLetter"/>
      <w:pStyle w:val="ClauseLevel4"/>
      <w:lvlText w:val="%4."/>
      <w:lvlJc w:val="left"/>
      <w:pPr>
        <w:tabs>
          <w:tab w:val="num" w:pos="4111"/>
        </w:tabs>
        <w:ind w:left="4111" w:hanging="425"/>
      </w:pPr>
      <w:rPr>
        <w:rFonts w:hint="default"/>
        <w:b w:val="0"/>
        <w:sz w:val="20"/>
        <w:szCs w:val="20"/>
      </w:rPr>
    </w:lvl>
    <w:lvl w:ilvl="4">
      <w:start w:val="1"/>
      <w:numFmt w:val="lowerRoman"/>
      <w:pStyle w:val="ClauseLevel5"/>
      <w:lvlText w:val="%5."/>
      <w:lvlJc w:val="left"/>
      <w:pPr>
        <w:tabs>
          <w:tab w:val="num" w:pos="1985"/>
        </w:tabs>
        <w:ind w:left="1985" w:hanging="426"/>
      </w:pPr>
      <w:rPr>
        <w:rFonts w:hint="default"/>
      </w:rPr>
    </w:lvl>
    <w:lvl w:ilvl="5">
      <w:start w:val="1"/>
      <w:numFmt w:val="upperLetter"/>
      <w:pStyle w:val="ClauseLevel6"/>
      <w:lvlText w:val="%6."/>
      <w:lvlJc w:val="left"/>
      <w:pPr>
        <w:tabs>
          <w:tab w:val="num" w:pos="2410"/>
        </w:tabs>
        <w:ind w:left="2410" w:hanging="425"/>
      </w:pPr>
      <w:rPr>
        <w:rFonts w:hint="default"/>
      </w:rPr>
    </w:lvl>
    <w:lvl w:ilvl="6">
      <w:start w:val="1"/>
      <w:numFmt w:val="upperLetter"/>
      <w:pStyle w:val="ClauseLevel7"/>
      <w:lvlText w:val="%7."/>
      <w:lvlJc w:val="left"/>
      <w:pPr>
        <w:tabs>
          <w:tab w:val="num" w:pos="1985"/>
        </w:tabs>
        <w:ind w:left="1985" w:hanging="426"/>
      </w:pPr>
      <w:rPr>
        <w:rFonts w:hint="default"/>
      </w:rPr>
    </w:lvl>
    <w:lvl w:ilvl="7">
      <w:start w:val="1"/>
      <w:numFmt w:val="upperLetter"/>
      <w:pStyle w:val="ClauseLevel8"/>
      <w:lvlText w:val="%8."/>
      <w:lvlJc w:val="left"/>
      <w:pPr>
        <w:tabs>
          <w:tab w:val="num" w:pos="1985"/>
        </w:tabs>
        <w:ind w:left="1985" w:hanging="426"/>
      </w:pPr>
      <w:rPr>
        <w:rFonts w:hint="default"/>
      </w:rPr>
    </w:lvl>
    <w:lvl w:ilvl="8">
      <w:start w:val="1"/>
      <w:numFmt w:val="upperLetter"/>
      <w:pStyle w:val="ClauseLevel9"/>
      <w:lvlText w:val="%9."/>
      <w:lvlJc w:val="left"/>
      <w:pPr>
        <w:tabs>
          <w:tab w:val="num" w:pos="1985"/>
        </w:tabs>
        <w:ind w:left="1985" w:hanging="426"/>
      </w:pPr>
      <w:rPr>
        <w:rFonts w:hint="default"/>
      </w:rPr>
    </w:lvl>
  </w:abstractNum>
  <w:abstractNum w:abstractNumId="12">
    <w:nsid w:val="39455731"/>
    <w:multiLevelType w:val="hybridMultilevel"/>
    <w:tmpl w:val="880825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C3E6331"/>
    <w:multiLevelType w:val="hybridMultilevel"/>
    <w:tmpl w:val="54F6DA08"/>
    <w:lvl w:ilvl="0" w:tplc="FC68D9A8">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E252BB8"/>
    <w:multiLevelType w:val="hybridMultilevel"/>
    <w:tmpl w:val="C7C8DD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E3474D7"/>
    <w:multiLevelType w:val="hybridMultilevel"/>
    <w:tmpl w:val="705E5422"/>
    <w:lvl w:ilvl="0" w:tplc="E0804F80">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6">
    <w:nsid w:val="53924212"/>
    <w:multiLevelType w:val="hybridMultilevel"/>
    <w:tmpl w:val="51F6CE0E"/>
    <w:lvl w:ilvl="0" w:tplc="C514274E">
      <w:start w:val="1"/>
      <w:numFmt w:val="lowerLetter"/>
      <w:lvlText w:val="(%1)"/>
      <w:lvlJc w:val="left"/>
      <w:pPr>
        <w:ind w:left="2062" w:hanging="360"/>
      </w:pPr>
      <w:rPr>
        <w:rFonts w:hint="default"/>
      </w:rPr>
    </w:lvl>
    <w:lvl w:ilvl="1" w:tplc="0C090019" w:tentative="1">
      <w:start w:val="1"/>
      <w:numFmt w:val="lowerLetter"/>
      <w:lvlText w:val="%2."/>
      <w:lvlJc w:val="left"/>
      <w:pPr>
        <w:ind w:left="2782" w:hanging="360"/>
      </w:pPr>
    </w:lvl>
    <w:lvl w:ilvl="2" w:tplc="0C09001B" w:tentative="1">
      <w:start w:val="1"/>
      <w:numFmt w:val="lowerRoman"/>
      <w:lvlText w:val="%3."/>
      <w:lvlJc w:val="right"/>
      <w:pPr>
        <w:ind w:left="3502" w:hanging="180"/>
      </w:pPr>
    </w:lvl>
    <w:lvl w:ilvl="3" w:tplc="0C09000F" w:tentative="1">
      <w:start w:val="1"/>
      <w:numFmt w:val="decimal"/>
      <w:lvlText w:val="%4."/>
      <w:lvlJc w:val="left"/>
      <w:pPr>
        <w:ind w:left="4222" w:hanging="360"/>
      </w:pPr>
    </w:lvl>
    <w:lvl w:ilvl="4" w:tplc="0C090019" w:tentative="1">
      <w:start w:val="1"/>
      <w:numFmt w:val="lowerLetter"/>
      <w:lvlText w:val="%5."/>
      <w:lvlJc w:val="left"/>
      <w:pPr>
        <w:ind w:left="4942" w:hanging="360"/>
      </w:pPr>
    </w:lvl>
    <w:lvl w:ilvl="5" w:tplc="0C09001B" w:tentative="1">
      <w:start w:val="1"/>
      <w:numFmt w:val="lowerRoman"/>
      <w:lvlText w:val="%6."/>
      <w:lvlJc w:val="right"/>
      <w:pPr>
        <w:ind w:left="5662" w:hanging="180"/>
      </w:pPr>
    </w:lvl>
    <w:lvl w:ilvl="6" w:tplc="0C09000F" w:tentative="1">
      <w:start w:val="1"/>
      <w:numFmt w:val="decimal"/>
      <w:lvlText w:val="%7."/>
      <w:lvlJc w:val="left"/>
      <w:pPr>
        <w:ind w:left="6382" w:hanging="360"/>
      </w:pPr>
    </w:lvl>
    <w:lvl w:ilvl="7" w:tplc="0C090019" w:tentative="1">
      <w:start w:val="1"/>
      <w:numFmt w:val="lowerLetter"/>
      <w:lvlText w:val="%8."/>
      <w:lvlJc w:val="left"/>
      <w:pPr>
        <w:ind w:left="7102" w:hanging="360"/>
      </w:pPr>
    </w:lvl>
    <w:lvl w:ilvl="8" w:tplc="0C09001B" w:tentative="1">
      <w:start w:val="1"/>
      <w:numFmt w:val="lowerRoman"/>
      <w:lvlText w:val="%9."/>
      <w:lvlJc w:val="right"/>
      <w:pPr>
        <w:ind w:left="7822" w:hanging="180"/>
      </w:pPr>
    </w:lvl>
  </w:abstractNum>
  <w:abstractNum w:abstractNumId="17">
    <w:nsid w:val="578C6650"/>
    <w:multiLevelType w:val="singleLevel"/>
    <w:tmpl w:val="84E0F526"/>
    <w:lvl w:ilvl="0">
      <w:start w:val="1"/>
      <w:numFmt w:val="bullet"/>
      <w:pStyle w:val="PFDashLevel3"/>
      <w:lvlText w:val=""/>
      <w:lvlJc w:val="left"/>
      <w:pPr>
        <w:tabs>
          <w:tab w:val="num" w:pos="3697"/>
        </w:tabs>
        <w:ind w:left="3697" w:hanging="924"/>
      </w:pPr>
      <w:rPr>
        <w:rFonts w:ascii="Symbol" w:hAnsi="Symbol" w:hint="default"/>
        <w:color w:val="auto"/>
        <w:sz w:val="16"/>
      </w:rPr>
    </w:lvl>
  </w:abstractNum>
  <w:abstractNum w:abstractNumId="18">
    <w:nsid w:val="652336A0"/>
    <w:multiLevelType w:val="hybridMultilevel"/>
    <w:tmpl w:val="97B43C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61B74EC"/>
    <w:multiLevelType w:val="hybridMultilevel"/>
    <w:tmpl w:val="8592DA80"/>
    <w:lvl w:ilvl="0" w:tplc="B14C405C">
      <w:start w:val="1"/>
      <w:numFmt w:val="lowerLetter"/>
      <w:lvlText w:val="(%1)"/>
      <w:lvlJc w:val="left"/>
      <w:pPr>
        <w:ind w:left="1212" w:hanging="85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62B5057"/>
    <w:multiLevelType w:val="singleLevel"/>
    <w:tmpl w:val="C360C3C0"/>
    <w:lvl w:ilvl="0">
      <w:start w:val="1"/>
      <w:numFmt w:val="bullet"/>
      <w:pStyle w:val="PFDashLevel1"/>
      <w:lvlText w:val=""/>
      <w:lvlJc w:val="left"/>
      <w:pPr>
        <w:tabs>
          <w:tab w:val="num" w:pos="1848"/>
        </w:tabs>
        <w:ind w:left="1848" w:hanging="924"/>
      </w:pPr>
      <w:rPr>
        <w:rFonts w:ascii="Symbol" w:hAnsi="Symbol" w:hint="default"/>
        <w:color w:val="auto"/>
        <w:sz w:val="16"/>
      </w:rPr>
    </w:lvl>
  </w:abstractNum>
  <w:abstractNum w:abstractNumId="21">
    <w:nsid w:val="66A4774A"/>
    <w:multiLevelType w:val="multilevel"/>
    <w:tmpl w:val="0C09001F"/>
    <w:styleLink w:val="Styl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914606F"/>
    <w:multiLevelType w:val="singleLevel"/>
    <w:tmpl w:val="2BEA16F2"/>
    <w:lvl w:ilvl="0">
      <w:start w:val="1"/>
      <w:numFmt w:val="bullet"/>
      <w:pStyle w:val="PFDashLevel2"/>
      <w:lvlText w:val=""/>
      <w:lvlJc w:val="left"/>
      <w:pPr>
        <w:tabs>
          <w:tab w:val="num" w:pos="2772"/>
        </w:tabs>
        <w:ind w:left="2772" w:hanging="924"/>
      </w:pPr>
      <w:rPr>
        <w:rFonts w:ascii="Symbol" w:hAnsi="Symbol" w:hint="default"/>
        <w:color w:val="auto"/>
        <w:sz w:val="16"/>
      </w:rPr>
    </w:lvl>
  </w:abstractNum>
  <w:abstractNum w:abstractNumId="23">
    <w:nsid w:val="6A686244"/>
    <w:multiLevelType w:val="hybridMultilevel"/>
    <w:tmpl w:val="705E5422"/>
    <w:lvl w:ilvl="0" w:tplc="E0804F80">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4">
    <w:nsid w:val="6B5E3C2D"/>
    <w:multiLevelType w:val="multilevel"/>
    <w:tmpl w:val="0C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7BEC5F63"/>
    <w:multiLevelType w:val="multilevel"/>
    <w:tmpl w:val="434C3A20"/>
    <w:lvl w:ilvl="0">
      <w:start w:val="10"/>
      <w:numFmt w:val="decimal"/>
      <w:lvlText w:val="%1"/>
      <w:lvlJc w:val="left"/>
      <w:pPr>
        <w:ind w:left="420" w:hanging="420"/>
      </w:pPr>
      <w:rPr>
        <w:rFonts w:hint="default"/>
      </w:rPr>
    </w:lvl>
    <w:lvl w:ilvl="1">
      <w:start w:val="3"/>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26">
    <w:nsid w:val="7BFA0A4C"/>
    <w:multiLevelType w:val="hybridMultilevel"/>
    <w:tmpl w:val="671C0198"/>
    <w:lvl w:ilvl="0" w:tplc="FFFFFFFF">
      <w:start w:val="1"/>
      <w:numFmt w:val="upperLetter"/>
      <w:pStyle w:val="PFBackgroundNum"/>
      <w:lvlText w:val="%1"/>
      <w:lvlJc w:val="left"/>
      <w:pPr>
        <w:tabs>
          <w:tab w:val="num" w:pos="924"/>
        </w:tabs>
        <w:ind w:left="924" w:hanging="92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7C7F6A62"/>
    <w:multiLevelType w:val="hybridMultilevel"/>
    <w:tmpl w:val="705E5422"/>
    <w:lvl w:ilvl="0" w:tplc="E0804F80">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8">
    <w:nsid w:val="7E597293"/>
    <w:multiLevelType w:val="multilevel"/>
    <w:tmpl w:val="9B407DEE"/>
    <w:lvl w:ilvl="0">
      <w:start w:val="1"/>
      <w:numFmt w:val="lowerLetter"/>
      <w:pStyle w:val="LegalHeading3"/>
      <w:lvlText w:val="(%1)"/>
      <w:lvlJc w:val="left"/>
      <w:pPr>
        <w:tabs>
          <w:tab w:val="num" w:pos="1080"/>
        </w:tabs>
        <w:ind w:left="108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12"/>
        </w:tabs>
        <w:ind w:left="1512" w:hanging="432"/>
      </w:pPr>
      <w:rPr>
        <w:rFonts w:ascii="Arial" w:eastAsia="Times New Roman" w:hAnsi="Arial" w:cs="Tahoma"/>
        <w:b w:val="0"/>
      </w:r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400"/>
        </w:tabs>
        <w:ind w:left="5040" w:hanging="1440"/>
      </w:pPr>
    </w:lvl>
  </w:abstractNum>
  <w:num w:numId="1">
    <w:abstractNumId w:val="24"/>
  </w:num>
  <w:num w:numId="2">
    <w:abstractNumId w:val="5"/>
  </w:num>
  <w:num w:numId="3">
    <w:abstractNumId w:val="6"/>
  </w:num>
  <w:num w:numId="4">
    <w:abstractNumId w:val="20"/>
  </w:num>
  <w:num w:numId="5">
    <w:abstractNumId w:val="22"/>
  </w:num>
  <w:num w:numId="6">
    <w:abstractNumId w:val="8"/>
  </w:num>
  <w:num w:numId="7">
    <w:abstractNumId w:val="17"/>
  </w:num>
  <w:num w:numId="8">
    <w:abstractNumId w:val="26"/>
  </w:num>
  <w:num w:numId="9">
    <w:abstractNumId w:val="21"/>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3"/>
  </w:num>
  <w:num w:numId="17">
    <w:abstractNumId w:val="27"/>
  </w:num>
  <w:num w:numId="18">
    <w:abstractNumId w:val="15"/>
  </w:num>
  <w:num w:numId="19">
    <w:abstractNumId w:val="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1"/>
  </w:num>
  <w:num w:numId="26">
    <w:abstractNumId w:val="4"/>
  </w:num>
  <w:num w:numId="27">
    <w:abstractNumId w:val="16"/>
  </w:num>
  <w:num w:numId="28">
    <w:abstractNumId w:val="0"/>
  </w:num>
  <w:num w:numId="29">
    <w:abstractNumId w:val="13"/>
  </w:num>
  <w:num w:numId="30">
    <w:abstractNumId w:val="9"/>
  </w:num>
  <w:num w:numId="31">
    <w:abstractNumId w:val="12"/>
  </w:num>
  <w:num w:numId="32">
    <w:abstractNumId w:val="1"/>
    <w:lvlOverride w:ilvl="0">
      <w:startOverride w:val="2"/>
    </w:lvlOverride>
    <w:lvlOverride w:ilvl="1">
      <w:startOverride w:val="2"/>
    </w:lvlOverride>
  </w:num>
  <w:num w:numId="33">
    <w:abstractNumId w:val="14"/>
  </w:num>
  <w:num w:numId="34">
    <w:abstractNumId w:val="3"/>
  </w:num>
  <w:num w:numId="35">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8"/>
  </w:num>
  <w:num w:numId="38">
    <w:abstractNumId w:val="25"/>
  </w:num>
  <w:num w:numId="39">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92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EE0"/>
    <w:rsid w:val="00001865"/>
    <w:rsid w:val="00001ECA"/>
    <w:rsid w:val="00003D82"/>
    <w:rsid w:val="00004949"/>
    <w:rsid w:val="0000552C"/>
    <w:rsid w:val="0000572E"/>
    <w:rsid w:val="00006068"/>
    <w:rsid w:val="000067CE"/>
    <w:rsid w:val="00006F4A"/>
    <w:rsid w:val="0000751F"/>
    <w:rsid w:val="00010BDD"/>
    <w:rsid w:val="0001155A"/>
    <w:rsid w:val="00012060"/>
    <w:rsid w:val="00013615"/>
    <w:rsid w:val="00016B0E"/>
    <w:rsid w:val="00016DEF"/>
    <w:rsid w:val="00016FB8"/>
    <w:rsid w:val="00017107"/>
    <w:rsid w:val="00017F87"/>
    <w:rsid w:val="00021580"/>
    <w:rsid w:val="00021747"/>
    <w:rsid w:val="0002192F"/>
    <w:rsid w:val="00023417"/>
    <w:rsid w:val="00023463"/>
    <w:rsid w:val="00025022"/>
    <w:rsid w:val="000256B4"/>
    <w:rsid w:val="00025AA9"/>
    <w:rsid w:val="00026C1E"/>
    <w:rsid w:val="000272E5"/>
    <w:rsid w:val="00030894"/>
    <w:rsid w:val="00033E0A"/>
    <w:rsid w:val="00036697"/>
    <w:rsid w:val="00040D93"/>
    <w:rsid w:val="0004152B"/>
    <w:rsid w:val="000426E4"/>
    <w:rsid w:val="00045632"/>
    <w:rsid w:val="00046973"/>
    <w:rsid w:val="00046C75"/>
    <w:rsid w:val="00050C65"/>
    <w:rsid w:val="00051B77"/>
    <w:rsid w:val="00052382"/>
    <w:rsid w:val="000529BD"/>
    <w:rsid w:val="000540C6"/>
    <w:rsid w:val="000540F4"/>
    <w:rsid w:val="00054ADB"/>
    <w:rsid w:val="00055E6D"/>
    <w:rsid w:val="000573E8"/>
    <w:rsid w:val="00057D5A"/>
    <w:rsid w:val="0006034B"/>
    <w:rsid w:val="00060D5F"/>
    <w:rsid w:val="00064F55"/>
    <w:rsid w:val="00065E20"/>
    <w:rsid w:val="00066B99"/>
    <w:rsid w:val="000675F5"/>
    <w:rsid w:val="00067AC2"/>
    <w:rsid w:val="00067B61"/>
    <w:rsid w:val="0007043F"/>
    <w:rsid w:val="00071846"/>
    <w:rsid w:val="00071A07"/>
    <w:rsid w:val="00076DC7"/>
    <w:rsid w:val="00077006"/>
    <w:rsid w:val="000807EF"/>
    <w:rsid w:val="00080BF0"/>
    <w:rsid w:val="000823B5"/>
    <w:rsid w:val="00083420"/>
    <w:rsid w:val="00085655"/>
    <w:rsid w:val="00086559"/>
    <w:rsid w:val="000869B1"/>
    <w:rsid w:val="00086F53"/>
    <w:rsid w:val="000871AE"/>
    <w:rsid w:val="0008744C"/>
    <w:rsid w:val="000874A1"/>
    <w:rsid w:val="000875DF"/>
    <w:rsid w:val="00091210"/>
    <w:rsid w:val="000923EE"/>
    <w:rsid w:val="00092469"/>
    <w:rsid w:val="00094472"/>
    <w:rsid w:val="00094FEA"/>
    <w:rsid w:val="00095141"/>
    <w:rsid w:val="0009547F"/>
    <w:rsid w:val="00095759"/>
    <w:rsid w:val="00095D0D"/>
    <w:rsid w:val="00096424"/>
    <w:rsid w:val="00097AA3"/>
    <w:rsid w:val="000A11A8"/>
    <w:rsid w:val="000A1312"/>
    <w:rsid w:val="000A1C6F"/>
    <w:rsid w:val="000A372F"/>
    <w:rsid w:val="000A38A4"/>
    <w:rsid w:val="000A5465"/>
    <w:rsid w:val="000A5877"/>
    <w:rsid w:val="000A5A49"/>
    <w:rsid w:val="000A746D"/>
    <w:rsid w:val="000A76D4"/>
    <w:rsid w:val="000A7754"/>
    <w:rsid w:val="000B2A30"/>
    <w:rsid w:val="000B5602"/>
    <w:rsid w:val="000B63D2"/>
    <w:rsid w:val="000B7817"/>
    <w:rsid w:val="000B7E30"/>
    <w:rsid w:val="000C0A9D"/>
    <w:rsid w:val="000C0D77"/>
    <w:rsid w:val="000C1C1F"/>
    <w:rsid w:val="000C614A"/>
    <w:rsid w:val="000D04BB"/>
    <w:rsid w:val="000D2A96"/>
    <w:rsid w:val="000D32AF"/>
    <w:rsid w:val="000D575C"/>
    <w:rsid w:val="000E0144"/>
    <w:rsid w:val="000E4A8C"/>
    <w:rsid w:val="000E4B9D"/>
    <w:rsid w:val="000E5894"/>
    <w:rsid w:val="000E7BC9"/>
    <w:rsid w:val="000F044C"/>
    <w:rsid w:val="000F07DC"/>
    <w:rsid w:val="000F103C"/>
    <w:rsid w:val="000F150F"/>
    <w:rsid w:val="000F2031"/>
    <w:rsid w:val="000F3DA9"/>
    <w:rsid w:val="000F4222"/>
    <w:rsid w:val="000F4248"/>
    <w:rsid w:val="000F4CD6"/>
    <w:rsid w:val="000F569B"/>
    <w:rsid w:val="000F57BD"/>
    <w:rsid w:val="000F5842"/>
    <w:rsid w:val="000F5875"/>
    <w:rsid w:val="000F5C53"/>
    <w:rsid w:val="000F72B6"/>
    <w:rsid w:val="000F7F94"/>
    <w:rsid w:val="001003EB"/>
    <w:rsid w:val="00100631"/>
    <w:rsid w:val="0010178F"/>
    <w:rsid w:val="00102D44"/>
    <w:rsid w:val="00102D82"/>
    <w:rsid w:val="00104503"/>
    <w:rsid w:val="0010452A"/>
    <w:rsid w:val="001063F6"/>
    <w:rsid w:val="00106E66"/>
    <w:rsid w:val="00107544"/>
    <w:rsid w:val="00110783"/>
    <w:rsid w:val="001122CB"/>
    <w:rsid w:val="00114235"/>
    <w:rsid w:val="001145F6"/>
    <w:rsid w:val="0011624B"/>
    <w:rsid w:val="001171C8"/>
    <w:rsid w:val="0011782A"/>
    <w:rsid w:val="00120A7E"/>
    <w:rsid w:val="00120D67"/>
    <w:rsid w:val="00121111"/>
    <w:rsid w:val="00121295"/>
    <w:rsid w:val="00123BEF"/>
    <w:rsid w:val="00124B9A"/>
    <w:rsid w:val="00126332"/>
    <w:rsid w:val="00126F8D"/>
    <w:rsid w:val="00130E36"/>
    <w:rsid w:val="00132387"/>
    <w:rsid w:val="0013343C"/>
    <w:rsid w:val="00133B6A"/>
    <w:rsid w:val="00135246"/>
    <w:rsid w:val="001379F6"/>
    <w:rsid w:val="00137FF5"/>
    <w:rsid w:val="00143A1B"/>
    <w:rsid w:val="00145C4C"/>
    <w:rsid w:val="0014675C"/>
    <w:rsid w:val="00147CC1"/>
    <w:rsid w:val="00150026"/>
    <w:rsid w:val="00152CE6"/>
    <w:rsid w:val="00152E95"/>
    <w:rsid w:val="00153C86"/>
    <w:rsid w:val="00153E11"/>
    <w:rsid w:val="00157827"/>
    <w:rsid w:val="00160C51"/>
    <w:rsid w:val="0016378C"/>
    <w:rsid w:val="001663C8"/>
    <w:rsid w:val="0016691D"/>
    <w:rsid w:val="00167868"/>
    <w:rsid w:val="001709EA"/>
    <w:rsid w:val="00170DDF"/>
    <w:rsid w:val="00172AA4"/>
    <w:rsid w:val="0017375B"/>
    <w:rsid w:val="001737F7"/>
    <w:rsid w:val="00177730"/>
    <w:rsid w:val="001777DD"/>
    <w:rsid w:val="00183389"/>
    <w:rsid w:val="0018380D"/>
    <w:rsid w:val="001838FE"/>
    <w:rsid w:val="00184EB9"/>
    <w:rsid w:val="00185225"/>
    <w:rsid w:val="001853F3"/>
    <w:rsid w:val="00186891"/>
    <w:rsid w:val="0018736D"/>
    <w:rsid w:val="00191E94"/>
    <w:rsid w:val="00192443"/>
    <w:rsid w:val="0019275D"/>
    <w:rsid w:val="00192E25"/>
    <w:rsid w:val="00193C34"/>
    <w:rsid w:val="00194413"/>
    <w:rsid w:val="00196F90"/>
    <w:rsid w:val="0019765E"/>
    <w:rsid w:val="001976B2"/>
    <w:rsid w:val="001A04FE"/>
    <w:rsid w:val="001A07E8"/>
    <w:rsid w:val="001A10A4"/>
    <w:rsid w:val="001A1E37"/>
    <w:rsid w:val="001A2A66"/>
    <w:rsid w:val="001A2D08"/>
    <w:rsid w:val="001A44A4"/>
    <w:rsid w:val="001A51C0"/>
    <w:rsid w:val="001A553A"/>
    <w:rsid w:val="001A618D"/>
    <w:rsid w:val="001A6CE5"/>
    <w:rsid w:val="001A6F64"/>
    <w:rsid w:val="001B2658"/>
    <w:rsid w:val="001B328C"/>
    <w:rsid w:val="001B3E40"/>
    <w:rsid w:val="001B4883"/>
    <w:rsid w:val="001B4DB4"/>
    <w:rsid w:val="001B6678"/>
    <w:rsid w:val="001C04E4"/>
    <w:rsid w:val="001C0F5B"/>
    <w:rsid w:val="001C1922"/>
    <w:rsid w:val="001C1CF0"/>
    <w:rsid w:val="001C3F19"/>
    <w:rsid w:val="001C48EF"/>
    <w:rsid w:val="001C55F8"/>
    <w:rsid w:val="001C5C25"/>
    <w:rsid w:val="001C654A"/>
    <w:rsid w:val="001C6ABE"/>
    <w:rsid w:val="001D01D4"/>
    <w:rsid w:val="001D0E87"/>
    <w:rsid w:val="001D4B9C"/>
    <w:rsid w:val="001D5BA0"/>
    <w:rsid w:val="001D7A69"/>
    <w:rsid w:val="001E0880"/>
    <w:rsid w:val="001E1207"/>
    <w:rsid w:val="001E15E1"/>
    <w:rsid w:val="001E5650"/>
    <w:rsid w:val="001E65B0"/>
    <w:rsid w:val="001F1118"/>
    <w:rsid w:val="001F3050"/>
    <w:rsid w:val="001F3B6C"/>
    <w:rsid w:val="001F44FB"/>
    <w:rsid w:val="001F50D4"/>
    <w:rsid w:val="001F5308"/>
    <w:rsid w:val="001F55D6"/>
    <w:rsid w:val="001F58B5"/>
    <w:rsid w:val="001F5CA0"/>
    <w:rsid w:val="001F6146"/>
    <w:rsid w:val="001F6472"/>
    <w:rsid w:val="001F7B68"/>
    <w:rsid w:val="0020037C"/>
    <w:rsid w:val="00201CE6"/>
    <w:rsid w:val="00204822"/>
    <w:rsid w:val="00204B68"/>
    <w:rsid w:val="00205FA7"/>
    <w:rsid w:val="002062FD"/>
    <w:rsid w:val="00206897"/>
    <w:rsid w:val="00207832"/>
    <w:rsid w:val="002110F2"/>
    <w:rsid w:val="00212EBF"/>
    <w:rsid w:val="00216ECA"/>
    <w:rsid w:val="00217055"/>
    <w:rsid w:val="002210C5"/>
    <w:rsid w:val="0022285D"/>
    <w:rsid w:val="002228C1"/>
    <w:rsid w:val="00224EE6"/>
    <w:rsid w:val="0022793A"/>
    <w:rsid w:val="002300A7"/>
    <w:rsid w:val="002306E7"/>
    <w:rsid w:val="00230E57"/>
    <w:rsid w:val="002317BC"/>
    <w:rsid w:val="00231AE9"/>
    <w:rsid w:val="0023233B"/>
    <w:rsid w:val="0023278F"/>
    <w:rsid w:val="00234A06"/>
    <w:rsid w:val="00235414"/>
    <w:rsid w:val="00236F2A"/>
    <w:rsid w:val="00237A78"/>
    <w:rsid w:val="00246985"/>
    <w:rsid w:val="00246B9A"/>
    <w:rsid w:val="00251AFF"/>
    <w:rsid w:val="00252571"/>
    <w:rsid w:val="0025468F"/>
    <w:rsid w:val="00256707"/>
    <w:rsid w:val="00260AFE"/>
    <w:rsid w:val="00260D13"/>
    <w:rsid w:val="00261A96"/>
    <w:rsid w:val="0026356E"/>
    <w:rsid w:val="002655C3"/>
    <w:rsid w:val="00265CB7"/>
    <w:rsid w:val="00267741"/>
    <w:rsid w:val="00270680"/>
    <w:rsid w:val="002708F8"/>
    <w:rsid w:val="0027102B"/>
    <w:rsid w:val="00271245"/>
    <w:rsid w:val="00271B13"/>
    <w:rsid w:val="002768DC"/>
    <w:rsid w:val="002774B8"/>
    <w:rsid w:val="0028012B"/>
    <w:rsid w:val="002803AF"/>
    <w:rsid w:val="00280A7D"/>
    <w:rsid w:val="00281355"/>
    <w:rsid w:val="002813B8"/>
    <w:rsid w:val="00282BDA"/>
    <w:rsid w:val="00282FB1"/>
    <w:rsid w:val="0028519E"/>
    <w:rsid w:val="00286408"/>
    <w:rsid w:val="00286EA1"/>
    <w:rsid w:val="002874E1"/>
    <w:rsid w:val="00287A1A"/>
    <w:rsid w:val="00291C6D"/>
    <w:rsid w:val="00292085"/>
    <w:rsid w:val="002930F2"/>
    <w:rsid w:val="002931C7"/>
    <w:rsid w:val="00293CBB"/>
    <w:rsid w:val="00294DC0"/>
    <w:rsid w:val="00295712"/>
    <w:rsid w:val="00296507"/>
    <w:rsid w:val="00296806"/>
    <w:rsid w:val="00296FFC"/>
    <w:rsid w:val="00297497"/>
    <w:rsid w:val="00297C39"/>
    <w:rsid w:val="002A03E0"/>
    <w:rsid w:val="002A0E5A"/>
    <w:rsid w:val="002A1E03"/>
    <w:rsid w:val="002A1F91"/>
    <w:rsid w:val="002A2D8A"/>
    <w:rsid w:val="002A5F65"/>
    <w:rsid w:val="002A6EE8"/>
    <w:rsid w:val="002B0070"/>
    <w:rsid w:val="002B0A85"/>
    <w:rsid w:val="002B1512"/>
    <w:rsid w:val="002B18D5"/>
    <w:rsid w:val="002B2C12"/>
    <w:rsid w:val="002B3E7C"/>
    <w:rsid w:val="002B3FBF"/>
    <w:rsid w:val="002B49BF"/>
    <w:rsid w:val="002B5343"/>
    <w:rsid w:val="002C0D45"/>
    <w:rsid w:val="002C2AEA"/>
    <w:rsid w:val="002C2B92"/>
    <w:rsid w:val="002C5A4F"/>
    <w:rsid w:val="002C5BF3"/>
    <w:rsid w:val="002C7A5D"/>
    <w:rsid w:val="002D03EC"/>
    <w:rsid w:val="002D1DCB"/>
    <w:rsid w:val="002D2459"/>
    <w:rsid w:val="002D3FF8"/>
    <w:rsid w:val="002D458C"/>
    <w:rsid w:val="002D67C7"/>
    <w:rsid w:val="002E17EF"/>
    <w:rsid w:val="002E2FDC"/>
    <w:rsid w:val="002E31C6"/>
    <w:rsid w:val="002E3783"/>
    <w:rsid w:val="002E3885"/>
    <w:rsid w:val="002E4000"/>
    <w:rsid w:val="002E42D9"/>
    <w:rsid w:val="002E439D"/>
    <w:rsid w:val="002E4D90"/>
    <w:rsid w:val="002E5245"/>
    <w:rsid w:val="002E6DDD"/>
    <w:rsid w:val="002F1BF6"/>
    <w:rsid w:val="002F2281"/>
    <w:rsid w:val="002F42FB"/>
    <w:rsid w:val="002F62F0"/>
    <w:rsid w:val="00300079"/>
    <w:rsid w:val="00301865"/>
    <w:rsid w:val="00302E33"/>
    <w:rsid w:val="00303133"/>
    <w:rsid w:val="0030387D"/>
    <w:rsid w:val="003047C5"/>
    <w:rsid w:val="00304887"/>
    <w:rsid w:val="00306193"/>
    <w:rsid w:val="003063A2"/>
    <w:rsid w:val="003063CD"/>
    <w:rsid w:val="00306A0A"/>
    <w:rsid w:val="00306D25"/>
    <w:rsid w:val="00307010"/>
    <w:rsid w:val="003077AE"/>
    <w:rsid w:val="00310F31"/>
    <w:rsid w:val="00310F7E"/>
    <w:rsid w:val="003114BC"/>
    <w:rsid w:val="00311CC0"/>
    <w:rsid w:val="00312C11"/>
    <w:rsid w:val="003133DF"/>
    <w:rsid w:val="0031366B"/>
    <w:rsid w:val="00313A7B"/>
    <w:rsid w:val="003140BB"/>
    <w:rsid w:val="003143DB"/>
    <w:rsid w:val="0031452A"/>
    <w:rsid w:val="00314607"/>
    <w:rsid w:val="00316ACA"/>
    <w:rsid w:val="00316F6A"/>
    <w:rsid w:val="00316FB6"/>
    <w:rsid w:val="0031731D"/>
    <w:rsid w:val="0031736B"/>
    <w:rsid w:val="00321B69"/>
    <w:rsid w:val="00322B3E"/>
    <w:rsid w:val="00323B41"/>
    <w:rsid w:val="00323D94"/>
    <w:rsid w:val="00323DA9"/>
    <w:rsid w:val="00324262"/>
    <w:rsid w:val="00324ADE"/>
    <w:rsid w:val="0032782A"/>
    <w:rsid w:val="00327BAE"/>
    <w:rsid w:val="00327E32"/>
    <w:rsid w:val="00331005"/>
    <w:rsid w:val="00332AA6"/>
    <w:rsid w:val="00335759"/>
    <w:rsid w:val="00336CC3"/>
    <w:rsid w:val="003406E5"/>
    <w:rsid w:val="00340C4C"/>
    <w:rsid w:val="00341C1E"/>
    <w:rsid w:val="00341CBC"/>
    <w:rsid w:val="00341E51"/>
    <w:rsid w:val="00342798"/>
    <w:rsid w:val="003428EB"/>
    <w:rsid w:val="00342E7E"/>
    <w:rsid w:val="00343EC5"/>
    <w:rsid w:val="00344384"/>
    <w:rsid w:val="003447C2"/>
    <w:rsid w:val="00347177"/>
    <w:rsid w:val="0034789F"/>
    <w:rsid w:val="003514DD"/>
    <w:rsid w:val="00352F85"/>
    <w:rsid w:val="00353C38"/>
    <w:rsid w:val="00357116"/>
    <w:rsid w:val="00357133"/>
    <w:rsid w:val="00361649"/>
    <w:rsid w:val="00362214"/>
    <w:rsid w:val="0036255E"/>
    <w:rsid w:val="00362CD9"/>
    <w:rsid w:val="003644C4"/>
    <w:rsid w:val="00364839"/>
    <w:rsid w:val="00365210"/>
    <w:rsid w:val="0036764E"/>
    <w:rsid w:val="00367DF0"/>
    <w:rsid w:val="0037161F"/>
    <w:rsid w:val="003722A7"/>
    <w:rsid w:val="003725C1"/>
    <w:rsid w:val="0037380E"/>
    <w:rsid w:val="00375F3F"/>
    <w:rsid w:val="0037613E"/>
    <w:rsid w:val="003801EA"/>
    <w:rsid w:val="003802CD"/>
    <w:rsid w:val="00380CA9"/>
    <w:rsid w:val="00383B26"/>
    <w:rsid w:val="00384A7D"/>
    <w:rsid w:val="00385152"/>
    <w:rsid w:val="003852D3"/>
    <w:rsid w:val="0038645F"/>
    <w:rsid w:val="00387720"/>
    <w:rsid w:val="00390112"/>
    <w:rsid w:val="00390B7C"/>
    <w:rsid w:val="00390F1E"/>
    <w:rsid w:val="00391004"/>
    <w:rsid w:val="00392E6C"/>
    <w:rsid w:val="003949D5"/>
    <w:rsid w:val="003A09DA"/>
    <w:rsid w:val="003A0A19"/>
    <w:rsid w:val="003A12AB"/>
    <w:rsid w:val="003A1D87"/>
    <w:rsid w:val="003A1FFD"/>
    <w:rsid w:val="003A2FB9"/>
    <w:rsid w:val="003A3846"/>
    <w:rsid w:val="003A3B32"/>
    <w:rsid w:val="003B0C33"/>
    <w:rsid w:val="003B1158"/>
    <w:rsid w:val="003B1460"/>
    <w:rsid w:val="003B1CB5"/>
    <w:rsid w:val="003B1CC7"/>
    <w:rsid w:val="003B229D"/>
    <w:rsid w:val="003B29D2"/>
    <w:rsid w:val="003B5148"/>
    <w:rsid w:val="003B645F"/>
    <w:rsid w:val="003B6D43"/>
    <w:rsid w:val="003B769C"/>
    <w:rsid w:val="003C4782"/>
    <w:rsid w:val="003C49AA"/>
    <w:rsid w:val="003C4E17"/>
    <w:rsid w:val="003C56E9"/>
    <w:rsid w:val="003D116E"/>
    <w:rsid w:val="003D1EEF"/>
    <w:rsid w:val="003D255B"/>
    <w:rsid w:val="003D472B"/>
    <w:rsid w:val="003D6A46"/>
    <w:rsid w:val="003D74BC"/>
    <w:rsid w:val="003D77F5"/>
    <w:rsid w:val="003E0D02"/>
    <w:rsid w:val="003E12BC"/>
    <w:rsid w:val="003E257C"/>
    <w:rsid w:val="003E294F"/>
    <w:rsid w:val="003E3F13"/>
    <w:rsid w:val="003E4584"/>
    <w:rsid w:val="003E5914"/>
    <w:rsid w:val="003E5915"/>
    <w:rsid w:val="003E59EC"/>
    <w:rsid w:val="003F08B6"/>
    <w:rsid w:val="003F0F9A"/>
    <w:rsid w:val="003F12DA"/>
    <w:rsid w:val="003F152B"/>
    <w:rsid w:val="003F1F1B"/>
    <w:rsid w:val="003F2F2F"/>
    <w:rsid w:val="003F5F13"/>
    <w:rsid w:val="003F739C"/>
    <w:rsid w:val="003F7BD1"/>
    <w:rsid w:val="004004F7"/>
    <w:rsid w:val="0040199E"/>
    <w:rsid w:val="00403559"/>
    <w:rsid w:val="004048F7"/>
    <w:rsid w:val="00405D74"/>
    <w:rsid w:val="00406430"/>
    <w:rsid w:val="00406DC5"/>
    <w:rsid w:val="00411474"/>
    <w:rsid w:val="0041205D"/>
    <w:rsid w:val="00412664"/>
    <w:rsid w:val="00412ECF"/>
    <w:rsid w:val="00413A13"/>
    <w:rsid w:val="00413B78"/>
    <w:rsid w:val="00414356"/>
    <w:rsid w:val="00414D4B"/>
    <w:rsid w:val="004159C2"/>
    <w:rsid w:val="00416C62"/>
    <w:rsid w:val="00417714"/>
    <w:rsid w:val="00420417"/>
    <w:rsid w:val="00420746"/>
    <w:rsid w:val="004219FF"/>
    <w:rsid w:val="00422695"/>
    <w:rsid w:val="00423369"/>
    <w:rsid w:val="004234AB"/>
    <w:rsid w:val="00423946"/>
    <w:rsid w:val="00423C13"/>
    <w:rsid w:val="004268EA"/>
    <w:rsid w:val="00426D27"/>
    <w:rsid w:val="004305EE"/>
    <w:rsid w:val="0043224B"/>
    <w:rsid w:val="00432596"/>
    <w:rsid w:val="00432B5A"/>
    <w:rsid w:val="00432EE0"/>
    <w:rsid w:val="00433D9A"/>
    <w:rsid w:val="00437C70"/>
    <w:rsid w:val="0044007B"/>
    <w:rsid w:val="00441542"/>
    <w:rsid w:val="00442CF2"/>
    <w:rsid w:val="00443FF6"/>
    <w:rsid w:val="004442FC"/>
    <w:rsid w:val="004456EC"/>
    <w:rsid w:val="00450E6C"/>
    <w:rsid w:val="00451666"/>
    <w:rsid w:val="00451F7A"/>
    <w:rsid w:val="004522AF"/>
    <w:rsid w:val="00453166"/>
    <w:rsid w:val="00454FAE"/>
    <w:rsid w:val="00455B62"/>
    <w:rsid w:val="00455BBE"/>
    <w:rsid w:val="0045680C"/>
    <w:rsid w:val="00456F2D"/>
    <w:rsid w:val="00457EAA"/>
    <w:rsid w:val="00460B94"/>
    <w:rsid w:val="004628BA"/>
    <w:rsid w:val="00462CA7"/>
    <w:rsid w:val="0046395F"/>
    <w:rsid w:val="00464DFC"/>
    <w:rsid w:val="004741F0"/>
    <w:rsid w:val="00475A2E"/>
    <w:rsid w:val="004805B0"/>
    <w:rsid w:val="0048087E"/>
    <w:rsid w:val="00481949"/>
    <w:rsid w:val="004831F1"/>
    <w:rsid w:val="00483517"/>
    <w:rsid w:val="004838F2"/>
    <w:rsid w:val="00484E41"/>
    <w:rsid w:val="00486550"/>
    <w:rsid w:val="00487540"/>
    <w:rsid w:val="0049074E"/>
    <w:rsid w:val="00490BF1"/>
    <w:rsid w:val="00492E98"/>
    <w:rsid w:val="004936E4"/>
    <w:rsid w:val="004A00CD"/>
    <w:rsid w:val="004A070D"/>
    <w:rsid w:val="004A0EE2"/>
    <w:rsid w:val="004A2FEC"/>
    <w:rsid w:val="004A36D6"/>
    <w:rsid w:val="004A39E2"/>
    <w:rsid w:val="004A442B"/>
    <w:rsid w:val="004A5187"/>
    <w:rsid w:val="004A5418"/>
    <w:rsid w:val="004B0054"/>
    <w:rsid w:val="004B012A"/>
    <w:rsid w:val="004B0D56"/>
    <w:rsid w:val="004B1929"/>
    <w:rsid w:val="004B1CD6"/>
    <w:rsid w:val="004B5736"/>
    <w:rsid w:val="004B6426"/>
    <w:rsid w:val="004B6F31"/>
    <w:rsid w:val="004B7148"/>
    <w:rsid w:val="004B7992"/>
    <w:rsid w:val="004B7C9D"/>
    <w:rsid w:val="004C0589"/>
    <w:rsid w:val="004C0FFD"/>
    <w:rsid w:val="004C1352"/>
    <w:rsid w:val="004C184B"/>
    <w:rsid w:val="004C27B9"/>
    <w:rsid w:val="004C27F9"/>
    <w:rsid w:val="004C48E6"/>
    <w:rsid w:val="004C494F"/>
    <w:rsid w:val="004C6F52"/>
    <w:rsid w:val="004C787B"/>
    <w:rsid w:val="004D0CBC"/>
    <w:rsid w:val="004D11CA"/>
    <w:rsid w:val="004D13E1"/>
    <w:rsid w:val="004D19F9"/>
    <w:rsid w:val="004D3B16"/>
    <w:rsid w:val="004D3C25"/>
    <w:rsid w:val="004D3DA9"/>
    <w:rsid w:val="004D4513"/>
    <w:rsid w:val="004D50E9"/>
    <w:rsid w:val="004D5576"/>
    <w:rsid w:val="004D7465"/>
    <w:rsid w:val="004E16DA"/>
    <w:rsid w:val="004E34E4"/>
    <w:rsid w:val="004E3707"/>
    <w:rsid w:val="004E3A82"/>
    <w:rsid w:val="004E691A"/>
    <w:rsid w:val="004E7470"/>
    <w:rsid w:val="004E7759"/>
    <w:rsid w:val="004E7B6F"/>
    <w:rsid w:val="004E7FFA"/>
    <w:rsid w:val="004F01E0"/>
    <w:rsid w:val="004F1D9A"/>
    <w:rsid w:val="004F1F83"/>
    <w:rsid w:val="004F26DD"/>
    <w:rsid w:val="004F2837"/>
    <w:rsid w:val="004F73E4"/>
    <w:rsid w:val="00500A1F"/>
    <w:rsid w:val="00500F23"/>
    <w:rsid w:val="00501627"/>
    <w:rsid w:val="00501A31"/>
    <w:rsid w:val="0050262F"/>
    <w:rsid w:val="00503196"/>
    <w:rsid w:val="00503785"/>
    <w:rsid w:val="00504364"/>
    <w:rsid w:val="005058F8"/>
    <w:rsid w:val="00505E25"/>
    <w:rsid w:val="005105DE"/>
    <w:rsid w:val="00510654"/>
    <w:rsid w:val="00514389"/>
    <w:rsid w:val="0051582F"/>
    <w:rsid w:val="00515CDC"/>
    <w:rsid w:val="00516D55"/>
    <w:rsid w:val="005201A2"/>
    <w:rsid w:val="0052074F"/>
    <w:rsid w:val="00523B0A"/>
    <w:rsid w:val="00523DD3"/>
    <w:rsid w:val="005255AB"/>
    <w:rsid w:val="00526691"/>
    <w:rsid w:val="00527789"/>
    <w:rsid w:val="00527917"/>
    <w:rsid w:val="00527B06"/>
    <w:rsid w:val="00531A83"/>
    <w:rsid w:val="0053281A"/>
    <w:rsid w:val="005348D2"/>
    <w:rsid w:val="00534D56"/>
    <w:rsid w:val="00535538"/>
    <w:rsid w:val="00535FD4"/>
    <w:rsid w:val="00536EA6"/>
    <w:rsid w:val="005378AD"/>
    <w:rsid w:val="005407E0"/>
    <w:rsid w:val="0054082B"/>
    <w:rsid w:val="005443A6"/>
    <w:rsid w:val="00545026"/>
    <w:rsid w:val="00546B9D"/>
    <w:rsid w:val="00546F2C"/>
    <w:rsid w:val="005505B4"/>
    <w:rsid w:val="00550D8F"/>
    <w:rsid w:val="005512A5"/>
    <w:rsid w:val="0055278D"/>
    <w:rsid w:val="00554421"/>
    <w:rsid w:val="00555D90"/>
    <w:rsid w:val="00556CB9"/>
    <w:rsid w:val="00557DEC"/>
    <w:rsid w:val="005601F1"/>
    <w:rsid w:val="00566401"/>
    <w:rsid w:val="00566612"/>
    <w:rsid w:val="00567742"/>
    <w:rsid w:val="00570C68"/>
    <w:rsid w:val="00570DDC"/>
    <w:rsid w:val="00570DDF"/>
    <w:rsid w:val="005729A4"/>
    <w:rsid w:val="00573D08"/>
    <w:rsid w:val="00575022"/>
    <w:rsid w:val="005760DE"/>
    <w:rsid w:val="00582BE0"/>
    <w:rsid w:val="00583AEF"/>
    <w:rsid w:val="0058472A"/>
    <w:rsid w:val="00584CF5"/>
    <w:rsid w:val="00585FE1"/>
    <w:rsid w:val="005860F8"/>
    <w:rsid w:val="00587F33"/>
    <w:rsid w:val="00587FD3"/>
    <w:rsid w:val="00590BB3"/>
    <w:rsid w:val="00591E80"/>
    <w:rsid w:val="0059203E"/>
    <w:rsid w:val="00592813"/>
    <w:rsid w:val="0059293E"/>
    <w:rsid w:val="00592952"/>
    <w:rsid w:val="00594089"/>
    <w:rsid w:val="00594A9F"/>
    <w:rsid w:val="00596B6D"/>
    <w:rsid w:val="00596BCB"/>
    <w:rsid w:val="005A0903"/>
    <w:rsid w:val="005A37A4"/>
    <w:rsid w:val="005B37EB"/>
    <w:rsid w:val="005B4126"/>
    <w:rsid w:val="005B4719"/>
    <w:rsid w:val="005B4A09"/>
    <w:rsid w:val="005B4FEB"/>
    <w:rsid w:val="005B5918"/>
    <w:rsid w:val="005B6170"/>
    <w:rsid w:val="005B77AB"/>
    <w:rsid w:val="005C0D63"/>
    <w:rsid w:val="005C0E0A"/>
    <w:rsid w:val="005C0FB4"/>
    <w:rsid w:val="005C17A1"/>
    <w:rsid w:val="005C39FB"/>
    <w:rsid w:val="005C4C62"/>
    <w:rsid w:val="005C58B1"/>
    <w:rsid w:val="005C5E11"/>
    <w:rsid w:val="005C66A9"/>
    <w:rsid w:val="005D04B0"/>
    <w:rsid w:val="005D0D39"/>
    <w:rsid w:val="005D227F"/>
    <w:rsid w:val="005D29EF"/>
    <w:rsid w:val="005D309A"/>
    <w:rsid w:val="005D3938"/>
    <w:rsid w:val="005D4784"/>
    <w:rsid w:val="005D4990"/>
    <w:rsid w:val="005D5A50"/>
    <w:rsid w:val="005D6510"/>
    <w:rsid w:val="005D7B9D"/>
    <w:rsid w:val="005E09F5"/>
    <w:rsid w:val="005E13E7"/>
    <w:rsid w:val="005E1943"/>
    <w:rsid w:val="005E254A"/>
    <w:rsid w:val="005E364A"/>
    <w:rsid w:val="005E4C31"/>
    <w:rsid w:val="005E5AE4"/>
    <w:rsid w:val="005E5D20"/>
    <w:rsid w:val="005E6FAD"/>
    <w:rsid w:val="005E7BF9"/>
    <w:rsid w:val="005F01A6"/>
    <w:rsid w:val="005F1564"/>
    <w:rsid w:val="005F17B3"/>
    <w:rsid w:val="005F1F0D"/>
    <w:rsid w:val="005F520E"/>
    <w:rsid w:val="005F5251"/>
    <w:rsid w:val="005F575A"/>
    <w:rsid w:val="005F70C8"/>
    <w:rsid w:val="00604B77"/>
    <w:rsid w:val="00604E68"/>
    <w:rsid w:val="006071D7"/>
    <w:rsid w:val="006109D9"/>
    <w:rsid w:val="00611EFC"/>
    <w:rsid w:val="00613C98"/>
    <w:rsid w:val="00614A62"/>
    <w:rsid w:val="00615A83"/>
    <w:rsid w:val="00617821"/>
    <w:rsid w:val="0062010A"/>
    <w:rsid w:val="00620C0F"/>
    <w:rsid w:val="00623802"/>
    <w:rsid w:val="0062472F"/>
    <w:rsid w:val="00625AE4"/>
    <w:rsid w:val="006265D0"/>
    <w:rsid w:val="006272B7"/>
    <w:rsid w:val="00631D1A"/>
    <w:rsid w:val="00632A8A"/>
    <w:rsid w:val="00632E43"/>
    <w:rsid w:val="00633010"/>
    <w:rsid w:val="0063473F"/>
    <w:rsid w:val="0063523E"/>
    <w:rsid w:val="00636435"/>
    <w:rsid w:val="0064106A"/>
    <w:rsid w:val="00643AE7"/>
    <w:rsid w:val="0064443E"/>
    <w:rsid w:val="00644EE7"/>
    <w:rsid w:val="00647CD7"/>
    <w:rsid w:val="006514EF"/>
    <w:rsid w:val="0065308C"/>
    <w:rsid w:val="00653932"/>
    <w:rsid w:val="00654326"/>
    <w:rsid w:val="00655731"/>
    <w:rsid w:val="00655A7F"/>
    <w:rsid w:val="00655F84"/>
    <w:rsid w:val="00656215"/>
    <w:rsid w:val="0065695F"/>
    <w:rsid w:val="00656E07"/>
    <w:rsid w:val="0066161E"/>
    <w:rsid w:val="006626AB"/>
    <w:rsid w:val="00664C4C"/>
    <w:rsid w:val="00666A23"/>
    <w:rsid w:val="00666DC4"/>
    <w:rsid w:val="006672A2"/>
    <w:rsid w:val="006707D9"/>
    <w:rsid w:val="006709CD"/>
    <w:rsid w:val="00671C2D"/>
    <w:rsid w:val="006739D0"/>
    <w:rsid w:val="00676FD9"/>
    <w:rsid w:val="006771D3"/>
    <w:rsid w:val="0067748D"/>
    <w:rsid w:val="00680505"/>
    <w:rsid w:val="006814B5"/>
    <w:rsid w:val="00682807"/>
    <w:rsid w:val="00683A64"/>
    <w:rsid w:val="00683F79"/>
    <w:rsid w:val="00686210"/>
    <w:rsid w:val="00686465"/>
    <w:rsid w:val="0068652B"/>
    <w:rsid w:val="00690972"/>
    <w:rsid w:val="00691255"/>
    <w:rsid w:val="00692060"/>
    <w:rsid w:val="00692A53"/>
    <w:rsid w:val="00694636"/>
    <w:rsid w:val="00694662"/>
    <w:rsid w:val="00694EA3"/>
    <w:rsid w:val="00696D5A"/>
    <w:rsid w:val="006A0A7B"/>
    <w:rsid w:val="006A0B2B"/>
    <w:rsid w:val="006A0ED6"/>
    <w:rsid w:val="006A11D2"/>
    <w:rsid w:val="006A26EE"/>
    <w:rsid w:val="006A297A"/>
    <w:rsid w:val="006A37D6"/>
    <w:rsid w:val="006A56DE"/>
    <w:rsid w:val="006B1E60"/>
    <w:rsid w:val="006B29BA"/>
    <w:rsid w:val="006B3338"/>
    <w:rsid w:val="006B350D"/>
    <w:rsid w:val="006B398C"/>
    <w:rsid w:val="006B60E6"/>
    <w:rsid w:val="006B636F"/>
    <w:rsid w:val="006B6EE2"/>
    <w:rsid w:val="006C0018"/>
    <w:rsid w:val="006C393C"/>
    <w:rsid w:val="006C413F"/>
    <w:rsid w:val="006C5357"/>
    <w:rsid w:val="006C7171"/>
    <w:rsid w:val="006D04EC"/>
    <w:rsid w:val="006D16B9"/>
    <w:rsid w:val="006D1812"/>
    <w:rsid w:val="006D48A1"/>
    <w:rsid w:val="006D4E73"/>
    <w:rsid w:val="006D5D7B"/>
    <w:rsid w:val="006D5F6D"/>
    <w:rsid w:val="006D6572"/>
    <w:rsid w:val="006E18E6"/>
    <w:rsid w:val="006E3165"/>
    <w:rsid w:val="006E3275"/>
    <w:rsid w:val="006E3329"/>
    <w:rsid w:val="006E46E8"/>
    <w:rsid w:val="006E52E7"/>
    <w:rsid w:val="006E5464"/>
    <w:rsid w:val="006E624E"/>
    <w:rsid w:val="006E6D2E"/>
    <w:rsid w:val="006E6F8D"/>
    <w:rsid w:val="006E72F4"/>
    <w:rsid w:val="006E76AB"/>
    <w:rsid w:val="006F1115"/>
    <w:rsid w:val="006F3950"/>
    <w:rsid w:val="006F410C"/>
    <w:rsid w:val="006F4AA4"/>
    <w:rsid w:val="006F6EDA"/>
    <w:rsid w:val="007003AC"/>
    <w:rsid w:val="0070081F"/>
    <w:rsid w:val="00701589"/>
    <w:rsid w:val="007030D1"/>
    <w:rsid w:val="00703DB0"/>
    <w:rsid w:val="00704CFD"/>
    <w:rsid w:val="0070559D"/>
    <w:rsid w:val="00710B73"/>
    <w:rsid w:val="00711112"/>
    <w:rsid w:val="00711AAB"/>
    <w:rsid w:val="00714585"/>
    <w:rsid w:val="0071703E"/>
    <w:rsid w:val="00720310"/>
    <w:rsid w:val="00720601"/>
    <w:rsid w:val="00720DBC"/>
    <w:rsid w:val="00723DE5"/>
    <w:rsid w:val="00730D19"/>
    <w:rsid w:val="00732606"/>
    <w:rsid w:val="00732B83"/>
    <w:rsid w:val="00732BEA"/>
    <w:rsid w:val="00732D08"/>
    <w:rsid w:val="00733AEA"/>
    <w:rsid w:val="0073548A"/>
    <w:rsid w:val="00736375"/>
    <w:rsid w:val="00741EB9"/>
    <w:rsid w:val="007424D6"/>
    <w:rsid w:val="007445D6"/>
    <w:rsid w:val="00744DBF"/>
    <w:rsid w:val="00745DB0"/>
    <w:rsid w:val="00745E8C"/>
    <w:rsid w:val="00747D2F"/>
    <w:rsid w:val="00751AB9"/>
    <w:rsid w:val="00753939"/>
    <w:rsid w:val="00754760"/>
    <w:rsid w:val="00754903"/>
    <w:rsid w:val="00756436"/>
    <w:rsid w:val="00756787"/>
    <w:rsid w:val="00761110"/>
    <w:rsid w:val="00767476"/>
    <w:rsid w:val="0077034A"/>
    <w:rsid w:val="007723DA"/>
    <w:rsid w:val="00772DD7"/>
    <w:rsid w:val="00776030"/>
    <w:rsid w:val="007769D8"/>
    <w:rsid w:val="00777013"/>
    <w:rsid w:val="0078210F"/>
    <w:rsid w:val="007821BC"/>
    <w:rsid w:val="007829B5"/>
    <w:rsid w:val="00785432"/>
    <w:rsid w:val="00785564"/>
    <w:rsid w:val="007867F7"/>
    <w:rsid w:val="0079087B"/>
    <w:rsid w:val="00791875"/>
    <w:rsid w:val="00791991"/>
    <w:rsid w:val="00792CB1"/>
    <w:rsid w:val="007939F6"/>
    <w:rsid w:val="00793D0F"/>
    <w:rsid w:val="007940F2"/>
    <w:rsid w:val="00794C37"/>
    <w:rsid w:val="00794F1E"/>
    <w:rsid w:val="0079527C"/>
    <w:rsid w:val="00795363"/>
    <w:rsid w:val="007A126B"/>
    <w:rsid w:val="007A209F"/>
    <w:rsid w:val="007A2778"/>
    <w:rsid w:val="007A2B02"/>
    <w:rsid w:val="007A612F"/>
    <w:rsid w:val="007A6D21"/>
    <w:rsid w:val="007A7091"/>
    <w:rsid w:val="007A72CC"/>
    <w:rsid w:val="007A76E8"/>
    <w:rsid w:val="007B1389"/>
    <w:rsid w:val="007B1878"/>
    <w:rsid w:val="007B1F1D"/>
    <w:rsid w:val="007B377B"/>
    <w:rsid w:val="007B55F8"/>
    <w:rsid w:val="007B567D"/>
    <w:rsid w:val="007B6811"/>
    <w:rsid w:val="007B6E05"/>
    <w:rsid w:val="007B6E3F"/>
    <w:rsid w:val="007C1053"/>
    <w:rsid w:val="007C1BAA"/>
    <w:rsid w:val="007C1BD9"/>
    <w:rsid w:val="007C4D46"/>
    <w:rsid w:val="007C5674"/>
    <w:rsid w:val="007C6032"/>
    <w:rsid w:val="007C6247"/>
    <w:rsid w:val="007C6F55"/>
    <w:rsid w:val="007C7FC9"/>
    <w:rsid w:val="007D04DD"/>
    <w:rsid w:val="007D0AD5"/>
    <w:rsid w:val="007D24DB"/>
    <w:rsid w:val="007D30C1"/>
    <w:rsid w:val="007D367C"/>
    <w:rsid w:val="007D3BCF"/>
    <w:rsid w:val="007D40B7"/>
    <w:rsid w:val="007D4612"/>
    <w:rsid w:val="007D47C2"/>
    <w:rsid w:val="007D48E4"/>
    <w:rsid w:val="007D6839"/>
    <w:rsid w:val="007D7436"/>
    <w:rsid w:val="007E2E0A"/>
    <w:rsid w:val="007E3CE0"/>
    <w:rsid w:val="007E47F7"/>
    <w:rsid w:val="007E4FA6"/>
    <w:rsid w:val="007E50E3"/>
    <w:rsid w:val="007E6674"/>
    <w:rsid w:val="007E681A"/>
    <w:rsid w:val="007F1435"/>
    <w:rsid w:val="007F1AED"/>
    <w:rsid w:val="007F485A"/>
    <w:rsid w:val="00800C2C"/>
    <w:rsid w:val="00800E6D"/>
    <w:rsid w:val="008018F5"/>
    <w:rsid w:val="00801EE5"/>
    <w:rsid w:val="00803EF3"/>
    <w:rsid w:val="00804330"/>
    <w:rsid w:val="00804D86"/>
    <w:rsid w:val="00805143"/>
    <w:rsid w:val="00806A8B"/>
    <w:rsid w:val="008070F4"/>
    <w:rsid w:val="008072C3"/>
    <w:rsid w:val="00807F44"/>
    <w:rsid w:val="008105C2"/>
    <w:rsid w:val="00813A68"/>
    <w:rsid w:val="008147A6"/>
    <w:rsid w:val="00814C54"/>
    <w:rsid w:val="00814D15"/>
    <w:rsid w:val="00814E93"/>
    <w:rsid w:val="00816EEF"/>
    <w:rsid w:val="008202DF"/>
    <w:rsid w:val="00820328"/>
    <w:rsid w:val="00820A68"/>
    <w:rsid w:val="00821A45"/>
    <w:rsid w:val="00821D10"/>
    <w:rsid w:val="008221D6"/>
    <w:rsid w:val="00822B70"/>
    <w:rsid w:val="00823CA5"/>
    <w:rsid w:val="00824C35"/>
    <w:rsid w:val="008256F2"/>
    <w:rsid w:val="00825964"/>
    <w:rsid w:val="008276CD"/>
    <w:rsid w:val="00827965"/>
    <w:rsid w:val="00830153"/>
    <w:rsid w:val="00830427"/>
    <w:rsid w:val="008306C0"/>
    <w:rsid w:val="00832319"/>
    <w:rsid w:val="00836274"/>
    <w:rsid w:val="0083736E"/>
    <w:rsid w:val="0084084B"/>
    <w:rsid w:val="008413F5"/>
    <w:rsid w:val="00843C43"/>
    <w:rsid w:val="0084569B"/>
    <w:rsid w:val="00845792"/>
    <w:rsid w:val="00845C4F"/>
    <w:rsid w:val="00845EE9"/>
    <w:rsid w:val="00845FF6"/>
    <w:rsid w:val="00847868"/>
    <w:rsid w:val="00847BE6"/>
    <w:rsid w:val="00847CB9"/>
    <w:rsid w:val="008522CD"/>
    <w:rsid w:val="00852EA5"/>
    <w:rsid w:val="00852FF0"/>
    <w:rsid w:val="00853F0D"/>
    <w:rsid w:val="0085450A"/>
    <w:rsid w:val="008545B4"/>
    <w:rsid w:val="00854959"/>
    <w:rsid w:val="00855B57"/>
    <w:rsid w:val="00855C0F"/>
    <w:rsid w:val="0085633D"/>
    <w:rsid w:val="00857F49"/>
    <w:rsid w:val="00861445"/>
    <w:rsid w:val="008627D2"/>
    <w:rsid w:val="00863D76"/>
    <w:rsid w:val="00863E35"/>
    <w:rsid w:val="0086470B"/>
    <w:rsid w:val="00864EA8"/>
    <w:rsid w:val="008651FA"/>
    <w:rsid w:val="008656CF"/>
    <w:rsid w:val="00872DCF"/>
    <w:rsid w:val="0087379D"/>
    <w:rsid w:val="008742FD"/>
    <w:rsid w:val="00874CAB"/>
    <w:rsid w:val="008751D8"/>
    <w:rsid w:val="0087639C"/>
    <w:rsid w:val="008802C1"/>
    <w:rsid w:val="00881193"/>
    <w:rsid w:val="00883C21"/>
    <w:rsid w:val="00884643"/>
    <w:rsid w:val="00884AAC"/>
    <w:rsid w:val="00884D54"/>
    <w:rsid w:val="00884FAD"/>
    <w:rsid w:val="00885090"/>
    <w:rsid w:val="00885572"/>
    <w:rsid w:val="00885819"/>
    <w:rsid w:val="008858CD"/>
    <w:rsid w:val="00885AFC"/>
    <w:rsid w:val="00887E06"/>
    <w:rsid w:val="00890309"/>
    <w:rsid w:val="00891780"/>
    <w:rsid w:val="0089194E"/>
    <w:rsid w:val="008925BD"/>
    <w:rsid w:val="008933AE"/>
    <w:rsid w:val="00893AE3"/>
    <w:rsid w:val="00894CE2"/>
    <w:rsid w:val="008950DC"/>
    <w:rsid w:val="00896273"/>
    <w:rsid w:val="008A3A2D"/>
    <w:rsid w:val="008A46D4"/>
    <w:rsid w:val="008A60F1"/>
    <w:rsid w:val="008A67D2"/>
    <w:rsid w:val="008A7598"/>
    <w:rsid w:val="008B0AFF"/>
    <w:rsid w:val="008B1052"/>
    <w:rsid w:val="008B2D95"/>
    <w:rsid w:val="008B4F57"/>
    <w:rsid w:val="008B51CA"/>
    <w:rsid w:val="008B5610"/>
    <w:rsid w:val="008B61C3"/>
    <w:rsid w:val="008B6B61"/>
    <w:rsid w:val="008B6E1A"/>
    <w:rsid w:val="008C0F94"/>
    <w:rsid w:val="008C1830"/>
    <w:rsid w:val="008C2727"/>
    <w:rsid w:val="008C2A35"/>
    <w:rsid w:val="008C4B81"/>
    <w:rsid w:val="008C4FE6"/>
    <w:rsid w:val="008C6A90"/>
    <w:rsid w:val="008D07C9"/>
    <w:rsid w:val="008D0BE4"/>
    <w:rsid w:val="008D2746"/>
    <w:rsid w:val="008D34A9"/>
    <w:rsid w:val="008D3B37"/>
    <w:rsid w:val="008D484F"/>
    <w:rsid w:val="008D4B7D"/>
    <w:rsid w:val="008D7BBD"/>
    <w:rsid w:val="008E24D3"/>
    <w:rsid w:val="008E25F3"/>
    <w:rsid w:val="008E29F6"/>
    <w:rsid w:val="008E35CC"/>
    <w:rsid w:val="008E499C"/>
    <w:rsid w:val="008F1030"/>
    <w:rsid w:val="008F13A1"/>
    <w:rsid w:val="008F1DD0"/>
    <w:rsid w:val="008F201A"/>
    <w:rsid w:val="008F35FE"/>
    <w:rsid w:val="008F3A13"/>
    <w:rsid w:val="008F789B"/>
    <w:rsid w:val="008F7F00"/>
    <w:rsid w:val="009016FE"/>
    <w:rsid w:val="009017A3"/>
    <w:rsid w:val="00901BC6"/>
    <w:rsid w:val="0090320F"/>
    <w:rsid w:val="009052DB"/>
    <w:rsid w:val="00905CE2"/>
    <w:rsid w:val="00907B0A"/>
    <w:rsid w:val="009101D6"/>
    <w:rsid w:val="00910752"/>
    <w:rsid w:val="009116AB"/>
    <w:rsid w:val="009118BC"/>
    <w:rsid w:val="009129AF"/>
    <w:rsid w:val="00912C73"/>
    <w:rsid w:val="00913470"/>
    <w:rsid w:val="009134A5"/>
    <w:rsid w:val="00913604"/>
    <w:rsid w:val="00914187"/>
    <w:rsid w:val="00914BA6"/>
    <w:rsid w:val="00914CF9"/>
    <w:rsid w:val="00914E56"/>
    <w:rsid w:val="00916E10"/>
    <w:rsid w:val="0092157E"/>
    <w:rsid w:val="009235C3"/>
    <w:rsid w:val="00923784"/>
    <w:rsid w:val="0092430B"/>
    <w:rsid w:val="00924695"/>
    <w:rsid w:val="00924ECC"/>
    <w:rsid w:val="00925BCC"/>
    <w:rsid w:val="00926638"/>
    <w:rsid w:val="00926C6D"/>
    <w:rsid w:val="00930065"/>
    <w:rsid w:val="009303D7"/>
    <w:rsid w:val="00930661"/>
    <w:rsid w:val="009314C4"/>
    <w:rsid w:val="00931B84"/>
    <w:rsid w:val="00932785"/>
    <w:rsid w:val="009347A6"/>
    <w:rsid w:val="009351C6"/>
    <w:rsid w:val="009351FC"/>
    <w:rsid w:val="0093538A"/>
    <w:rsid w:val="00936201"/>
    <w:rsid w:val="009412ED"/>
    <w:rsid w:val="00942969"/>
    <w:rsid w:val="00943D13"/>
    <w:rsid w:val="0094456D"/>
    <w:rsid w:val="00945FE2"/>
    <w:rsid w:val="009465CE"/>
    <w:rsid w:val="009476FC"/>
    <w:rsid w:val="00947FB9"/>
    <w:rsid w:val="00950039"/>
    <w:rsid w:val="0095007C"/>
    <w:rsid w:val="009507EE"/>
    <w:rsid w:val="00950A4B"/>
    <w:rsid w:val="00950D5E"/>
    <w:rsid w:val="00951654"/>
    <w:rsid w:val="00951AA8"/>
    <w:rsid w:val="00953140"/>
    <w:rsid w:val="009546EB"/>
    <w:rsid w:val="0095509F"/>
    <w:rsid w:val="00956DEC"/>
    <w:rsid w:val="00957873"/>
    <w:rsid w:val="00960511"/>
    <w:rsid w:val="00962380"/>
    <w:rsid w:val="00963562"/>
    <w:rsid w:val="00963F2E"/>
    <w:rsid w:val="00964EB0"/>
    <w:rsid w:val="00966C44"/>
    <w:rsid w:val="00966FEC"/>
    <w:rsid w:val="00970C09"/>
    <w:rsid w:val="009732A3"/>
    <w:rsid w:val="0097365C"/>
    <w:rsid w:val="00973EF4"/>
    <w:rsid w:val="00976E28"/>
    <w:rsid w:val="009778B6"/>
    <w:rsid w:val="00980551"/>
    <w:rsid w:val="00980CD5"/>
    <w:rsid w:val="00981322"/>
    <w:rsid w:val="00984E82"/>
    <w:rsid w:val="00984ED3"/>
    <w:rsid w:val="009874C4"/>
    <w:rsid w:val="00993AA2"/>
    <w:rsid w:val="00994AF0"/>
    <w:rsid w:val="00994C75"/>
    <w:rsid w:val="00994DC0"/>
    <w:rsid w:val="0099578F"/>
    <w:rsid w:val="00995BB2"/>
    <w:rsid w:val="00996C1F"/>
    <w:rsid w:val="009973BE"/>
    <w:rsid w:val="0099787D"/>
    <w:rsid w:val="009A09FC"/>
    <w:rsid w:val="009A2006"/>
    <w:rsid w:val="009A549D"/>
    <w:rsid w:val="009A5A62"/>
    <w:rsid w:val="009A5B75"/>
    <w:rsid w:val="009A7664"/>
    <w:rsid w:val="009A7ED5"/>
    <w:rsid w:val="009B1699"/>
    <w:rsid w:val="009B1D6F"/>
    <w:rsid w:val="009B246B"/>
    <w:rsid w:val="009B282E"/>
    <w:rsid w:val="009B3172"/>
    <w:rsid w:val="009B33E5"/>
    <w:rsid w:val="009B439D"/>
    <w:rsid w:val="009B5DC1"/>
    <w:rsid w:val="009B7264"/>
    <w:rsid w:val="009C08A9"/>
    <w:rsid w:val="009C2C73"/>
    <w:rsid w:val="009C3636"/>
    <w:rsid w:val="009C418A"/>
    <w:rsid w:val="009C66EF"/>
    <w:rsid w:val="009C74D4"/>
    <w:rsid w:val="009C75D4"/>
    <w:rsid w:val="009D065B"/>
    <w:rsid w:val="009D0663"/>
    <w:rsid w:val="009D1672"/>
    <w:rsid w:val="009D1FA4"/>
    <w:rsid w:val="009D4513"/>
    <w:rsid w:val="009D5181"/>
    <w:rsid w:val="009D5CD3"/>
    <w:rsid w:val="009D5D54"/>
    <w:rsid w:val="009D7460"/>
    <w:rsid w:val="009E1D42"/>
    <w:rsid w:val="009E3622"/>
    <w:rsid w:val="009E3862"/>
    <w:rsid w:val="009F0465"/>
    <w:rsid w:val="009F1469"/>
    <w:rsid w:val="009F32E8"/>
    <w:rsid w:val="009F3BBF"/>
    <w:rsid w:val="009F3E99"/>
    <w:rsid w:val="009F4E9C"/>
    <w:rsid w:val="009F5B12"/>
    <w:rsid w:val="009F7E61"/>
    <w:rsid w:val="00A04FBB"/>
    <w:rsid w:val="00A05453"/>
    <w:rsid w:val="00A062BA"/>
    <w:rsid w:val="00A0635E"/>
    <w:rsid w:val="00A06955"/>
    <w:rsid w:val="00A10595"/>
    <w:rsid w:val="00A12147"/>
    <w:rsid w:val="00A13879"/>
    <w:rsid w:val="00A15156"/>
    <w:rsid w:val="00A203D3"/>
    <w:rsid w:val="00A2103F"/>
    <w:rsid w:val="00A2201C"/>
    <w:rsid w:val="00A22ECC"/>
    <w:rsid w:val="00A2350B"/>
    <w:rsid w:val="00A2601F"/>
    <w:rsid w:val="00A275F1"/>
    <w:rsid w:val="00A27F5C"/>
    <w:rsid w:val="00A30D87"/>
    <w:rsid w:val="00A311DE"/>
    <w:rsid w:val="00A32965"/>
    <w:rsid w:val="00A32B97"/>
    <w:rsid w:val="00A33065"/>
    <w:rsid w:val="00A355FB"/>
    <w:rsid w:val="00A35ADA"/>
    <w:rsid w:val="00A366C2"/>
    <w:rsid w:val="00A373EA"/>
    <w:rsid w:val="00A374EA"/>
    <w:rsid w:val="00A407BC"/>
    <w:rsid w:val="00A41F35"/>
    <w:rsid w:val="00A432E7"/>
    <w:rsid w:val="00A4375A"/>
    <w:rsid w:val="00A44B74"/>
    <w:rsid w:val="00A458CB"/>
    <w:rsid w:val="00A4642D"/>
    <w:rsid w:val="00A47750"/>
    <w:rsid w:val="00A51056"/>
    <w:rsid w:val="00A5468A"/>
    <w:rsid w:val="00A561CE"/>
    <w:rsid w:val="00A5633E"/>
    <w:rsid w:val="00A56ED9"/>
    <w:rsid w:val="00A5739E"/>
    <w:rsid w:val="00A60237"/>
    <w:rsid w:val="00A60834"/>
    <w:rsid w:val="00A60DFC"/>
    <w:rsid w:val="00A61B54"/>
    <w:rsid w:val="00A622C8"/>
    <w:rsid w:val="00A703AC"/>
    <w:rsid w:val="00A7204C"/>
    <w:rsid w:val="00A726A0"/>
    <w:rsid w:val="00A72707"/>
    <w:rsid w:val="00A727D9"/>
    <w:rsid w:val="00A73390"/>
    <w:rsid w:val="00A74481"/>
    <w:rsid w:val="00A74D30"/>
    <w:rsid w:val="00A8022F"/>
    <w:rsid w:val="00A80C27"/>
    <w:rsid w:val="00A8129E"/>
    <w:rsid w:val="00A8237F"/>
    <w:rsid w:val="00A834FF"/>
    <w:rsid w:val="00A83C81"/>
    <w:rsid w:val="00A83F2E"/>
    <w:rsid w:val="00A853C7"/>
    <w:rsid w:val="00A8717D"/>
    <w:rsid w:val="00A87312"/>
    <w:rsid w:val="00A873C4"/>
    <w:rsid w:val="00A904D4"/>
    <w:rsid w:val="00A90FA8"/>
    <w:rsid w:val="00A92267"/>
    <w:rsid w:val="00A92F56"/>
    <w:rsid w:val="00A93AE3"/>
    <w:rsid w:val="00A9794B"/>
    <w:rsid w:val="00A97F02"/>
    <w:rsid w:val="00AA0116"/>
    <w:rsid w:val="00AA0C45"/>
    <w:rsid w:val="00AA1572"/>
    <w:rsid w:val="00AA1EB4"/>
    <w:rsid w:val="00AA39FD"/>
    <w:rsid w:val="00AA5B1B"/>
    <w:rsid w:val="00AA5FA8"/>
    <w:rsid w:val="00AB0618"/>
    <w:rsid w:val="00AB07E1"/>
    <w:rsid w:val="00AB0C91"/>
    <w:rsid w:val="00AB1AC0"/>
    <w:rsid w:val="00AB2B41"/>
    <w:rsid w:val="00AB3691"/>
    <w:rsid w:val="00AB3753"/>
    <w:rsid w:val="00AB50A6"/>
    <w:rsid w:val="00AB5731"/>
    <w:rsid w:val="00AB587B"/>
    <w:rsid w:val="00AB78BD"/>
    <w:rsid w:val="00AC2F1C"/>
    <w:rsid w:val="00AC3445"/>
    <w:rsid w:val="00AC5054"/>
    <w:rsid w:val="00AC5BEA"/>
    <w:rsid w:val="00AC7255"/>
    <w:rsid w:val="00AC7C93"/>
    <w:rsid w:val="00AD09CC"/>
    <w:rsid w:val="00AD4DA0"/>
    <w:rsid w:val="00AD5E63"/>
    <w:rsid w:val="00AD7661"/>
    <w:rsid w:val="00AD780D"/>
    <w:rsid w:val="00AE0E70"/>
    <w:rsid w:val="00AE2231"/>
    <w:rsid w:val="00AE61C3"/>
    <w:rsid w:val="00AE648E"/>
    <w:rsid w:val="00AE6784"/>
    <w:rsid w:val="00AF019D"/>
    <w:rsid w:val="00AF36F6"/>
    <w:rsid w:val="00AF4B12"/>
    <w:rsid w:val="00AF6282"/>
    <w:rsid w:val="00AF784C"/>
    <w:rsid w:val="00B01B27"/>
    <w:rsid w:val="00B01C3F"/>
    <w:rsid w:val="00B02B2E"/>
    <w:rsid w:val="00B043BB"/>
    <w:rsid w:val="00B043EA"/>
    <w:rsid w:val="00B04EFF"/>
    <w:rsid w:val="00B0548E"/>
    <w:rsid w:val="00B058A9"/>
    <w:rsid w:val="00B05E8B"/>
    <w:rsid w:val="00B060B9"/>
    <w:rsid w:val="00B07ABD"/>
    <w:rsid w:val="00B07B72"/>
    <w:rsid w:val="00B13099"/>
    <w:rsid w:val="00B1376E"/>
    <w:rsid w:val="00B13E33"/>
    <w:rsid w:val="00B16241"/>
    <w:rsid w:val="00B1648C"/>
    <w:rsid w:val="00B20585"/>
    <w:rsid w:val="00B20E0F"/>
    <w:rsid w:val="00B215D7"/>
    <w:rsid w:val="00B228EC"/>
    <w:rsid w:val="00B22B18"/>
    <w:rsid w:val="00B23B65"/>
    <w:rsid w:val="00B2554E"/>
    <w:rsid w:val="00B274E0"/>
    <w:rsid w:val="00B30A36"/>
    <w:rsid w:val="00B33672"/>
    <w:rsid w:val="00B33BFC"/>
    <w:rsid w:val="00B344EC"/>
    <w:rsid w:val="00B35D2B"/>
    <w:rsid w:val="00B36BD0"/>
    <w:rsid w:val="00B3747D"/>
    <w:rsid w:val="00B3765B"/>
    <w:rsid w:val="00B40918"/>
    <w:rsid w:val="00B4113C"/>
    <w:rsid w:val="00B4203A"/>
    <w:rsid w:val="00B4342E"/>
    <w:rsid w:val="00B434ED"/>
    <w:rsid w:val="00B46699"/>
    <w:rsid w:val="00B46849"/>
    <w:rsid w:val="00B47255"/>
    <w:rsid w:val="00B47275"/>
    <w:rsid w:val="00B505D8"/>
    <w:rsid w:val="00B50BE3"/>
    <w:rsid w:val="00B51DAF"/>
    <w:rsid w:val="00B5472E"/>
    <w:rsid w:val="00B56E08"/>
    <w:rsid w:val="00B57D5A"/>
    <w:rsid w:val="00B6022E"/>
    <w:rsid w:val="00B63337"/>
    <w:rsid w:val="00B6380B"/>
    <w:rsid w:val="00B63E07"/>
    <w:rsid w:val="00B66E6F"/>
    <w:rsid w:val="00B67FA4"/>
    <w:rsid w:val="00B70F32"/>
    <w:rsid w:val="00B732D6"/>
    <w:rsid w:val="00B7579D"/>
    <w:rsid w:val="00B75FBD"/>
    <w:rsid w:val="00B77040"/>
    <w:rsid w:val="00B7706E"/>
    <w:rsid w:val="00B80B98"/>
    <w:rsid w:val="00B80D68"/>
    <w:rsid w:val="00B814C0"/>
    <w:rsid w:val="00B81692"/>
    <w:rsid w:val="00B8169D"/>
    <w:rsid w:val="00B822E9"/>
    <w:rsid w:val="00B831F9"/>
    <w:rsid w:val="00B83307"/>
    <w:rsid w:val="00B83BD1"/>
    <w:rsid w:val="00B84738"/>
    <w:rsid w:val="00B850A3"/>
    <w:rsid w:val="00B8589D"/>
    <w:rsid w:val="00B85F9F"/>
    <w:rsid w:val="00B87996"/>
    <w:rsid w:val="00B90CDF"/>
    <w:rsid w:val="00B91A86"/>
    <w:rsid w:val="00B922B3"/>
    <w:rsid w:val="00B926FF"/>
    <w:rsid w:val="00B93146"/>
    <w:rsid w:val="00B949A1"/>
    <w:rsid w:val="00B95256"/>
    <w:rsid w:val="00B96073"/>
    <w:rsid w:val="00BA1816"/>
    <w:rsid w:val="00BA1D42"/>
    <w:rsid w:val="00BA2DA4"/>
    <w:rsid w:val="00BA3C59"/>
    <w:rsid w:val="00BA6363"/>
    <w:rsid w:val="00BA7A93"/>
    <w:rsid w:val="00BB000B"/>
    <w:rsid w:val="00BB0F32"/>
    <w:rsid w:val="00BB153F"/>
    <w:rsid w:val="00BB382F"/>
    <w:rsid w:val="00BB5663"/>
    <w:rsid w:val="00BB6754"/>
    <w:rsid w:val="00BB70E6"/>
    <w:rsid w:val="00BB72ED"/>
    <w:rsid w:val="00BC0720"/>
    <w:rsid w:val="00BC152E"/>
    <w:rsid w:val="00BC2516"/>
    <w:rsid w:val="00BC5F29"/>
    <w:rsid w:val="00BC6306"/>
    <w:rsid w:val="00BC7A95"/>
    <w:rsid w:val="00BD10E6"/>
    <w:rsid w:val="00BD17E3"/>
    <w:rsid w:val="00BD1D42"/>
    <w:rsid w:val="00BD239D"/>
    <w:rsid w:val="00BD26FD"/>
    <w:rsid w:val="00BD2DB9"/>
    <w:rsid w:val="00BD4FFD"/>
    <w:rsid w:val="00BD5263"/>
    <w:rsid w:val="00BD5CCE"/>
    <w:rsid w:val="00BD5E67"/>
    <w:rsid w:val="00BD6825"/>
    <w:rsid w:val="00BE2D8A"/>
    <w:rsid w:val="00BE31BB"/>
    <w:rsid w:val="00BE3C5A"/>
    <w:rsid w:val="00BE483D"/>
    <w:rsid w:val="00BE626F"/>
    <w:rsid w:val="00BF4731"/>
    <w:rsid w:val="00BF4DDD"/>
    <w:rsid w:val="00BF512D"/>
    <w:rsid w:val="00BF6177"/>
    <w:rsid w:val="00BF6AAD"/>
    <w:rsid w:val="00BF6E07"/>
    <w:rsid w:val="00BF7653"/>
    <w:rsid w:val="00C00917"/>
    <w:rsid w:val="00C00B15"/>
    <w:rsid w:val="00C01FCE"/>
    <w:rsid w:val="00C0248C"/>
    <w:rsid w:val="00C04163"/>
    <w:rsid w:val="00C06597"/>
    <w:rsid w:val="00C076A4"/>
    <w:rsid w:val="00C1059D"/>
    <w:rsid w:val="00C11C20"/>
    <w:rsid w:val="00C11CE9"/>
    <w:rsid w:val="00C12249"/>
    <w:rsid w:val="00C12B3B"/>
    <w:rsid w:val="00C145B3"/>
    <w:rsid w:val="00C203F8"/>
    <w:rsid w:val="00C21549"/>
    <w:rsid w:val="00C219C5"/>
    <w:rsid w:val="00C220C2"/>
    <w:rsid w:val="00C22EFD"/>
    <w:rsid w:val="00C23B97"/>
    <w:rsid w:val="00C250A3"/>
    <w:rsid w:val="00C25DCA"/>
    <w:rsid w:val="00C26458"/>
    <w:rsid w:val="00C267E8"/>
    <w:rsid w:val="00C26B01"/>
    <w:rsid w:val="00C27510"/>
    <w:rsid w:val="00C27DF2"/>
    <w:rsid w:val="00C30033"/>
    <w:rsid w:val="00C3065D"/>
    <w:rsid w:val="00C313AD"/>
    <w:rsid w:val="00C31530"/>
    <w:rsid w:val="00C31D37"/>
    <w:rsid w:val="00C335D5"/>
    <w:rsid w:val="00C34A1B"/>
    <w:rsid w:val="00C35CCA"/>
    <w:rsid w:val="00C36C8A"/>
    <w:rsid w:val="00C401B0"/>
    <w:rsid w:val="00C403C0"/>
    <w:rsid w:val="00C41003"/>
    <w:rsid w:val="00C42413"/>
    <w:rsid w:val="00C42459"/>
    <w:rsid w:val="00C43739"/>
    <w:rsid w:val="00C4373D"/>
    <w:rsid w:val="00C443D7"/>
    <w:rsid w:val="00C4616D"/>
    <w:rsid w:val="00C46CDA"/>
    <w:rsid w:val="00C507EE"/>
    <w:rsid w:val="00C50857"/>
    <w:rsid w:val="00C50B50"/>
    <w:rsid w:val="00C50CA2"/>
    <w:rsid w:val="00C52280"/>
    <w:rsid w:val="00C5253D"/>
    <w:rsid w:val="00C5545B"/>
    <w:rsid w:val="00C55FA7"/>
    <w:rsid w:val="00C572DF"/>
    <w:rsid w:val="00C60D05"/>
    <w:rsid w:val="00C612F9"/>
    <w:rsid w:val="00C61CCE"/>
    <w:rsid w:val="00C62798"/>
    <w:rsid w:val="00C6343C"/>
    <w:rsid w:val="00C6510C"/>
    <w:rsid w:val="00C652F7"/>
    <w:rsid w:val="00C656BA"/>
    <w:rsid w:val="00C65B49"/>
    <w:rsid w:val="00C674C1"/>
    <w:rsid w:val="00C701B1"/>
    <w:rsid w:val="00C71F4E"/>
    <w:rsid w:val="00C73567"/>
    <w:rsid w:val="00C74087"/>
    <w:rsid w:val="00C74787"/>
    <w:rsid w:val="00C75064"/>
    <w:rsid w:val="00C8104B"/>
    <w:rsid w:val="00C82A9B"/>
    <w:rsid w:val="00C830E0"/>
    <w:rsid w:val="00C84AB4"/>
    <w:rsid w:val="00C8517A"/>
    <w:rsid w:val="00C8541B"/>
    <w:rsid w:val="00C860A4"/>
    <w:rsid w:val="00C869DB"/>
    <w:rsid w:val="00C8777E"/>
    <w:rsid w:val="00C90E99"/>
    <w:rsid w:val="00C916E8"/>
    <w:rsid w:val="00C9347D"/>
    <w:rsid w:val="00C9489D"/>
    <w:rsid w:val="00C955AC"/>
    <w:rsid w:val="00CA12A6"/>
    <w:rsid w:val="00CA1DC7"/>
    <w:rsid w:val="00CA2403"/>
    <w:rsid w:val="00CA4983"/>
    <w:rsid w:val="00CA63A3"/>
    <w:rsid w:val="00CA69A4"/>
    <w:rsid w:val="00CA7A49"/>
    <w:rsid w:val="00CB0A30"/>
    <w:rsid w:val="00CB0B88"/>
    <w:rsid w:val="00CB254F"/>
    <w:rsid w:val="00CB2877"/>
    <w:rsid w:val="00CB2B50"/>
    <w:rsid w:val="00CB47D5"/>
    <w:rsid w:val="00CB6985"/>
    <w:rsid w:val="00CB70CC"/>
    <w:rsid w:val="00CB7BBD"/>
    <w:rsid w:val="00CC1228"/>
    <w:rsid w:val="00CC5B8C"/>
    <w:rsid w:val="00CC6329"/>
    <w:rsid w:val="00CC7BC9"/>
    <w:rsid w:val="00CD0198"/>
    <w:rsid w:val="00CD15D6"/>
    <w:rsid w:val="00CD291F"/>
    <w:rsid w:val="00CD46B4"/>
    <w:rsid w:val="00CD5B52"/>
    <w:rsid w:val="00CD609E"/>
    <w:rsid w:val="00CD6557"/>
    <w:rsid w:val="00CD68FF"/>
    <w:rsid w:val="00CD6EC7"/>
    <w:rsid w:val="00CD7C0B"/>
    <w:rsid w:val="00CD7C54"/>
    <w:rsid w:val="00CE0E32"/>
    <w:rsid w:val="00CE1BAC"/>
    <w:rsid w:val="00CE47E9"/>
    <w:rsid w:val="00CE4B90"/>
    <w:rsid w:val="00CE5872"/>
    <w:rsid w:val="00CF146B"/>
    <w:rsid w:val="00CF1700"/>
    <w:rsid w:val="00CF1C67"/>
    <w:rsid w:val="00CF2EAF"/>
    <w:rsid w:val="00CF3FD4"/>
    <w:rsid w:val="00CF4C1C"/>
    <w:rsid w:val="00CF5E33"/>
    <w:rsid w:val="00CF637E"/>
    <w:rsid w:val="00CF7E73"/>
    <w:rsid w:val="00CF7F31"/>
    <w:rsid w:val="00D004EE"/>
    <w:rsid w:val="00D004F9"/>
    <w:rsid w:val="00D0057D"/>
    <w:rsid w:val="00D007EB"/>
    <w:rsid w:val="00D02A55"/>
    <w:rsid w:val="00D02DDA"/>
    <w:rsid w:val="00D056C1"/>
    <w:rsid w:val="00D06118"/>
    <w:rsid w:val="00D07B2B"/>
    <w:rsid w:val="00D1546A"/>
    <w:rsid w:val="00D15B98"/>
    <w:rsid w:val="00D20A1E"/>
    <w:rsid w:val="00D222B8"/>
    <w:rsid w:val="00D25FC5"/>
    <w:rsid w:val="00D264AF"/>
    <w:rsid w:val="00D26987"/>
    <w:rsid w:val="00D27157"/>
    <w:rsid w:val="00D32AEC"/>
    <w:rsid w:val="00D33472"/>
    <w:rsid w:val="00D36038"/>
    <w:rsid w:val="00D368AD"/>
    <w:rsid w:val="00D36C23"/>
    <w:rsid w:val="00D374CF"/>
    <w:rsid w:val="00D400B4"/>
    <w:rsid w:val="00D4044C"/>
    <w:rsid w:val="00D42CC4"/>
    <w:rsid w:val="00D43AB5"/>
    <w:rsid w:val="00D4426E"/>
    <w:rsid w:val="00D452FA"/>
    <w:rsid w:val="00D47C76"/>
    <w:rsid w:val="00D506E9"/>
    <w:rsid w:val="00D52C1F"/>
    <w:rsid w:val="00D52FB7"/>
    <w:rsid w:val="00D52FF7"/>
    <w:rsid w:val="00D546EE"/>
    <w:rsid w:val="00D55F4A"/>
    <w:rsid w:val="00D60044"/>
    <w:rsid w:val="00D6193B"/>
    <w:rsid w:val="00D61F3E"/>
    <w:rsid w:val="00D62E5E"/>
    <w:rsid w:val="00D65163"/>
    <w:rsid w:val="00D65E29"/>
    <w:rsid w:val="00D7191D"/>
    <w:rsid w:val="00D7417A"/>
    <w:rsid w:val="00D7434C"/>
    <w:rsid w:val="00D74914"/>
    <w:rsid w:val="00D75981"/>
    <w:rsid w:val="00D75F01"/>
    <w:rsid w:val="00D8076C"/>
    <w:rsid w:val="00D80B0E"/>
    <w:rsid w:val="00D81E0B"/>
    <w:rsid w:val="00D840F0"/>
    <w:rsid w:val="00D86994"/>
    <w:rsid w:val="00D90EC0"/>
    <w:rsid w:val="00D91107"/>
    <w:rsid w:val="00D92E75"/>
    <w:rsid w:val="00D93BEB"/>
    <w:rsid w:val="00D93C0C"/>
    <w:rsid w:val="00D948E6"/>
    <w:rsid w:val="00D9607A"/>
    <w:rsid w:val="00D96335"/>
    <w:rsid w:val="00D9715E"/>
    <w:rsid w:val="00DA0660"/>
    <w:rsid w:val="00DA06FC"/>
    <w:rsid w:val="00DA4487"/>
    <w:rsid w:val="00DA4666"/>
    <w:rsid w:val="00DA54B8"/>
    <w:rsid w:val="00DA57B0"/>
    <w:rsid w:val="00DA783D"/>
    <w:rsid w:val="00DB166E"/>
    <w:rsid w:val="00DB2704"/>
    <w:rsid w:val="00DB37C3"/>
    <w:rsid w:val="00DB3AFB"/>
    <w:rsid w:val="00DB455E"/>
    <w:rsid w:val="00DB51C1"/>
    <w:rsid w:val="00DB5216"/>
    <w:rsid w:val="00DB5D2D"/>
    <w:rsid w:val="00DB5E68"/>
    <w:rsid w:val="00DB7AE7"/>
    <w:rsid w:val="00DC0BD0"/>
    <w:rsid w:val="00DC2F20"/>
    <w:rsid w:val="00DC3058"/>
    <w:rsid w:val="00DC4036"/>
    <w:rsid w:val="00DC4BD3"/>
    <w:rsid w:val="00DC5E0B"/>
    <w:rsid w:val="00DC7923"/>
    <w:rsid w:val="00DD0C2F"/>
    <w:rsid w:val="00DD1E72"/>
    <w:rsid w:val="00DD5121"/>
    <w:rsid w:val="00DD6CF1"/>
    <w:rsid w:val="00DD7143"/>
    <w:rsid w:val="00DE02D2"/>
    <w:rsid w:val="00DE0728"/>
    <w:rsid w:val="00DE1205"/>
    <w:rsid w:val="00DE30CD"/>
    <w:rsid w:val="00DE458F"/>
    <w:rsid w:val="00DE4E60"/>
    <w:rsid w:val="00DE50C1"/>
    <w:rsid w:val="00DE6261"/>
    <w:rsid w:val="00DE78E8"/>
    <w:rsid w:val="00DF1367"/>
    <w:rsid w:val="00DF18FB"/>
    <w:rsid w:val="00DF40B8"/>
    <w:rsid w:val="00DF73E3"/>
    <w:rsid w:val="00DF7E8F"/>
    <w:rsid w:val="00DF7F85"/>
    <w:rsid w:val="00E01481"/>
    <w:rsid w:val="00E025CC"/>
    <w:rsid w:val="00E026C5"/>
    <w:rsid w:val="00E05964"/>
    <w:rsid w:val="00E06E6B"/>
    <w:rsid w:val="00E10436"/>
    <w:rsid w:val="00E138C7"/>
    <w:rsid w:val="00E17D1E"/>
    <w:rsid w:val="00E2052A"/>
    <w:rsid w:val="00E2053F"/>
    <w:rsid w:val="00E21765"/>
    <w:rsid w:val="00E225B9"/>
    <w:rsid w:val="00E23A07"/>
    <w:rsid w:val="00E2430D"/>
    <w:rsid w:val="00E26590"/>
    <w:rsid w:val="00E26EEA"/>
    <w:rsid w:val="00E2721A"/>
    <w:rsid w:val="00E27D3C"/>
    <w:rsid w:val="00E30DD3"/>
    <w:rsid w:val="00E31FAA"/>
    <w:rsid w:val="00E34ED3"/>
    <w:rsid w:val="00E35A41"/>
    <w:rsid w:val="00E42FC8"/>
    <w:rsid w:val="00E449CB"/>
    <w:rsid w:val="00E45A8F"/>
    <w:rsid w:val="00E505D0"/>
    <w:rsid w:val="00E50BAE"/>
    <w:rsid w:val="00E50C10"/>
    <w:rsid w:val="00E514E8"/>
    <w:rsid w:val="00E5229E"/>
    <w:rsid w:val="00E547C4"/>
    <w:rsid w:val="00E54C08"/>
    <w:rsid w:val="00E5646F"/>
    <w:rsid w:val="00E6012F"/>
    <w:rsid w:val="00E60BE2"/>
    <w:rsid w:val="00E610DD"/>
    <w:rsid w:val="00E6142F"/>
    <w:rsid w:val="00E61473"/>
    <w:rsid w:val="00E614DA"/>
    <w:rsid w:val="00E6331F"/>
    <w:rsid w:val="00E64E7D"/>
    <w:rsid w:val="00E65D88"/>
    <w:rsid w:val="00E70311"/>
    <w:rsid w:val="00E70DE8"/>
    <w:rsid w:val="00E716AA"/>
    <w:rsid w:val="00E738E0"/>
    <w:rsid w:val="00E73E2E"/>
    <w:rsid w:val="00E7570F"/>
    <w:rsid w:val="00E7580F"/>
    <w:rsid w:val="00E758A3"/>
    <w:rsid w:val="00E75B03"/>
    <w:rsid w:val="00E76C23"/>
    <w:rsid w:val="00E771BD"/>
    <w:rsid w:val="00E77830"/>
    <w:rsid w:val="00E80BC5"/>
    <w:rsid w:val="00E82100"/>
    <w:rsid w:val="00E822B1"/>
    <w:rsid w:val="00E827A0"/>
    <w:rsid w:val="00E82A5A"/>
    <w:rsid w:val="00E82AF4"/>
    <w:rsid w:val="00E832DB"/>
    <w:rsid w:val="00E851D8"/>
    <w:rsid w:val="00E85315"/>
    <w:rsid w:val="00E8655A"/>
    <w:rsid w:val="00E87620"/>
    <w:rsid w:val="00E92520"/>
    <w:rsid w:val="00E93AB4"/>
    <w:rsid w:val="00E93D05"/>
    <w:rsid w:val="00E95204"/>
    <w:rsid w:val="00E9565F"/>
    <w:rsid w:val="00E96311"/>
    <w:rsid w:val="00E96C18"/>
    <w:rsid w:val="00EA0404"/>
    <w:rsid w:val="00EA063D"/>
    <w:rsid w:val="00EA0C91"/>
    <w:rsid w:val="00EA1BA8"/>
    <w:rsid w:val="00EA4C26"/>
    <w:rsid w:val="00EA5701"/>
    <w:rsid w:val="00EA5B8A"/>
    <w:rsid w:val="00EA5F99"/>
    <w:rsid w:val="00EA6080"/>
    <w:rsid w:val="00EA6F23"/>
    <w:rsid w:val="00EA7E9D"/>
    <w:rsid w:val="00EA7F03"/>
    <w:rsid w:val="00EB3BC5"/>
    <w:rsid w:val="00EB5620"/>
    <w:rsid w:val="00EB5E15"/>
    <w:rsid w:val="00EB6182"/>
    <w:rsid w:val="00EB783C"/>
    <w:rsid w:val="00EC027E"/>
    <w:rsid w:val="00EC034F"/>
    <w:rsid w:val="00EC1E20"/>
    <w:rsid w:val="00EC26E1"/>
    <w:rsid w:val="00EC3965"/>
    <w:rsid w:val="00EC42AA"/>
    <w:rsid w:val="00EC4FC9"/>
    <w:rsid w:val="00EC52E7"/>
    <w:rsid w:val="00EC5BD9"/>
    <w:rsid w:val="00EC716F"/>
    <w:rsid w:val="00EC7830"/>
    <w:rsid w:val="00ED0E0B"/>
    <w:rsid w:val="00ED1A92"/>
    <w:rsid w:val="00ED1B1A"/>
    <w:rsid w:val="00ED228E"/>
    <w:rsid w:val="00ED3BBA"/>
    <w:rsid w:val="00ED62F2"/>
    <w:rsid w:val="00ED63AD"/>
    <w:rsid w:val="00ED66C7"/>
    <w:rsid w:val="00ED6859"/>
    <w:rsid w:val="00ED71C7"/>
    <w:rsid w:val="00EE10EB"/>
    <w:rsid w:val="00EE28FC"/>
    <w:rsid w:val="00EE3BA1"/>
    <w:rsid w:val="00EE40C4"/>
    <w:rsid w:val="00EE467C"/>
    <w:rsid w:val="00EE48EE"/>
    <w:rsid w:val="00EE4CE5"/>
    <w:rsid w:val="00EE600E"/>
    <w:rsid w:val="00EF051E"/>
    <w:rsid w:val="00EF11D7"/>
    <w:rsid w:val="00EF2518"/>
    <w:rsid w:val="00EF387C"/>
    <w:rsid w:val="00EF4FFE"/>
    <w:rsid w:val="00EF513B"/>
    <w:rsid w:val="00EF5199"/>
    <w:rsid w:val="00EF5B9D"/>
    <w:rsid w:val="00EF6BAB"/>
    <w:rsid w:val="00EF73A2"/>
    <w:rsid w:val="00F0068F"/>
    <w:rsid w:val="00F01B6E"/>
    <w:rsid w:val="00F02D4C"/>
    <w:rsid w:val="00F03BDD"/>
    <w:rsid w:val="00F06776"/>
    <w:rsid w:val="00F06A71"/>
    <w:rsid w:val="00F0727E"/>
    <w:rsid w:val="00F07A7B"/>
    <w:rsid w:val="00F100B6"/>
    <w:rsid w:val="00F10110"/>
    <w:rsid w:val="00F11C6F"/>
    <w:rsid w:val="00F17414"/>
    <w:rsid w:val="00F17DFE"/>
    <w:rsid w:val="00F201C4"/>
    <w:rsid w:val="00F20F96"/>
    <w:rsid w:val="00F232EE"/>
    <w:rsid w:val="00F234D4"/>
    <w:rsid w:val="00F265B5"/>
    <w:rsid w:val="00F2710C"/>
    <w:rsid w:val="00F27DE8"/>
    <w:rsid w:val="00F308B5"/>
    <w:rsid w:val="00F31216"/>
    <w:rsid w:val="00F314EC"/>
    <w:rsid w:val="00F31E3C"/>
    <w:rsid w:val="00F32C99"/>
    <w:rsid w:val="00F3353A"/>
    <w:rsid w:val="00F3355D"/>
    <w:rsid w:val="00F3367E"/>
    <w:rsid w:val="00F33814"/>
    <w:rsid w:val="00F33A42"/>
    <w:rsid w:val="00F34A62"/>
    <w:rsid w:val="00F37E62"/>
    <w:rsid w:val="00F42853"/>
    <w:rsid w:val="00F4357A"/>
    <w:rsid w:val="00F4655C"/>
    <w:rsid w:val="00F470D7"/>
    <w:rsid w:val="00F47158"/>
    <w:rsid w:val="00F47BA9"/>
    <w:rsid w:val="00F47DFD"/>
    <w:rsid w:val="00F50F95"/>
    <w:rsid w:val="00F51AB0"/>
    <w:rsid w:val="00F51BCA"/>
    <w:rsid w:val="00F53B02"/>
    <w:rsid w:val="00F54BF5"/>
    <w:rsid w:val="00F568A9"/>
    <w:rsid w:val="00F56DB5"/>
    <w:rsid w:val="00F57C90"/>
    <w:rsid w:val="00F57EF6"/>
    <w:rsid w:val="00F611AF"/>
    <w:rsid w:val="00F61B1F"/>
    <w:rsid w:val="00F62598"/>
    <w:rsid w:val="00F62EAB"/>
    <w:rsid w:val="00F6464C"/>
    <w:rsid w:val="00F6636F"/>
    <w:rsid w:val="00F67C9F"/>
    <w:rsid w:val="00F70853"/>
    <w:rsid w:val="00F70F49"/>
    <w:rsid w:val="00F72928"/>
    <w:rsid w:val="00F75508"/>
    <w:rsid w:val="00F75B7F"/>
    <w:rsid w:val="00F76502"/>
    <w:rsid w:val="00F81D3C"/>
    <w:rsid w:val="00F82276"/>
    <w:rsid w:val="00F82D20"/>
    <w:rsid w:val="00F836A1"/>
    <w:rsid w:val="00F86F95"/>
    <w:rsid w:val="00F91B8A"/>
    <w:rsid w:val="00F922B0"/>
    <w:rsid w:val="00F9298A"/>
    <w:rsid w:val="00F93026"/>
    <w:rsid w:val="00F93923"/>
    <w:rsid w:val="00F96B86"/>
    <w:rsid w:val="00F96CD8"/>
    <w:rsid w:val="00F97A80"/>
    <w:rsid w:val="00FA0F66"/>
    <w:rsid w:val="00FA2320"/>
    <w:rsid w:val="00FA28E5"/>
    <w:rsid w:val="00FA575B"/>
    <w:rsid w:val="00FA59E0"/>
    <w:rsid w:val="00FA5F9F"/>
    <w:rsid w:val="00FA7CA9"/>
    <w:rsid w:val="00FB3175"/>
    <w:rsid w:val="00FB4F2C"/>
    <w:rsid w:val="00FB578E"/>
    <w:rsid w:val="00FB73C4"/>
    <w:rsid w:val="00FC1652"/>
    <w:rsid w:val="00FC50DC"/>
    <w:rsid w:val="00FC5408"/>
    <w:rsid w:val="00FC579C"/>
    <w:rsid w:val="00FC6886"/>
    <w:rsid w:val="00FD0AD2"/>
    <w:rsid w:val="00FD2723"/>
    <w:rsid w:val="00FD39B1"/>
    <w:rsid w:val="00FD502F"/>
    <w:rsid w:val="00FD7161"/>
    <w:rsid w:val="00FD7422"/>
    <w:rsid w:val="00FD7881"/>
    <w:rsid w:val="00FE127C"/>
    <w:rsid w:val="00FE27F5"/>
    <w:rsid w:val="00FE3381"/>
    <w:rsid w:val="00FE7AF9"/>
    <w:rsid w:val="00FF0423"/>
    <w:rsid w:val="00FF113D"/>
    <w:rsid w:val="00FF15D2"/>
    <w:rsid w:val="00FF1906"/>
    <w:rsid w:val="00FF1A74"/>
    <w:rsid w:val="00FF2C3E"/>
    <w:rsid w:val="00FF2C85"/>
    <w:rsid w:val="00FF30F0"/>
    <w:rsid w:val="00FF7189"/>
    <w:rsid w:val="00FF7C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Symbol"/>
        <w:lang w:val="en-AU" w:eastAsia="en-AU"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er" w:uiPriority="99"/>
    <w:lsdException w:name="footer" w:uiPriority="99"/>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B3175"/>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ind w:left="924" w:hanging="924"/>
      <w:jc w:val="both"/>
    </w:pPr>
    <w:rPr>
      <w:rFonts w:ascii="Arial" w:hAnsi="Arial" w:cs="Times New Roman"/>
      <w:color w:val="000000"/>
      <w:sz w:val="21"/>
      <w:lang w:eastAsia="en-US"/>
    </w:rPr>
  </w:style>
  <w:style w:type="paragraph" w:styleId="Heading1">
    <w:name w:val="heading 1"/>
    <w:aliases w:val="No numbers,h1"/>
    <w:basedOn w:val="Normal"/>
    <w:next w:val="Heading2"/>
    <w:link w:val="Heading1Char"/>
    <w:uiPriority w:val="9"/>
    <w:qFormat/>
    <w:rsid w:val="00AF36F6"/>
    <w:pPr>
      <w:keepNext/>
      <w:numPr>
        <w:numId w:val="13"/>
      </w:numPr>
      <w:tabs>
        <w:tab w:val="clear" w:pos="924"/>
        <w:tab w:val="left" w:pos="851"/>
      </w:tabs>
      <w:spacing w:before="240" w:after="240"/>
      <w:outlineLvl w:val="0"/>
    </w:pPr>
    <w:rPr>
      <w:b/>
      <w:caps/>
      <w:kern w:val="28"/>
      <w:sz w:val="22"/>
    </w:rPr>
  </w:style>
  <w:style w:type="paragraph" w:styleId="Heading2">
    <w:name w:val="heading 2"/>
    <w:basedOn w:val="PFNumLevel2"/>
    <w:next w:val="PFNumLevel2"/>
    <w:link w:val="Heading2Char"/>
    <w:qFormat/>
    <w:rsid w:val="00AF36F6"/>
    <w:pPr>
      <w:numPr>
        <w:ilvl w:val="0"/>
        <w:numId w:val="0"/>
      </w:numPr>
      <w:tabs>
        <w:tab w:val="num" w:pos="924"/>
      </w:tabs>
      <w:spacing w:before="0" w:after="240" w:line="240" w:lineRule="atLeast"/>
      <w:ind w:left="924" w:hanging="924"/>
      <w:outlineLvl w:val="1"/>
    </w:pPr>
  </w:style>
  <w:style w:type="paragraph" w:styleId="Heading3">
    <w:name w:val="heading 3"/>
    <w:basedOn w:val="PFNumLevel3"/>
    <w:next w:val="Normal"/>
    <w:link w:val="Heading3Char"/>
    <w:qFormat/>
    <w:rsid w:val="00AF36F6"/>
    <w:pPr>
      <w:numPr>
        <w:ilvl w:val="0"/>
        <w:numId w:val="0"/>
      </w:numPr>
      <w:tabs>
        <w:tab w:val="num" w:pos="1848"/>
      </w:tabs>
      <w:spacing w:before="0" w:after="240" w:line="240" w:lineRule="atLeast"/>
      <w:ind w:left="1848" w:hanging="924"/>
      <w:outlineLvl w:val="2"/>
    </w:pPr>
  </w:style>
  <w:style w:type="paragraph" w:styleId="Heading4">
    <w:name w:val="heading 4"/>
    <w:basedOn w:val="PFNumLevel5"/>
    <w:next w:val="Normal"/>
    <w:link w:val="Heading4Char"/>
    <w:qFormat/>
    <w:rsid w:val="00AF36F6"/>
    <w:pPr>
      <w:numPr>
        <w:ilvl w:val="0"/>
        <w:numId w:val="0"/>
      </w:numPr>
      <w:tabs>
        <w:tab w:val="clear" w:pos="2773"/>
        <w:tab w:val="num" w:pos="2268"/>
      </w:tabs>
      <w:spacing w:before="0" w:after="240" w:line="240" w:lineRule="atLeast"/>
      <w:ind w:left="2268" w:hanging="567"/>
      <w:outlineLvl w:val="3"/>
    </w:pPr>
  </w:style>
  <w:style w:type="paragraph" w:styleId="Heading5">
    <w:name w:val="heading 5"/>
    <w:basedOn w:val="Normal"/>
    <w:next w:val="Normal"/>
    <w:link w:val="Heading5Char"/>
    <w:qFormat/>
    <w:rsid w:val="00AF36F6"/>
    <w:pPr>
      <w:tabs>
        <w:tab w:val="clear" w:pos="924"/>
        <w:tab w:val="clear" w:pos="1848"/>
        <w:tab w:val="clear" w:pos="2773"/>
        <w:tab w:val="clear" w:pos="3697"/>
        <w:tab w:val="clear" w:pos="4621"/>
        <w:tab w:val="clear" w:pos="5545"/>
        <w:tab w:val="clear" w:pos="6469"/>
        <w:tab w:val="clear" w:pos="7394"/>
        <w:tab w:val="clear" w:pos="8318"/>
      </w:tabs>
      <w:outlineLvl w:val="4"/>
    </w:pPr>
    <w:rPr>
      <w:rFonts w:ascii="Calibri" w:hAnsi="Calibri"/>
      <w:b/>
      <w:bCs/>
      <w:i/>
      <w:iCs/>
      <w:sz w:val="26"/>
      <w:szCs w:val="26"/>
    </w:rPr>
  </w:style>
  <w:style w:type="paragraph" w:styleId="Heading6">
    <w:name w:val="heading 6"/>
    <w:basedOn w:val="Normal"/>
    <w:next w:val="Normal"/>
    <w:link w:val="Heading6Char"/>
    <w:rsid w:val="00A46C88"/>
    <w:pPr>
      <w:tabs>
        <w:tab w:val="clear" w:pos="924"/>
        <w:tab w:val="clear" w:pos="1848"/>
        <w:tab w:val="clear" w:pos="2773"/>
        <w:tab w:val="clear" w:pos="3697"/>
        <w:tab w:val="clear" w:pos="4621"/>
        <w:tab w:val="clear" w:pos="5545"/>
        <w:tab w:val="clear" w:pos="6469"/>
        <w:tab w:val="clear" w:pos="7394"/>
        <w:tab w:val="clear" w:pos="8318"/>
      </w:tabs>
      <w:outlineLvl w:val="5"/>
    </w:pPr>
  </w:style>
  <w:style w:type="paragraph" w:styleId="Heading7">
    <w:name w:val="heading 7"/>
    <w:basedOn w:val="Normal"/>
    <w:next w:val="Normal"/>
    <w:link w:val="Heading7Char"/>
    <w:rsid w:val="00A46C88"/>
    <w:pPr>
      <w:tabs>
        <w:tab w:val="clear" w:pos="924"/>
        <w:tab w:val="clear" w:pos="1848"/>
        <w:tab w:val="clear" w:pos="2773"/>
        <w:tab w:val="clear" w:pos="3697"/>
        <w:tab w:val="clear" w:pos="4621"/>
        <w:tab w:val="clear" w:pos="5545"/>
        <w:tab w:val="clear" w:pos="6469"/>
        <w:tab w:val="clear" w:pos="7394"/>
        <w:tab w:val="clear" w:pos="8318"/>
      </w:tabs>
      <w:outlineLvl w:val="6"/>
    </w:pPr>
  </w:style>
  <w:style w:type="paragraph" w:styleId="Heading8">
    <w:name w:val="heading 8"/>
    <w:basedOn w:val="HeadingA"/>
    <w:next w:val="Normal"/>
    <w:link w:val="Heading8Char"/>
    <w:rsid w:val="00A46C88"/>
    <w:pPr>
      <w:numPr>
        <w:numId w:val="0"/>
      </w:numPr>
      <w:tabs>
        <w:tab w:val="clear" w:pos="1848"/>
        <w:tab w:val="clear" w:pos="2773"/>
        <w:tab w:val="clear" w:pos="3697"/>
        <w:tab w:val="clear" w:pos="4621"/>
        <w:tab w:val="clear" w:pos="5545"/>
        <w:tab w:val="clear" w:pos="6469"/>
        <w:tab w:val="clear" w:pos="7394"/>
        <w:tab w:val="clear" w:pos="8318"/>
      </w:tabs>
      <w:spacing w:before="120"/>
      <w:outlineLvl w:val="7"/>
    </w:pPr>
  </w:style>
  <w:style w:type="paragraph" w:styleId="Heading9">
    <w:name w:val="heading 9"/>
    <w:basedOn w:val="HeadingA"/>
    <w:next w:val="Normal"/>
    <w:link w:val="Heading9Char"/>
    <w:rsid w:val="00A46C88"/>
    <w:pPr>
      <w:pageBreakBefore/>
      <w:numPr>
        <w:numId w:val="0"/>
      </w:numPr>
      <w:tabs>
        <w:tab w:val="left" w:pos="924"/>
        <w:tab w:val="right" w:pos="8789"/>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o numbers Char,h1 Char"/>
    <w:basedOn w:val="DefaultParagraphFont"/>
    <w:link w:val="Heading1"/>
    <w:uiPriority w:val="9"/>
    <w:locked/>
    <w:rsid w:val="00AF36F6"/>
    <w:rPr>
      <w:rFonts w:ascii="Arial" w:hAnsi="Arial" w:cs="Times New Roman"/>
      <w:b/>
      <w:caps/>
      <w:color w:val="000000"/>
      <w:kern w:val="28"/>
      <w:sz w:val="22"/>
      <w:lang w:eastAsia="en-US"/>
    </w:rPr>
  </w:style>
  <w:style w:type="character" w:customStyle="1" w:styleId="Heading2Char">
    <w:name w:val="Heading 2 Char"/>
    <w:basedOn w:val="DefaultParagraphFont"/>
    <w:link w:val="Heading2"/>
    <w:locked/>
    <w:rsid w:val="00AF36F6"/>
    <w:rPr>
      <w:rFonts w:ascii="Arial" w:hAnsi="Arial" w:cs="Times New Roman"/>
      <w:color w:val="000000"/>
      <w:sz w:val="21"/>
      <w:lang w:eastAsia="en-US"/>
    </w:rPr>
  </w:style>
  <w:style w:type="character" w:customStyle="1" w:styleId="Heading3Char">
    <w:name w:val="Heading 3 Char"/>
    <w:basedOn w:val="DefaultParagraphFont"/>
    <w:link w:val="Heading3"/>
    <w:locked/>
    <w:rsid w:val="00AF36F6"/>
    <w:rPr>
      <w:rFonts w:ascii="Arial" w:hAnsi="Arial" w:cs="Times New Roman"/>
      <w:color w:val="000000"/>
      <w:sz w:val="21"/>
      <w:lang w:eastAsia="en-US"/>
    </w:rPr>
  </w:style>
  <w:style w:type="character" w:customStyle="1" w:styleId="Heading4Char">
    <w:name w:val="Heading 4 Char"/>
    <w:basedOn w:val="DefaultParagraphFont"/>
    <w:link w:val="Heading4"/>
    <w:locked/>
    <w:rsid w:val="00AF36F6"/>
    <w:rPr>
      <w:rFonts w:ascii="Arial" w:hAnsi="Arial" w:cs="Times New Roman"/>
      <w:color w:val="000000"/>
      <w:sz w:val="21"/>
      <w:lang w:eastAsia="en-US"/>
    </w:rPr>
  </w:style>
  <w:style w:type="character" w:customStyle="1" w:styleId="Heading5Char">
    <w:name w:val="Heading 5 Char"/>
    <w:basedOn w:val="DefaultParagraphFont"/>
    <w:link w:val="Heading5"/>
    <w:locked/>
    <w:rsid w:val="00AF36F6"/>
    <w:rPr>
      <w:rFonts w:ascii="Calibri" w:hAnsi="Calibri" w:cs="Times New Roman"/>
      <w:b/>
      <w:bCs/>
      <w:i/>
      <w:iCs/>
      <w:color w:val="000000"/>
      <w:sz w:val="26"/>
      <w:szCs w:val="26"/>
      <w:lang w:eastAsia="en-US"/>
    </w:rPr>
  </w:style>
  <w:style w:type="character" w:customStyle="1" w:styleId="Heading6Char">
    <w:name w:val="Heading 6 Char"/>
    <w:basedOn w:val="DefaultParagraphFont"/>
    <w:link w:val="Heading6"/>
    <w:semiHidden/>
    <w:locked/>
    <w:rsid w:val="00DD7BC9"/>
    <w:rPr>
      <w:rFonts w:ascii="Calibri" w:hAnsi="Calibri" w:cs="Times New Roman"/>
      <w:b/>
      <w:bCs/>
      <w:color w:val="000000"/>
      <w:sz w:val="22"/>
      <w:szCs w:val="22"/>
      <w:lang w:eastAsia="en-US"/>
    </w:rPr>
  </w:style>
  <w:style w:type="character" w:customStyle="1" w:styleId="Heading7Char">
    <w:name w:val="Heading 7 Char"/>
    <w:basedOn w:val="DefaultParagraphFont"/>
    <w:link w:val="Heading7"/>
    <w:semiHidden/>
    <w:locked/>
    <w:rsid w:val="00DD7BC9"/>
    <w:rPr>
      <w:rFonts w:ascii="Calibri" w:hAnsi="Calibri" w:cs="Times New Roman"/>
      <w:color w:val="000000"/>
      <w:sz w:val="24"/>
      <w:szCs w:val="24"/>
      <w:lang w:eastAsia="en-US"/>
    </w:rPr>
  </w:style>
  <w:style w:type="character" w:customStyle="1" w:styleId="Heading8Char">
    <w:name w:val="Heading 8 Char"/>
    <w:basedOn w:val="DefaultParagraphFont"/>
    <w:link w:val="Heading8"/>
    <w:locked/>
    <w:rsid w:val="00DD7BC9"/>
    <w:rPr>
      <w:rFonts w:ascii="Arial" w:hAnsi="Arial" w:cs="Times New Roman"/>
      <w:b/>
      <w:caps/>
      <w:color w:val="000000"/>
      <w:kern w:val="28"/>
      <w:sz w:val="22"/>
      <w:u w:val="single"/>
      <w:lang w:eastAsia="en-US"/>
    </w:rPr>
  </w:style>
  <w:style w:type="character" w:customStyle="1" w:styleId="Heading9Char">
    <w:name w:val="Heading 9 Char"/>
    <w:basedOn w:val="DefaultParagraphFont"/>
    <w:link w:val="Heading9"/>
    <w:locked/>
    <w:rsid w:val="00DD7BC9"/>
    <w:rPr>
      <w:rFonts w:ascii="Arial" w:hAnsi="Arial" w:cs="Times New Roman"/>
      <w:b/>
      <w:caps/>
      <w:color w:val="000000"/>
      <w:kern w:val="28"/>
      <w:sz w:val="22"/>
      <w:u w:val="single"/>
      <w:lang w:eastAsia="en-US"/>
    </w:rPr>
  </w:style>
  <w:style w:type="paragraph" w:styleId="BodyTextIndent">
    <w:name w:val="Body Text Indent"/>
    <w:basedOn w:val="Normal"/>
    <w:link w:val="BodyTextIndentChar"/>
    <w:rsid w:val="008E5D39"/>
    <w:pPr>
      <w:ind w:left="720" w:hanging="720"/>
    </w:pPr>
  </w:style>
  <w:style w:type="character" w:customStyle="1" w:styleId="BodyTextIndentChar">
    <w:name w:val="Body Text Indent Char"/>
    <w:basedOn w:val="DefaultParagraphFont"/>
    <w:link w:val="BodyTextIndent"/>
    <w:semiHidden/>
    <w:locked/>
    <w:rsid w:val="00DD7BC9"/>
    <w:rPr>
      <w:rFonts w:ascii="Arial" w:hAnsi="Arial" w:cs="Times New Roman"/>
      <w:color w:val="000000"/>
      <w:sz w:val="21"/>
      <w:lang w:eastAsia="en-US"/>
    </w:rPr>
  </w:style>
  <w:style w:type="paragraph" w:styleId="Index1">
    <w:name w:val="index 1"/>
    <w:basedOn w:val="Normal"/>
    <w:next w:val="Normal"/>
    <w:rsid w:val="008E5D39"/>
  </w:style>
  <w:style w:type="paragraph" w:styleId="Footer">
    <w:name w:val="footer"/>
    <w:basedOn w:val="Normal"/>
    <w:link w:val="FooterChar"/>
    <w:uiPriority w:val="99"/>
    <w:rsid w:val="002C5BF3"/>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pPr>
    <w:rPr>
      <w:sz w:val="18"/>
    </w:rPr>
  </w:style>
  <w:style w:type="character" w:customStyle="1" w:styleId="FooterChar">
    <w:name w:val="Footer Char"/>
    <w:basedOn w:val="DefaultParagraphFont"/>
    <w:link w:val="Footer"/>
    <w:uiPriority w:val="99"/>
    <w:locked/>
    <w:rsid w:val="00DD7BC9"/>
    <w:rPr>
      <w:rFonts w:ascii="Arial" w:hAnsi="Arial" w:cs="Times New Roman"/>
      <w:color w:val="000000"/>
      <w:sz w:val="18"/>
      <w:lang w:eastAsia="en-US"/>
    </w:rPr>
  </w:style>
  <w:style w:type="paragraph" w:styleId="Header">
    <w:name w:val="header"/>
    <w:basedOn w:val="Normal"/>
    <w:link w:val="HeaderChar"/>
    <w:uiPriority w:val="99"/>
    <w:rsid w:val="002C5BF3"/>
    <w:pPr>
      <w:tabs>
        <w:tab w:val="clear" w:pos="924"/>
        <w:tab w:val="clear" w:pos="1848"/>
        <w:tab w:val="clear" w:pos="2773"/>
        <w:tab w:val="clear" w:pos="3697"/>
        <w:tab w:val="clear" w:pos="4621"/>
        <w:tab w:val="clear" w:pos="5545"/>
        <w:tab w:val="clear" w:pos="6469"/>
        <w:tab w:val="clear" w:pos="7394"/>
        <w:tab w:val="clear" w:pos="8318"/>
        <w:tab w:val="center" w:pos="4394"/>
        <w:tab w:val="right" w:pos="8641"/>
      </w:tabs>
      <w:spacing w:before="0" w:after="0"/>
    </w:pPr>
  </w:style>
  <w:style w:type="character" w:customStyle="1" w:styleId="HeaderChar">
    <w:name w:val="Header Char"/>
    <w:basedOn w:val="DefaultParagraphFont"/>
    <w:link w:val="Header"/>
    <w:uiPriority w:val="99"/>
    <w:locked/>
    <w:rsid w:val="00DD7BC9"/>
    <w:rPr>
      <w:rFonts w:ascii="Arial" w:hAnsi="Arial" w:cs="Times New Roman"/>
      <w:color w:val="000000"/>
      <w:sz w:val="21"/>
      <w:lang w:eastAsia="en-US"/>
    </w:rPr>
  </w:style>
  <w:style w:type="character" w:styleId="PageNumber">
    <w:name w:val="page number"/>
    <w:basedOn w:val="DefaultParagraphFont"/>
    <w:rsid w:val="00A46C88"/>
    <w:rPr>
      <w:rFonts w:cs="Times New Roman"/>
    </w:rPr>
  </w:style>
  <w:style w:type="paragraph" w:customStyle="1" w:styleId="sch">
    <w:name w:val="sch"/>
    <w:basedOn w:val="Normal"/>
    <w:rsid w:val="008E5D39"/>
    <w:pPr>
      <w:tabs>
        <w:tab w:val="left" w:pos="2560"/>
      </w:tabs>
      <w:ind w:left="700" w:hanging="700"/>
    </w:pPr>
    <w:rPr>
      <w:rFonts w:ascii="Helvetica" w:hAnsi="Helvetica"/>
      <w:b/>
    </w:rPr>
  </w:style>
  <w:style w:type="paragraph" w:customStyle="1" w:styleId="a">
    <w:name w:val="a"/>
    <w:basedOn w:val="Normal"/>
    <w:rsid w:val="008E5D39"/>
    <w:pPr>
      <w:spacing w:after="100"/>
      <w:ind w:left="1440" w:hanging="700"/>
    </w:pPr>
    <w:rPr>
      <w:rFonts w:ascii="Palatino" w:hAnsi="Palatino"/>
    </w:rPr>
  </w:style>
  <w:style w:type="paragraph" w:customStyle="1" w:styleId="text">
    <w:name w:val="text"/>
    <w:basedOn w:val="a"/>
    <w:rsid w:val="008E5D39"/>
    <w:pPr>
      <w:ind w:left="720" w:firstLine="0"/>
    </w:pPr>
  </w:style>
  <w:style w:type="paragraph" w:customStyle="1" w:styleId="i">
    <w:name w:val="i"/>
    <w:basedOn w:val="text"/>
    <w:rsid w:val="008E5D39"/>
    <w:pPr>
      <w:spacing w:after="60"/>
      <w:ind w:left="2260" w:hanging="800"/>
    </w:pPr>
  </w:style>
  <w:style w:type="paragraph" w:customStyle="1" w:styleId="heading">
    <w:name w:val="heading"/>
    <w:basedOn w:val="Normal"/>
    <w:rsid w:val="008E5D39"/>
    <w:pPr>
      <w:spacing w:after="80"/>
      <w:ind w:left="720" w:hanging="720"/>
    </w:pPr>
    <w:rPr>
      <w:rFonts w:ascii="Helvetica" w:hAnsi="Helvetica"/>
      <w:b/>
      <w:u w:val="single"/>
    </w:rPr>
  </w:style>
  <w:style w:type="paragraph" w:customStyle="1" w:styleId="palatino12point">
    <w:name w:val="palatino 12 point"/>
    <w:basedOn w:val="Normal"/>
    <w:rsid w:val="008E5D39"/>
    <w:pPr>
      <w:jc w:val="center"/>
    </w:pPr>
    <w:rPr>
      <w:b/>
      <w:sz w:val="28"/>
    </w:rPr>
  </w:style>
  <w:style w:type="paragraph" w:customStyle="1" w:styleId="Palatino">
    <w:name w:val="Palatino"/>
    <w:basedOn w:val="Normal"/>
    <w:rsid w:val="008E5D39"/>
    <w:pPr>
      <w:ind w:right="-720"/>
    </w:pPr>
    <w:rPr>
      <w:sz w:val="20"/>
    </w:rPr>
  </w:style>
  <w:style w:type="paragraph" w:customStyle="1" w:styleId="Contract">
    <w:name w:val="Contract"/>
    <w:rsid w:val="008E5D39"/>
    <w:pPr>
      <w:spacing w:line="360" w:lineRule="atLeast"/>
      <w:jc w:val="both"/>
    </w:pPr>
    <w:rPr>
      <w:rFonts w:ascii="Palatino" w:hAnsi="Palatino" w:cs="Times New Roman"/>
      <w:sz w:val="24"/>
      <w:lang w:val="en-US" w:eastAsia="en-US"/>
    </w:rPr>
  </w:style>
  <w:style w:type="paragraph" w:customStyle="1" w:styleId="Recitals">
    <w:name w:val="Recitals"/>
    <w:basedOn w:val="Normal"/>
    <w:rsid w:val="008E5D39"/>
    <w:pPr>
      <w:ind w:left="700" w:hanging="700"/>
    </w:pPr>
    <w:rPr>
      <w:rFonts w:ascii="Palatino" w:hAnsi="Palatino"/>
    </w:rPr>
  </w:style>
  <w:style w:type="paragraph" w:customStyle="1" w:styleId="clausehead">
    <w:name w:val="clause head"/>
    <w:basedOn w:val="Normal"/>
    <w:rsid w:val="008E5D39"/>
    <w:pPr>
      <w:spacing w:after="40"/>
      <w:ind w:left="720" w:hanging="720"/>
    </w:pPr>
    <w:rPr>
      <w:rFonts w:ascii="Helvetica" w:hAnsi="Helvetica"/>
      <w:b/>
      <w:sz w:val="20"/>
      <w:u w:val="single"/>
    </w:rPr>
  </w:style>
  <w:style w:type="paragraph" w:customStyle="1" w:styleId="1">
    <w:name w:val="1"/>
    <w:basedOn w:val="Normal"/>
    <w:rsid w:val="008E5D39"/>
    <w:pPr>
      <w:spacing w:after="40"/>
      <w:ind w:left="720" w:hanging="720"/>
    </w:pPr>
    <w:rPr>
      <w:rFonts w:ascii="Helvetica" w:hAnsi="Helvetica"/>
      <w:sz w:val="20"/>
    </w:rPr>
  </w:style>
  <w:style w:type="paragraph" w:customStyle="1" w:styleId="Sch5">
    <w:name w:val="Sch 5"/>
    <w:basedOn w:val="Normal"/>
    <w:rsid w:val="008E5D39"/>
    <w:pPr>
      <w:tabs>
        <w:tab w:val="left" w:pos="720"/>
        <w:tab w:val="left" w:pos="1440"/>
        <w:tab w:val="left" w:pos="2160"/>
      </w:tabs>
      <w:ind w:left="180"/>
    </w:pPr>
    <w:rPr>
      <w:rFonts w:ascii="Geneva" w:hAnsi="Geneva"/>
      <w:b/>
      <w:sz w:val="28"/>
      <w:u w:val="single"/>
    </w:rPr>
  </w:style>
  <w:style w:type="paragraph" w:customStyle="1" w:styleId="11">
    <w:name w:val="1.1"/>
    <w:basedOn w:val="a"/>
    <w:rsid w:val="008E5D39"/>
    <w:pPr>
      <w:spacing w:after="40"/>
      <w:ind w:left="700"/>
    </w:pPr>
    <w:rPr>
      <w:rFonts w:ascii="Helvetica" w:hAnsi="Helvetica"/>
    </w:rPr>
  </w:style>
  <w:style w:type="paragraph" w:customStyle="1" w:styleId="schedulehead">
    <w:name w:val="schedule head"/>
    <w:basedOn w:val="Normal"/>
    <w:rsid w:val="008E5D39"/>
    <w:pPr>
      <w:jc w:val="center"/>
    </w:pPr>
    <w:rPr>
      <w:rFonts w:ascii="Helvetica" w:hAnsi="Helvetica"/>
      <w:sz w:val="28"/>
    </w:rPr>
  </w:style>
  <w:style w:type="paragraph" w:customStyle="1" w:styleId="or">
    <w:name w:val="or"/>
    <w:basedOn w:val="Normal"/>
    <w:rsid w:val="008E5D39"/>
    <w:pPr>
      <w:tabs>
        <w:tab w:val="clear" w:pos="924"/>
        <w:tab w:val="left" w:pos="900"/>
      </w:tabs>
      <w:spacing w:after="20"/>
      <w:ind w:left="1440" w:hanging="700"/>
    </w:pPr>
  </w:style>
  <w:style w:type="character" w:customStyle="1" w:styleId="DefaultParagraphFo">
    <w:name w:val="Default Paragraph Fo"/>
    <w:basedOn w:val="DefaultParagraphFont"/>
    <w:rsid w:val="008E5D39"/>
    <w:rPr>
      <w:rFonts w:cs="Times New Roman"/>
    </w:rPr>
  </w:style>
  <w:style w:type="character" w:styleId="Hyperlink">
    <w:name w:val="Hyperlink"/>
    <w:basedOn w:val="DefaultParagraphFont"/>
    <w:rsid w:val="00A46C88"/>
    <w:rPr>
      <w:rFonts w:cs="Times New Roman"/>
      <w:color w:val="0000FF"/>
      <w:u w:val="none"/>
    </w:rPr>
  </w:style>
  <w:style w:type="paragraph" w:customStyle="1" w:styleId="BodyTextIndent21">
    <w:name w:val="Body Text Indent 21"/>
    <w:basedOn w:val="Normal"/>
    <w:rsid w:val="008E5D39"/>
    <w:pPr>
      <w:ind w:left="700" w:hanging="680"/>
    </w:pPr>
    <w:rPr>
      <w:b/>
    </w:rPr>
  </w:style>
  <w:style w:type="paragraph" w:customStyle="1" w:styleId="BodyTextIndent31">
    <w:name w:val="Body Text Indent 31"/>
    <w:basedOn w:val="Normal"/>
    <w:rsid w:val="008E5D39"/>
    <w:pPr>
      <w:ind w:left="1440" w:hanging="740"/>
    </w:pPr>
    <w:rPr>
      <w:b/>
    </w:rPr>
  </w:style>
  <w:style w:type="paragraph" w:styleId="BodyTextIndent2">
    <w:name w:val="Body Text Indent 2"/>
    <w:basedOn w:val="Normal"/>
    <w:link w:val="BodyTextIndent2Char"/>
    <w:rsid w:val="008E5D39"/>
    <w:pPr>
      <w:widowControl w:val="0"/>
      <w:spacing w:line="480" w:lineRule="auto"/>
      <w:ind w:left="283"/>
    </w:pPr>
    <w:rPr>
      <w:rFonts w:ascii="Palatino" w:hAnsi="Palatino"/>
    </w:rPr>
  </w:style>
  <w:style w:type="character" w:customStyle="1" w:styleId="BodyTextIndent2Char">
    <w:name w:val="Body Text Indent 2 Char"/>
    <w:basedOn w:val="DefaultParagraphFont"/>
    <w:link w:val="BodyTextIndent2"/>
    <w:semiHidden/>
    <w:locked/>
    <w:rsid w:val="00DD7BC9"/>
    <w:rPr>
      <w:rFonts w:ascii="Arial" w:hAnsi="Arial" w:cs="Times New Roman"/>
      <w:color w:val="000000"/>
      <w:sz w:val="21"/>
      <w:lang w:eastAsia="en-US"/>
    </w:rPr>
  </w:style>
  <w:style w:type="character" w:customStyle="1" w:styleId="RightPar1a">
    <w:name w:val="Right Par 1a"/>
    <w:basedOn w:val="DefaultParagraphFont"/>
    <w:rsid w:val="008E5D39"/>
    <w:rPr>
      <w:rFonts w:cs="Times New Roman"/>
    </w:rPr>
  </w:style>
  <w:style w:type="paragraph" w:styleId="EndnoteText">
    <w:name w:val="endnote text"/>
    <w:basedOn w:val="Normal"/>
    <w:link w:val="EndnoteTextChar"/>
    <w:semiHidden/>
    <w:rsid w:val="008E5D39"/>
    <w:pPr>
      <w:widowControl w:val="0"/>
      <w:tabs>
        <w:tab w:val="left" w:pos="-720"/>
      </w:tabs>
      <w:suppressAutoHyphens/>
    </w:pPr>
    <w:rPr>
      <w:rFonts w:ascii="Palatino" w:hAnsi="Palatino"/>
    </w:rPr>
  </w:style>
  <w:style w:type="character" w:customStyle="1" w:styleId="EndnoteTextChar">
    <w:name w:val="Endnote Text Char"/>
    <w:basedOn w:val="DefaultParagraphFont"/>
    <w:link w:val="EndnoteText"/>
    <w:semiHidden/>
    <w:locked/>
    <w:rsid w:val="00DD7BC9"/>
    <w:rPr>
      <w:rFonts w:ascii="Arial" w:hAnsi="Arial" w:cs="Times New Roman"/>
      <w:color w:val="000000"/>
      <w:lang w:eastAsia="en-US"/>
    </w:rPr>
  </w:style>
  <w:style w:type="paragraph" w:styleId="BalloonText">
    <w:name w:val="Balloon Text"/>
    <w:basedOn w:val="Normal"/>
    <w:link w:val="BalloonTextChar"/>
    <w:semiHidden/>
    <w:rsid w:val="002C5BF3"/>
    <w:rPr>
      <w:rFonts w:ascii="Lucida Grande" w:hAnsi="Lucida Grande"/>
      <w:sz w:val="18"/>
      <w:szCs w:val="18"/>
    </w:rPr>
  </w:style>
  <w:style w:type="character" w:customStyle="1" w:styleId="BalloonTextChar">
    <w:name w:val="Balloon Text Char"/>
    <w:basedOn w:val="DefaultParagraphFont"/>
    <w:link w:val="BalloonText"/>
    <w:semiHidden/>
    <w:locked/>
    <w:rsid w:val="00DD7BC9"/>
    <w:rPr>
      <w:rFonts w:ascii="Lucida Grande" w:hAnsi="Lucida Grande" w:cs="Times New Roman"/>
      <w:color w:val="000000"/>
      <w:sz w:val="18"/>
      <w:szCs w:val="18"/>
      <w:lang w:eastAsia="en-US"/>
    </w:rPr>
  </w:style>
  <w:style w:type="character" w:customStyle="1" w:styleId="Document4">
    <w:name w:val="Document 4"/>
    <w:basedOn w:val="DefaultParagraphFont"/>
    <w:rsid w:val="008E5D39"/>
    <w:rPr>
      <w:rFonts w:cs="Times New Roman"/>
      <w:b/>
      <w:i/>
      <w:sz w:val="24"/>
    </w:rPr>
  </w:style>
  <w:style w:type="character" w:customStyle="1" w:styleId="Document2">
    <w:name w:val="Document 2"/>
    <w:basedOn w:val="DefaultParagraphFont"/>
    <w:rsid w:val="008E5D39"/>
    <w:rPr>
      <w:rFonts w:ascii="Book Antiqua" w:hAnsi="Book Antiqua" w:cs="Times New Roman"/>
      <w:sz w:val="24"/>
      <w:lang w:val="en-US"/>
    </w:rPr>
  </w:style>
  <w:style w:type="character" w:customStyle="1" w:styleId="RightPar6">
    <w:name w:val="Right Par 6"/>
    <w:basedOn w:val="DefaultParagraphFont"/>
    <w:rsid w:val="008E5D39"/>
    <w:rPr>
      <w:rFonts w:cs="Times New Roman"/>
    </w:rPr>
  </w:style>
  <w:style w:type="paragraph" w:customStyle="1" w:styleId="BodyTextIndent1">
    <w:name w:val="Body Text Indent1"/>
    <w:basedOn w:val="Normal"/>
    <w:rsid w:val="008E5D39"/>
    <w:pPr>
      <w:ind w:left="1400" w:hanging="700"/>
    </w:pPr>
    <w:rPr>
      <w:b/>
    </w:rPr>
  </w:style>
  <w:style w:type="character" w:styleId="CommentReference">
    <w:name w:val="annotation reference"/>
    <w:basedOn w:val="DefaultParagraphFont"/>
    <w:semiHidden/>
    <w:rsid w:val="008E5D39"/>
    <w:rPr>
      <w:rFonts w:cs="Times New Roman"/>
      <w:sz w:val="18"/>
    </w:rPr>
  </w:style>
  <w:style w:type="paragraph" w:styleId="CommentText">
    <w:name w:val="annotation text"/>
    <w:basedOn w:val="Normal"/>
    <w:link w:val="CommentTextChar"/>
    <w:semiHidden/>
    <w:rsid w:val="002C5BF3"/>
    <w:rPr>
      <w:szCs w:val="24"/>
    </w:rPr>
  </w:style>
  <w:style w:type="character" w:customStyle="1" w:styleId="CommentTextChar">
    <w:name w:val="Comment Text Char"/>
    <w:basedOn w:val="DefaultParagraphFont"/>
    <w:link w:val="CommentText"/>
    <w:semiHidden/>
    <w:locked/>
    <w:rsid w:val="00DD7BC9"/>
    <w:rPr>
      <w:rFonts w:ascii="Arial" w:hAnsi="Arial" w:cs="Times New Roman"/>
      <w:color w:val="000000"/>
      <w:sz w:val="21"/>
      <w:szCs w:val="24"/>
      <w:lang w:eastAsia="en-US"/>
    </w:rPr>
  </w:style>
  <w:style w:type="paragraph" w:styleId="CommentSubject">
    <w:name w:val="annotation subject"/>
    <w:basedOn w:val="CommentText"/>
    <w:next w:val="CommentText"/>
    <w:link w:val="CommentSubjectChar"/>
    <w:semiHidden/>
    <w:rsid w:val="002C5BF3"/>
    <w:rPr>
      <w:szCs w:val="20"/>
    </w:rPr>
  </w:style>
  <w:style w:type="character" w:customStyle="1" w:styleId="CommentSubjectChar">
    <w:name w:val="Comment Subject Char"/>
    <w:basedOn w:val="CommentTextChar"/>
    <w:link w:val="CommentSubject"/>
    <w:semiHidden/>
    <w:locked/>
    <w:rsid w:val="00DD7BC9"/>
    <w:rPr>
      <w:rFonts w:ascii="Arial" w:hAnsi="Arial" w:cs="Times New Roman"/>
      <w:color w:val="000000"/>
      <w:sz w:val="21"/>
      <w:szCs w:val="24"/>
      <w:lang w:eastAsia="en-US"/>
    </w:rPr>
  </w:style>
  <w:style w:type="table" w:styleId="TableGrid">
    <w:name w:val="Table Grid"/>
    <w:basedOn w:val="TableNormal"/>
    <w:rsid w:val="00A46C8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8E5D39"/>
    <w:rPr>
      <w:szCs w:val="24"/>
    </w:rPr>
  </w:style>
  <w:style w:type="character" w:customStyle="1" w:styleId="FootnoteTextChar">
    <w:name w:val="Footnote Text Char"/>
    <w:basedOn w:val="DefaultParagraphFont"/>
    <w:link w:val="FootnoteText"/>
    <w:semiHidden/>
    <w:locked/>
    <w:rsid w:val="00DD7BC9"/>
    <w:rPr>
      <w:rFonts w:ascii="Arial" w:hAnsi="Arial" w:cs="Times New Roman"/>
      <w:color w:val="000000"/>
      <w:lang w:eastAsia="en-US"/>
    </w:rPr>
  </w:style>
  <w:style w:type="character" w:styleId="FootnoteReference">
    <w:name w:val="footnote reference"/>
    <w:basedOn w:val="DefaultParagraphFont"/>
    <w:semiHidden/>
    <w:rsid w:val="008E5D39"/>
    <w:rPr>
      <w:rFonts w:cs="Times New Roman"/>
      <w:vertAlign w:val="superscript"/>
    </w:rPr>
  </w:style>
  <w:style w:type="paragraph" w:customStyle="1" w:styleId="ContentsSectionBreak">
    <w:name w:val="ContentsSectionBreak"/>
    <w:basedOn w:val="Normal"/>
    <w:next w:val="Normal"/>
    <w:rsid w:val="008E5D39"/>
    <w:rPr>
      <w:rFonts w:ascii="Times New Roman" w:hAnsi="Times New Roman"/>
      <w:szCs w:val="24"/>
    </w:rPr>
  </w:style>
  <w:style w:type="paragraph" w:customStyle="1" w:styleId="DictionarySectionBreak">
    <w:name w:val="DictionarySectionBreak"/>
    <w:basedOn w:val="Normal"/>
    <w:next w:val="Normal"/>
    <w:rsid w:val="008E5D39"/>
    <w:rPr>
      <w:rFonts w:ascii="Times New Roman" w:hAnsi="Times New Roman"/>
      <w:szCs w:val="24"/>
    </w:rPr>
  </w:style>
  <w:style w:type="paragraph" w:customStyle="1" w:styleId="FooterDraft">
    <w:name w:val="FooterDraft"/>
    <w:basedOn w:val="Normal"/>
    <w:rsid w:val="008E5D39"/>
    <w:pPr>
      <w:jc w:val="center"/>
    </w:pPr>
    <w:rPr>
      <w:b/>
      <w:sz w:val="40"/>
      <w:szCs w:val="24"/>
    </w:rPr>
  </w:style>
  <w:style w:type="paragraph" w:customStyle="1" w:styleId="FooterInfo">
    <w:name w:val="FooterInfo"/>
    <w:basedOn w:val="Normal"/>
    <w:rsid w:val="008E5D39"/>
    <w:rPr>
      <w:sz w:val="12"/>
      <w:szCs w:val="24"/>
    </w:rPr>
  </w:style>
  <w:style w:type="paragraph" w:customStyle="1" w:styleId="HeaderBoldEven">
    <w:name w:val="HeaderBoldEven"/>
    <w:basedOn w:val="Normal"/>
    <w:rsid w:val="008E5D39"/>
    <w:pPr>
      <w:spacing w:after="60"/>
    </w:pPr>
    <w:rPr>
      <w:b/>
      <w:sz w:val="20"/>
      <w:szCs w:val="24"/>
    </w:rPr>
  </w:style>
  <w:style w:type="paragraph" w:customStyle="1" w:styleId="HeaderBoldOdd">
    <w:name w:val="HeaderBoldOdd"/>
    <w:basedOn w:val="Normal"/>
    <w:rsid w:val="008E5D39"/>
    <w:pPr>
      <w:spacing w:after="60"/>
      <w:jc w:val="right"/>
    </w:pPr>
    <w:rPr>
      <w:b/>
      <w:sz w:val="20"/>
      <w:szCs w:val="24"/>
    </w:rPr>
  </w:style>
  <w:style w:type="paragraph" w:customStyle="1" w:styleId="HeaderContentsPage">
    <w:name w:val="HeaderContents&quot;Page&quot;"/>
    <w:basedOn w:val="Normal"/>
    <w:rsid w:val="008E5D39"/>
    <w:pPr>
      <w:jc w:val="right"/>
    </w:pPr>
    <w:rPr>
      <w:sz w:val="20"/>
      <w:szCs w:val="24"/>
    </w:rPr>
  </w:style>
  <w:style w:type="paragraph" w:customStyle="1" w:styleId="HeaderLiteEven">
    <w:name w:val="HeaderLiteEven"/>
    <w:basedOn w:val="Normal"/>
    <w:rsid w:val="008E5D39"/>
    <w:pPr>
      <w:tabs>
        <w:tab w:val="center" w:pos="3969"/>
        <w:tab w:val="right" w:pos="8505"/>
      </w:tabs>
      <w:spacing w:before="60"/>
    </w:pPr>
    <w:rPr>
      <w:sz w:val="18"/>
      <w:szCs w:val="24"/>
    </w:rPr>
  </w:style>
  <w:style w:type="paragraph" w:customStyle="1" w:styleId="HeaderLiteOdd">
    <w:name w:val="HeaderLiteOdd"/>
    <w:basedOn w:val="Normal"/>
    <w:rsid w:val="008E5D39"/>
    <w:pPr>
      <w:tabs>
        <w:tab w:val="center" w:pos="3969"/>
        <w:tab w:val="right" w:pos="8505"/>
      </w:tabs>
      <w:spacing w:before="60"/>
      <w:jc w:val="right"/>
    </w:pPr>
    <w:rPr>
      <w:sz w:val="18"/>
      <w:szCs w:val="24"/>
    </w:rPr>
  </w:style>
  <w:style w:type="paragraph" w:customStyle="1" w:styleId="MainBodySectionBreak">
    <w:name w:val="MainBody Section Break"/>
    <w:basedOn w:val="Normal"/>
    <w:next w:val="Normal"/>
    <w:rsid w:val="008E5D39"/>
    <w:rPr>
      <w:rFonts w:ascii="Times New Roman" w:hAnsi="Times New Roman"/>
      <w:szCs w:val="24"/>
    </w:rPr>
  </w:style>
  <w:style w:type="paragraph" w:customStyle="1" w:styleId="NotesSectionBreak">
    <w:name w:val="NotesSectionBreak"/>
    <w:basedOn w:val="Normal"/>
    <w:next w:val="Normal"/>
    <w:rsid w:val="008E5D39"/>
    <w:rPr>
      <w:rFonts w:ascii="Times New Roman" w:hAnsi="Times New Roman"/>
      <w:szCs w:val="24"/>
    </w:rPr>
  </w:style>
  <w:style w:type="paragraph" w:customStyle="1" w:styleId="ReadersGuideSectionBreak">
    <w:name w:val="ReadersGuideSectionBreak"/>
    <w:basedOn w:val="Normal"/>
    <w:next w:val="Normal"/>
    <w:rsid w:val="008E5D39"/>
    <w:rPr>
      <w:rFonts w:ascii="Times New Roman" w:hAnsi="Times New Roman"/>
      <w:szCs w:val="24"/>
    </w:rPr>
  </w:style>
  <w:style w:type="paragraph" w:customStyle="1" w:styleId="SchedSectionBreak">
    <w:name w:val="SchedSectionBreak"/>
    <w:basedOn w:val="Normal"/>
    <w:next w:val="Normal"/>
    <w:rsid w:val="008E5D39"/>
    <w:rPr>
      <w:rFonts w:ascii="Times New Roman" w:hAnsi="Times New Roman"/>
      <w:szCs w:val="24"/>
    </w:rPr>
  </w:style>
  <w:style w:type="paragraph" w:customStyle="1" w:styleId="SigningPageBreak">
    <w:name w:val="SigningPageBreak"/>
    <w:basedOn w:val="Normal"/>
    <w:next w:val="Normal"/>
    <w:rsid w:val="008E5D39"/>
    <w:rPr>
      <w:rFonts w:ascii="Times New Roman" w:hAnsi="Times New Roman"/>
      <w:szCs w:val="24"/>
    </w:rPr>
  </w:style>
  <w:style w:type="paragraph" w:customStyle="1" w:styleId="HRStdDoc3">
    <w:name w:val="HRStdDoc3"/>
    <w:rsid w:val="008E5D39"/>
    <w:pPr>
      <w:tabs>
        <w:tab w:val="num" w:pos="3229"/>
      </w:tabs>
      <w:spacing w:after="240" w:line="288" w:lineRule="auto"/>
      <w:ind w:left="3229" w:hanging="180"/>
    </w:pPr>
    <w:rPr>
      <w:rFonts w:ascii="Arial" w:hAnsi="Arial" w:cs="Times New Roman"/>
      <w:sz w:val="22"/>
      <w:szCs w:val="22"/>
      <w:lang w:eastAsia="en-US"/>
    </w:rPr>
  </w:style>
  <w:style w:type="paragraph" w:styleId="BlockText">
    <w:name w:val="Block Text"/>
    <w:basedOn w:val="Normal"/>
    <w:rsid w:val="008E5D39"/>
    <w:pPr>
      <w:ind w:left="1440" w:right="1440"/>
    </w:pPr>
    <w:rPr>
      <w:rFonts w:ascii="Times New Roman" w:hAnsi="Times New Roman"/>
      <w:szCs w:val="24"/>
      <w:lang w:eastAsia="en-AU"/>
    </w:rPr>
  </w:style>
  <w:style w:type="paragraph" w:styleId="BodyText">
    <w:name w:val="Body Text"/>
    <w:basedOn w:val="Normal"/>
    <w:link w:val="BodyTextChar"/>
    <w:rsid w:val="008E5D39"/>
    <w:rPr>
      <w:rFonts w:ascii="Times New Roman" w:hAnsi="Times New Roman"/>
      <w:szCs w:val="24"/>
      <w:lang w:eastAsia="en-AU"/>
    </w:rPr>
  </w:style>
  <w:style w:type="character" w:customStyle="1" w:styleId="BodyTextChar">
    <w:name w:val="Body Text Char"/>
    <w:basedOn w:val="DefaultParagraphFont"/>
    <w:link w:val="BodyText"/>
    <w:locked/>
    <w:rsid w:val="008E5D39"/>
    <w:rPr>
      <w:rFonts w:cs="Times New Roman"/>
      <w:sz w:val="24"/>
      <w:szCs w:val="24"/>
      <w:lang w:val="en-AU" w:eastAsia="en-AU" w:bidi="ar-SA"/>
    </w:rPr>
  </w:style>
  <w:style w:type="paragraph" w:styleId="BodyText2">
    <w:name w:val="Body Text 2"/>
    <w:basedOn w:val="Normal"/>
    <w:link w:val="BodyText2Char"/>
    <w:rsid w:val="008E5D39"/>
    <w:pPr>
      <w:spacing w:line="480" w:lineRule="auto"/>
    </w:pPr>
    <w:rPr>
      <w:rFonts w:ascii="Times New Roman" w:hAnsi="Times New Roman"/>
      <w:szCs w:val="24"/>
      <w:lang w:eastAsia="en-AU"/>
    </w:rPr>
  </w:style>
  <w:style w:type="character" w:customStyle="1" w:styleId="BodyText2Char">
    <w:name w:val="Body Text 2 Char"/>
    <w:basedOn w:val="DefaultParagraphFont"/>
    <w:link w:val="BodyText2"/>
    <w:semiHidden/>
    <w:locked/>
    <w:rsid w:val="00DD7BC9"/>
    <w:rPr>
      <w:rFonts w:ascii="Arial" w:hAnsi="Arial" w:cs="Times New Roman"/>
      <w:color w:val="000000"/>
      <w:sz w:val="21"/>
      <w:lang w:eastAsia="en-US"/>
    </w:rPr>
  </w:style>
  <w:style w:type="paragraph" w:styleId="BodyText3">
    <w:name w:val="Body Text 3"/>
    <w:basedOn w:val="Normal"/>
    <w:link w:val="BodyText3Char"/>
    <w:rsid w:val="008E5D39"/>
    <w:rPr>
      <w:rFonts w:ascii="Times New Roman" w:hAnsi="Times New Roman"/>
      <w:sz w:val="16"/>
      <w:szCs w:val="16"/>
      <w:lang w:eastAsia="en-AU"/>
    </w:rPr>
  </w:style>
  <w:style w:type="character" w:customStyle="1" w:styleId="BodyText3Char">
    <w:name w:val="Body Text 3 Char"/>
    <w:basedOn w:val="DefaultParagraphFont"/>
    <w:link w:val="BodyText3"/>
    <w:semiHidden/>
    <w:locked/>
    <w:rsid w:val="00DD7BC9"/>
    <w:rPr>
      <w:rFonts w:ascii="Arial" w:hAnsi="Arial" w:cs="Times New Roman"/>
      <w:color w:val="000000"/>
      <w:sz w:val="16"/>
      <w:szCs w:val="16"/>
      <w:lang w:eastAsia="en-US"/>
    </w:rPr>
  </w:style>
  <w:style w:type="paragraph" w:styleId="BodyTextFirstIndent">
    <w:name w:val="Body Text First Indent"/>
    <w:basedOn w:val="BodyText"/>
    <w:link w:val="BodyTextFirstIndentChar"/>
    <w:rsid w:val="008E5D39"/>
    <w:pPr>
      <w:ind w:firstLine="210"/>
    </w:pPr>
  </w:style>
  <w:style w:type="character" w:customStyle="1" w:styleId="BodyTextFirstIndentChar">
    <w:name w:val="Body Text First Indent Char"/>
    <w:basedOn w:val="BodyTextChar"/>
    <w:link w:val="BodyTextFirstIndent"/>
    <w:semiHidden/>
    <w:locked/>
    <w:rsid w:val="00DD7BC9"/>
    <w:rPr>
      <w:rFonts w:ascii="Arial" w:hAnsi="Arial" w:cs="Times New Roman"/>
      <w:color w:val="000000"/>
      <w:sz w:val="24"/>
      <w:szCs w:val="24"/>
      <w:lang w:val="en-AU" w:eastAsia="en-US" w:bidi="ar-SA"/>
    </w:rPr>
  </w:style>
  <w:style w:type="paragraph" w:styleId="BodyTextFirstIndent2">
    <w:name w:val="Body Text First Indent 2"/>
    <w:basedOn w:val="BodyTextIndent"/>
    <w:link w:val="BodyTextFirstIndent2Char"/>
    <w:rsid w:val="008E5D39"/>
    <w:pPr>
      <w:ind w:left="283" w:firstLine="210"/>
    </w:pPr>
    <w:rPr>
      <w:rFonts w:ascii="Times New Roman" w:hAnsi="Times New Roman"/>
      <w:szCs w:val="24"/>
      <w:lang w:eastAsia="en-AU"/>
    </w:rPr>
  </w:style>
  <w:style w:type="character" w:customStyle="1" w:styleId="BodyTextFirstIndent2Char">
    <w:name w:val="Body Text First Indent 2 Char"/>
    <w:basedOn w:val="BodyTextIndentChar"/>
    <w:link w:val="BodyTextFirstIndent2"/>
    <w:semiHidden/>
    <w:locked/>
    <w:rsid w:val="00DD7BC9"/>
    <w:rPr>
      <w:rFonts w:ascii="Arial" w:hAnsi="Arial" w:cs="Times New Roman"/>
      <w:color w:val="000000"/>
      <w:sz w:val="21"/>
      <w:lang w:eastAsia="en-US"/>
    </w:rPr>
  </w:style>
  <w:style w:type="paragraph" w:styleId="BodyTextIndent3">
    <w:name w:val="Body Text Indent 3"/>
    <w:basedOn w:val="Normal"/>
    <w:link w:val="BodyTextIndent3Char"/>
    <w:rsid w:val="008E5D39"/>
    <w:pPr>
      <w:ind w:left="283"/>
    </w:pPr>
    <w:rPr>
      <w:rFonts w:ascii="Times New Roman" w:hAnsi="Times New Roman"/>
      <w:sz w:val="16"/>
      <w:szCs w:val="16"/>
      <w:lang w:eastAsia="en-AU"/>
    </w:rPr>
  </w:style>
  <w:style w:type="character" w:customStyle="1" w:styleId="BodyTextIndent3Char">
    <w:name w:val="Body Text Indent 3 Char"/>
    <w:basedOn w:val="DefaultParagraphFont"/>
    <w:link w:val="BodyTextIndent3"/>
    <w:semiHidden/>
    <w:locked/>
    <w:rsid w:val="00DD7BC9"/>
    <w:rPr>
      <w:rFonts w:ascii="Arial" w:hAnsi="Arial" w:cs="Times New Roman"/>
      <w:color w:val="000000"/>
      <w:sz w:val="16"/>
      <w:szCs w:val="16"/>
      <w:lang w:eastAsia="en-US"/>
    </w:rPr>
  </w:style>
  <w:style w:type="paragraph" w:styleId="Closing">
    <w:name w:val="Closing"/>
    <w:basedOn w:val="Normal"/>
    <w:link w:val="ClosingChar"/>
    <w:rsid w:val="008E5D39"/>
    <w:pPr>
      <w:ind w:left="4252"/>
    </w:pPr>
    <w:rPr>
      <w:rFonts w:ascii="Times New Roman" w:hAnsi="Times New Roman"/>
      <w:szCs w:val="24"/>
      <w:lang w:eastAsia="en-AU"/>
    </w:rPr>
  </w:style>
  <w:style w:type="character" w:customStyle="1" w:styleId="ClosingChar">
    <w:name w:val="Closing Char"/>
    <w:basedOn w:val="DefaultParagraphFont"/>
    <w:link w:val="Closing"/>
    <w:semiHidden/>
    <w:locked/>
    <w:rsid w:val="00DD7BC9"/>
    <w:rPr>
      <w:rFonts w:ascii="Arial" w:hAnsi="Arial" w:cs="Times New Roman"/>
      <w:color w:val="000000"/>
      <w:sz w:val="21"/>
      <w:lang w:eastAsia="en-US"/>
    </w:rPr>
  </w:style>
  <w:style w:type="paragraph" w:styleId="Date">
    <w:name w:val="Date"/>
    <w:basedOn w:val="Normal"/>
    <w:next w:val="Normal"/>
    <w:link w:val="DateChar"/>
    <w:rsid w:val="008E5D39"/>
    <w:rPr>
      <w:rFonts w:ascii="Times New Roman" w:hAnsi="Times New Roman"/>
      <w:szCs w:val="24"/>
      <w:lang w:eastAsia="en-AU"/>
    </w:rPr>
  </w:style>
  <w:style w:type="character" w:customStyle="1" w:styleId="DateChar">
    <w:name w:val="Date Char"/>
    <w:basedOn w:val="DefaultParagraphFont"/>
    <w:link w:val="Date"/>
    <w:semiHidden/>
    <w:locked/>
    <w:rsid w:val="00DD7BC9"/>
    <w:rPr>
      <w:rFonts w:ascii="Arial" w:hAnsi="Arial" w:cs="Times New Roman"/>
      <w:color w:val="000000"/>
      <w:sz w:val="21"/>
      <w:lang w:eastAsia="en-US"/>
    </w:rPr>
  </w:style>
  <w:style w:type="paragraph" w:styleId="E-mailSignature">
    <w:name w:val="E-mail Signature"/>
    <w:basedOn w:val="Normal"/>
    <w:link w:val="E-mailSignatureChar"/>
    <w:rsid w:val="008E5D39"/>
    <w:rPr>
      <w:rFonts w:ascii="Times New Roman" w:hAnsi="Times New Roman"/>
      <w:szCs w:val="24"/>
      <w:lang w:eastAsia="en-AU"/>
    </w:rPr>
  </w:style>
  <w:style w:type="character" w:customStyle="1" w:styleId="E-mailSignatureChar">
    <w:name w:val="E-mail Signature Char"/>
    <w:basedOn w:val="DefaultParagraphFont"/>
    <w:link w:val="E-mailSignature"/>
    <w:semiHidden/>
    <w:locked/>
    <w:rsid w:val="00DD7BC9"/>
    <w:rPr>
      <w:rFonts w:ascii="Arial" w:hAnsi="Arial" w:cs="Times New Roman"/>
      <w:color w:val="000000"/>
      <w:sz w:val="21"/>
      <w:lang w:eastAsia="en-US"/>
    </w:rPr>
  </w:style>
  <w:style w:type="character" w:styleId="Emphasis">
    <w:name w:val="Emphasis"/>
    <w:basedOn w:val="DefaultParagraphFont"/>
    <w:rsid w:val="008E5D39"/>
    <w:rPr>
      <w:rFonts w:cs="Times New Roman"/>
      <w:i/>
      <w:iCs/>
    </w:rPr>
  </w:style>
  <w:style w:type="paragraph" w:styleId="EnvelopeAddress">
    <w:name w:val="envelope address"/>
    <w:basedOn w:val="Normal"/>
    <w:rsid w:val="008E5D39"/>
    <w:pPr>
      <w:framePr w:w="7920" w:h="1980" w:hRule="exact" w:hSpace="180" w:wrap="auto" w:hAnchor="page" w:xAlign="center" w:yAlign="bottom"/>
      <w:ind w:left="2880"/>
    </w:pPr>
    <w:rPr>
      <w:rFonts w:cs="Arial"/>
      <w:szCs w:val="24"/>
      <w:lang w:eastAsia="en-AU"/>
    </w:rPr>
  </w:style>
  <w:style w:type="paragraph" w:styleId="EnvelopeReturn">
    <w:name w:val="envelope return"/>
    <w:basedOn w:val="Normal"/>
    <w:rsid w:val="008E5D39"/>
    <w:rPr>
      <w:rFonts w:cs="Arial"/>
      <w:sz w:val="20"/>
      <w:lang w:eastAsia="en-AU"/>
    </w:rPr>
  </w:style>
  <w:style w:type="character" w:styleId="FollowedHyperlink">
    <w:name w:val="FollowedHyperlink"/>
    <w:basedOn w:val="DefaultParagraphFont"/>
    <w:rsid w:val="00A46C88"/>
    <w:rPr>
      <w:rFonts w:cs="Times New Roman"/>
      <w:color w:val="800080"/>
      <w:u w:val="none"/>
    </w:rPr>
  </w:style>
  <w:style w:type="character" w:styleId="HTMLAcronym">
    <w:name w:val="HTML Acronym"/>
    <w:basedOn w:val="DefaultParagraphFont"/>
    <w:rsid w:val="008E5D39"/>
    <w:rPr>
      <w:rFonts w:cs="Times New Roman"/>
    </w:rPr>
  </w:style>
  <w:style w:type="paragraph" w:styleId="HTMLAddress">
    <w:name w:val="HTML Address"/>
    <w:basedOn w:val="Normal"/>
    <w:link w:val="HTMLAddressChar"/>
    <w:rsid w:val="008E5D39"/>
    <w:rPr>
      <w:rFonts w:ascii="Times New Roman" w:hAnsi="Times New Roman"/>
      <w:i/>
      <w:iCs/>
      <w:szCs w:val="24"/>
      <w:lang w:eastAsia="en-AU"/>
    </w:rPr>
  </w:style>
  <w:style w:type="character" w:customStyle="1" w:styleId="HTMLAddressChar">
    <w:name w:val="HTML Address Char"/>
    <w:basedOn w:val="DefaultParagraphFont"/>
    <w:link w:val="HTMLAddress"/>
    <w:semiHidden/>
    <w:locked/>
    <w:rsid w:val="00DD7BC9"/>
    <w:rPr>
      <w:rFonts w:ascii="Arial" w:hAnsi="Arial" w:cs="Times New Roman"/>
      <w:i/>
      <w:iCs/>
      <w:color w:val="000000"/>
      <w:sz w:val="21"/>
      <w:lang w:eastAsia="en-US"/>
    </w:rPr>
  </w:style>
  <w:style w:type="character" w:styleId="HTMLCite">
    <w:name w:val="HTML Cite"/>
    <w:basedOn w:val="DefaultParagraphFont"/>
    <w:rsid w:val="008E5D39"/>
    <w:rPr>
      <w:rFonts w:cs="Times New Roman"/>
      <w:i/>
      <w:iCs/>
    </w:rPr>
  </w:style>
  <w:style w:type="character" w:styleId="HTMLCode">
    <w:name w:val="HTML Code"/>
    <w:basedOn w:val="DefaultParagraphFont"/>
    <w:rsid w:val="008E5D39"/>
    <w:rPr>
      <w:rFonts w:ascii="Courier New" w:hAnsi="Courier New" w:cs="Courier New"/>
      <w:sz w:val="20"/>
      <w:szCs w:val="20"/>
    </w:rPr>
  </w:style>
  <w:style w:type="character" w:styleId="HTMLDefinition">
    <w:name w:val="HTML Definition"/>
    <w:basedOn w:val="DefaultParagraphFont"/>
    <w:rsid w:val="008E5D39"/>
    <w:rPr>
      <w:rFonts w:cs="Times New Roman"/>
      <w:i/>
      <w:iCs/>
    </w:rPr>
  </w:style>
  <w:style w:type="character" w:styleId="HTMLKeyboard">
    <w:name w:val="HTML Keyboard"/>
    <w:basedOn w:val="DefaultParagraphFont"/>
    <w:rsid w:val="008E5D39"/>
    <w:rPr>
      <w:rFonts w:ascii="Courier New" w:hAnsi="Courier New" w:cs="Courier New"/>
      <w:sz w:val="20"/>
      <w:szCs w:val="20"/>
    </w:rPr>
  </w:style>
  <w:style w:type="paragraph" w:styleId="HTMLPreformatted">
    <w:name w:val="HTML Preformatted"/>
    <w:basedOn w:val="Normal"/>
    <w:link w:val="HTMLPreformattedChar"/>
    <w:rsid w:val="008E5D39"/>
    <w:rPr>
      <w:rFonts w:ascii="Courier New" w:hAnsi="Courier New" w:cs="Courier New"/>
      <w:sz w:val="20"/>
      <w:lang w:eastAsia="en-AU"/>
    </w:rPr>
  </w:style>
  <w:style w:type="character" w:customStyle="1" w:styleId="HTMLPreformattedChar">
    <w:name w:val="HTML Preformatted Char"/>
    <w:basedOn w:val="DefaultParagraphFont"/>
    <w:link w:val="HTMLPreformatted"/>
    <w:semiHidden/>
    <w:locked/>
    <w:rsid w:val="00DD7BC9"/>
    <w:rPr>
      <w:rFonts w:ascii="Courier New" w:hAnsi="Courier New" w:cs="Courier New"/>
      <w:color w:val="000000"/>
      <w:lang w:eastAsia="en-US"/>
    </w:rPr>
  </w:style>
  <w:style w:type="character" w:styleId="HTMLSample">
    <w:name w:val="HTML Sample"/>
    <w:basedOn w:val="DefaultParagraphFont"/>
    <w:rsid w:val="008E5D39"/>
    <w:rPr>
      <w:rFonts w:ascii="Courier New" w:hAnsi="Courier New" w:cs="Courier New"/>
    </w:rPr>
  </w:style>
  <w:style w:type="character" w:styleId="HTMLTypewriter">
    <w:name w:val="HTML Typewriter"/>
    <w:basedOn w:val="DefaultParagraphFont"/>
    <w:rsid w:val="008E5D39"/>
    <w:rPr>
      <w:rFonts w:ascii="Courier New" w:hAnsi="Courier New" w:cs="Courier New"/>
      <w:sz w:val="20"/>
      <w:szCs w:val="20"/>
    </w:rPr>
  </w:style>
  <w:style w:type="character" w:styleId="HTMLVariable">
    <w:name w:val="HTML Variable"/>
    <w:basedOn w:val="DefaultParagraphFont"/>
    <w:rsid w:val="008E5D39"/>
    <w:rPr>
      <w:rFonts w:cs="Times New Roman"/>
      <w:i/>
      <w:iCs/>
    </w:rPr>
  </w:style>
  <w:style w:type="character" w:styleId="LineNumber">
    <w:name w:val="line number"/>
    <w:basedOn w:val="DefaultParagraphFont"/>
    <w:rsid w:val="008E5D39"/>
    <w:rPr>
      <w:rFonts w:cs="Times New Roman"/>
    </w:rPr>
  </w:style>
  <w:style w:type="paragraph" w:styleId="List">
    <w:name w:val="List"/>
    <w:basedOn w:val="Normal"/>
    <w:rsid w:val="008E5D39"/>
    <w:pPr>
      <w:ind w:left="283" w:hanging="283"/>
    </w:pPr>
    <w:rPr>
      <w:rFonts w:ascii="Times New Roman" w:hAnsi="Times New Roman"/>
      <w:szCs w:val="24"/>
      <w:lang w:eastAsia="en-AU"/>
    </w:rPr>
  </w:style>
  <w:style w:type="paragraph" w:styleId="List2">
    <w:name w:val="List 2"/>
    <w:basedOn w:val="Normal"/>
    <w:rsid w:val="008E5D39"/>
    <w:pPr>
      <w:ind w:left="566" w:hanging="283"/>
    </w:pPr>
    <w:rPr>
      <w:rFonts w:ascii="Times New Roman" w:hAnsi="Times New Roman"/>
      <w:szCs w:val="24"/>
      <w:lang w:eastAsia="en-AU"/>
    </w:rPr>
  </w:style>
  <w:style w:type="paragraph" w:styleId="List3">
    <w:name w:val="List 3"/>
    <w:basedOn w:val="Normal"/>
    <w:rsid w:val="008E5D39"/>
    <w:pPr>
      <w:ind w:left="849" w:hanging="283"/>
    </w:pPr>
    <w:rPr>
      <w:rFonts w:ascii="Times New Roman" w:hAnsi="Times New Roman"/>
      <w:szCs w:val="24"/>
      <w:lang w:eastAsia="en-AU"/>
    </w:rPr>
  </w:style>
  <w:style w:type="paragraph" w:styleId="List4">
    <w:name w:val="List 4"/>
    <w:basedOn w:val="Normal"/>
    <w:rsid w:val="008E5D39"/>
    <w:pPr>
      <w:ind w:left="1132" w:hanging="283"/>
    </w:pPr>
    <w:rPr>
      <w:rFonts w:ascii="Times New Roman" w:hAnsi="Times New Roman"/>
      <w:szCs w:val="24"/>
      <w:lang w:eastAsia="en-AU"/>
    </w:rPr>
  </w:style>
  <w:style w:type="paragraph" w:styleId="List5">
    <w:name w:val="List 5"/>
    <w:basedOn w:val="Normal"/>
    <w:rsid w:val="008E5D39"/>
    <w:pPr>
      <w:ind w:left="1415" w:hanging="283"/>
    </w:pPr>
    <w:rPr>
      <w:rFonts w:ascii="Times New Roman" w:hAnsi="Times New Roman"/>
      <w:szCs w:val="24"/>
      <w:lang w:eastAsia="en-AU"/>
    </w:rPr>
  </w:style>
  <w:style w:type="paragraph" w:styleId="ListBullet">
    <w:name w:val="List Bullet"/>
    <w:basedOn w:val="Normal"/>
    <w:autoRedefine/>
    <w:rsid w:val="008E5D39"/>
    <w:pPr>
      <w:tabs>
        <w:tab w:val="num" w:pos="360"/>
      </w:tabs>
    </w:pPr>
    <w:rPr>
      <w:rFonts w:ascii="Times New Roman" w:hAnsi="Times New Roman"/>
      <w:szCs w:val="24"/>
      <w:lang w:eastAsia="en-AU"/>
    </w:rPr>
  </w:style>
  <w:style w:type="paragraph" w:styleId="ListBullet2">
    <w:name w:val="List Bullet 2"/>
    <w:basedOn w:val="Normal"/>
    <w:autoRedefine/>
    <w:rsid w:val="008E5D39"/>
    <w:pPr>
      <w:tabs>
        <w:tab w:val="num" w:pos="360"/>
      </w:tabs>
    </w:pPr>
    <w:rPr>
      <w:rFonts w:ascii="Times New Roman" w:hAnsi="Times New Roman"/>
      <w:szCs w:val="24"/>
      <w:lang w:eastAsia="en-AU"/>
    </w:rPr>
  </w:style>
  <w:style w:type="paragraph" w:styleId="ListBullet3">
    <w:name w:val="List Bullet 3"/>
    <w:basedOn w:val="Normal"/>
    <w:autoRedefine/>
    <w:rsid w:val="008E5D39"/>
    <w:pPr>
      <w:tabs>
        <w:tab w:val="num" w:pos="360"/>
      </w:tabs>
    </w:pPr>
    <w:rPr>
      <w:rFonts w:ascii="Times New Roman" w:hAnsi="Times New Roman"/>
      <w:szCs w:val="24"/>
      <w:lang w:eastAsia="en-AU"/>
    </w:rPr>
  </w:style>
  <w:style w:type="paragraph" w:styleId="ListBullet4">
    <w:name w:val="List Bullet 4"/>
    <w:basedOn w:val="Normal"/>
    <w:autoRedefine/>
    <w:rsid w:val="008E5D39"/>
    <w:pPr>
      <w:tabs>
        <w:tab w:val="num" w:pos="360"/>
      </w:tabs>
    </w:pPr>
    <w:rPr>
      <w:rFonts w:ascii="Times New Roman" w:hAnsi="Times New Roman"/>
      <w:szCs w:val="24"/>
      <w:lang w:eastAsia="en-AU"/>
    </w:rPr>
  </w:style>
  <w:style w:type="paragraph" w:styleId="ListBullet5">
    <w:name w:val="List Bullet 5"/>
    <w:basedOn w:val="Normal"/>
    <w:autoRedefine/>
    <w:rsid w:val="008E5D39"/>
    <w:pPr>
      <w:tabs>
        <w:tab w:val="num" w:pos="360"/>
      </w:tabs>
    </w:pPr>
    <w:rPr>
      <w:rFonts w:ascii="Times New Roman" w:hAnsi="Times New Roman"/>
      <w:szCs w:val="24"/>
      <w:lang w:eastAsia="en-AU"/>
    </w:rPr>
  </w:style>
  <w:style w:type="paragraph" w:styleId="ListContinue">
    <w:name w:val="List Continue"/>
    <w:basedOn w:val="Normal"/>
    <w:rsid w:val="008E5D39"/>
    <w:pPr>
      <w:ind w:left="283"/>
    </w:pPr>
    <w:rPr>
      <w:rFonts w:ascii="Times New Roman" w:hAnsi="Times New Roman"/>
      <w:szCs w:val="24"/>
      <w:lang w:eastAsia="en-AU"/>
    </w:rPr>
  </w:style>
  <w:style w:type="paragraph" w:styleId="ListContinue2">
    <w:name w:val="List Continue 2"/>
    <w:basedOn w:val="Normal"/>
    <w:rsid w:val="008E5D39"/>
    <w:pPr>
      <w:ind w:left="566"/>
    </w:pPr>
    <w:rPr>
      <w:rFonts w:ascii="Times New Roman" w:hAnsi="Times New Roman"/>
      <w:szCs w:val="24"/>
      <w:lang w:eastAsia="en-AU"/>
    </w:rPr>
  </w:style>
  <w:style w:type="paragraph" w:styleId="ListContinue3">
    <w:name w:val="List Continue 3"/>
    <w:basedOn w:val="Normal"/>
    <w:rsid w:val="008E5D39"/>
    <w:pPr>
      <w:ind w:left="849"/>
    </w:pPr>
    <w:rPr>
      <w:rFonts w:ascii="Times New Roman" w:hAnsi="Times New Roman"/>
      <w:szCs w:val="24"/>
      <w:lang w:eastAsia="en-AU"/>
    </w:rPr>
  </w:style>
  <w:style w:type="paragraph" w:styleId="ListContinue4">
    <w:name w:val="List Continue 4"/>
    <w:basedOn w:val="Normal"/>
    <w:rsid w:val="008E5D39"/>
    <w:pPr>
      <w:ind w:left="1132"/>
    </w:pPr>
    <w:rPr>
      <w:rFonts w:ascii="Times New Roman" w:hAnsi="Times New Roman"/>
      <w:szCs w:val="24"/>
      <w:lang w:eastAsia="en-AU"/>
    </w:rPr>
  </w:style>
  <w:style w:type="paragraph" w:styleId="ListContinue5">
    <w:name w:val="List Continue 5"/>
    <w:basedOn w:val="Normal"/>
    <w:rsid w:val="008E5D39"/>
    <w:pPr>
      <w:ind w:left="1415"/>
    </w:pPr>
    <w:rPr>
      <w:rFonts w:ascii="Times New Roman" w:hAnsi="Times New Roman"/>
      <w:szCs w:val="24"/>
      <w:lang w:eastAsia="en-AU"/>
    </w:rPr>
  </w:style>
  <w:style w:type="paragraph" w:styleId="ListNumber">
    <w:name w:val="List Number"/>
    <w:basedOn w:val="Normal"/>
    <w:rsid w:val="008E5D39"/>
    <w:pPr>
      <w:tabs>
        <w:tab w:val="num" w:pos="360"/>
      </w:tabs>
    </w:pPr>
    <w:rPr>
      <w:rFonts w:ascii="Times New Roman" w:hAnsi="Times New Roman"/>
      <w:szCs w:val="24"/>
      <w:lang w:eastAsia="en-AU"/>
    </w:rPr>
  </w:style>
  <w:style w:type="paragraph" w:styleId="ListNumber2">
    <w:name w:val="List Number 2"/>
    <w:basedOn w:val="Normal"/>
    <w:rsid w:val="008E5D39"/>
    <w:pPr>
      <w:tabs>
        <w:tab w:val="num" w:pos="360"/>
      </w:tabs>
    </w:pPr>
    <w:rPr>
      <w:rFonts w:ascii="Times New Roman" w:hAnsi="Times New Roman"/>
      <w:szCs w:val="24"/>
      <w:lang w:eastAsia="en-AU"/>
    </w:rPr>
  </w:style>
  <w:style w:type="paragraph" w:styleId="ListNumber3">
    <w:name w:val="List Number 3"/>
    <w:basedOn w:val="Normal"/>
    <w:rsid w:val="008E5D39"/>
    <w:pPr>
      <w:tabs>
        <w:tab w:val="num" w:pos="360"/>
      </w:tabs>
    </w:pPr>
    <w:rPr>
      <w:rFonts w:ascii="Times New Roman" w:hAnsi="Times New Roman"/>
      <w:szCs w:val="24"/>
      <w:lang w:eastAsia="en-AU"/>
    </w:rPr>
  </w:style>
  <w:style w:type="paragraph" w:styleId="ListNumber4">
    <w:name w:val="List Number 4"/>
    <w:basedOn w:val="Normal"/>
    <w:rsid w:val="008E5D39"/>
    <w:pPr>
      <w:tabs>
        <w:tab w:val="num" w:pos="360"/>
      </w:tabs>
    </w:pPr>
    <w:rPr>
      <w:rFonts w:ascii="Times New Roman" w:hAnsi="Times New Roman"/>
      <w:szCs w:val="24"/>
      <w:lang w:eastAsia="en-AU"/>
    </w:rPr>
  </w:style>
  <w:style w:type="paragraph" w:styleId="ListNumber5">
    <w:name w:val="List Number 5"/>
    <w:basedOn w:val="Normal"/>
    <w:rsid w:val="008E5D39"/>
    <w:pPr>
      <w:tabs>
        <w:tab w:val="num" w:pos="360"/>
      </w:tabs>
    </w:pPr>
    <w:rPr>
      <w:rFonts w:ascii="Times New Roman" w:hAnsi="Times New Roman"/>
      <w:szCs w:val="24"/>
      <w:lang w:eastAsia="en-AU"/>
    </w:rPr>
  </w:style>
  <w:style w:type="paragraph" w:styleId="MessageHeader">
    <w:name w:val="Message Header"/>
    <w:basedOn w:val="Normal"/>
    <w:link w:val="MessageHeaderChar"/>
    <w:rsid w:val="008E5D39"/>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lang w:eastAsia="en-AU"/>
    </w:rPr>
  </w:style>
  <w:style w:type="character" w:customStyle="1" w:styleId="MessageHeaderChar">
    <w:name w:val="Message Header Char"/>
    <w:basedOn w:val="DefaultParagraphFont"/>
    <w:link w:val="MessageHeader"/>
    <w:semiHidden/>
    <w:locked/>
    <w:rsid w:val="00DD7BC9"/>
    <w:rPr>
      <w:rFonts w:ascii="Cambria" w:hAnsi="Cambria" w:cs="Times New Roman"/>
      <w:color w:val="000000"/>
      <w:sz w:val="24"/>
      <w:szCs w:val="24"/>
      <w:shd w:val="pct20" w:color="auto" w:fill="auto"/>
      <w:lang w:eastAsia="en-US"/>
    </w:rPr>
  </w:style>
  <w:style w:type="paragraph" w:styleId="NormalWeb">
    <w:name w:val="Normal (Web)"/>
    <w:basedOn w:val="Normal"/>
    <w:rsid w:val="008E5D39"/>
    <w:rPr>
      <w:rFonts w:ascii="Times New Roman" w:hAnsi="Times New Roman"/>
      <w:szCs w:val="24"/>
      <w:lang w:eastAsia="en-AU"/>
    </w:rPr>
  </w:style>
  <w:style w:type="paragraph" w:styleId="NormalIndent">
    <w:name w:val="Normal Indent"/>
    <w:basedOn w:val="Normal"/>
    <w:rsid w:val="008E5D39"/>
    <w:pPr>
      <w:ind w:left="720"/>
    </w:pPr>
    <w:rPr>
      <w:rFonts w:ascii="Times New Roman" w:hAnsi="Times New Roman"/>
      <w:szCs w:val="24"/>
      <w:lang w:eastAsia="en-AU"/>
    </w:rPr>
  </w:style>
  <w:style w:type="paragraph" w:styleId="NoteHeading">
    <w:name w:val="Note Heading"/>
    <w:aliases w:val="HN"/>
    <w:basedOn w:val="Normal"/>
    <w:next w:val="Normal"/>
    <w:link w:val="NoteHeadingChar"/>
    <w:rsid w:val="008E5D39"/>
    <w:pPr>
      <w:keepNext/>
      <w:keepLines/>
      <w:tabs>
        <w:tab w:val="left" w:pos="1559"/>
      </w:tabs>
      <w:spacing w:line="240" w:lineRule="atLeast"/>
    </w:pPr>
    <w:rPr>
      <w:b/>
      <w:sz w:val="32"/>
      <w:szCs w:val="24"/>
      <w:lang w:eastAsia="en-AU"/>
    </w:rPr>
  </w:style>
  <w:style w:type="character" w:customStyle="1" w:styleId="NoteHeadingChar">
    <w:name w:val="Note Heading Char"/>
    <w:aliases w:val="HN Char"/>
    <w:basedOn w:val="DefaultParagraphFont"/>
    <w:link w:val="NoteHeading"/>
    <w:semiHidden/>
    <w:locked/>
    <w:rsid w:val="00DD7BC9"/>
    <w:rPr>
      <w:rFonts w:ascii="Arial" w:hAnsi="Arial" w:cs="Times New Roman"/>
      <w:color w:val="000000"/>
      <w:sz w:val="21"/>
      <w:lang w:eastAsia="en-US"/>
    </w:rPr>
  </w:style>
  <w:style w:type="paragraph" w:styleId="PlainText">
    <w:name w:val="Plain Text"/>
    <w:basedOn w:val="Normal"/>
    <w:link w:val="PlainTextChar"/>
    <w:rsid w:val="008E5D39"/>
    <w:rPr>
      <w:rFonts w:ascii="Courier New" w:hAnsi="Courier New" w:cs="Courier New"/>
      <w:sz w:val="20"/>
      <w:lang w:eastAsia="en-AU"/>
    </w:rPr>
  </w:style>
  <w:style w:type="character" w:customStyle="1" w:styleId="PlainTextChar">
    <w:name w:val="Plain Text Char"/>
    <w:basedOn w:val="DefaultParagraphFont"/>
    <w:link w:val="PlainText"/>
    <w:semiHidden/>
    <w:locked/>
    <w:rsid w:val="00DD7BC9"/>
    <w:rPr>
      <w:rFonts w:ascii="Courier New" w:hAnsi="Courier New" w:cs="Courier New"/>
      <w:color w:val="000000"/>
      <w:lang w:eastAsia="en-US"/>
    </w:rPr>
  </w:style>
  <w:style w:type="paragraph" w:styleId="Salutation">
    <w:name w:val="Salutation"/>
    <w:basedOn w:val="Normal"/>
    <w:next w:val="Normal"/>
    <w:link w:val="SalutationChar"/>
    <w:rsid w:val="008E5D39"/>
    <w:rPr>
      <w:rFonts w:ascii="Times New Roman" w:hAnsi="Times New Roman"/>
      <w:szCs w:val="24"/>
      <w:lang w:eastAsia="en-AU"/>
    </w:rPr>
  </w:style>
  <w:style w:type="character" w:customStyle="1" w:styleId="SalutationChar">
    <w:name w:val="Salutation Char"/>
    <w:basedOn w:val="DefaultParagraphFont"/>
    <w:link w:val="Salutation"/>
    <w:semiHidden/>
    <w:locked/>
    <w:rsid w:val="00DD7BC9"/>
    <w:rPr>
      <w:rFonts w:ascii="Arial" w:hAnsi="Arial" w:cs="Times New Roman"/>
      <w:color w:val="000000"/>
      <w:sz w:val="21"/>
      <w:lang w:eastAsia="en-US"/>
    </w:rPr>
  </w:style>
  <w:style w:type="paragraph" w:styleId="Signature">
    <w:name w:val="Signature"/>
    <w:basedOn w:val="Normal"/>
    <w:link w:val="SignatureChar"/>
    <w:rsid w:val="008E5D39"/>
    <w:pPr>
      <w:ind w:left="4252"/>
    </w:pPr>
    <w:rPr>
      <w:rFonts w:ascii="Times New Roman" w:hAnsi="Times New Roman"/>
      <w:szCs w:val="24"/>
      <w:lang w:eastAsia="en-AU"/>
    </w:rPr>
  </w:style>
  <w:style w:type="character" w:customStyle="1" w:styleId="SignatureChar">
    <w:name w:val="Signature Char"/>
    <w:basedOn w:val="DefaultParagraphFont"/>
    <w:link w:val="Signature"/>
    <w:semiHidden/>
    <w:locked/>
    <w:rsid w:val="00DD7BC9"/>
    <w:rPr>
      <w:rFonts w:ascii="Arial" w:hAnsi="Arial" w:cs="Times New Roman"/>
      <w:color w:val="000000"/>
      <w:sz w:val="21"/>
      <w:lang w:eastAsia="en-US"/>
    </w:rPr>
  </w:style>
  <w:style w:type="character" w:styleId="Strong">
    <w:name w:val="Strong"/>
    <w:basedOn w:val="DefaultParagraphFont"/>
    <w:rsid w:val="008E5D39"/>
    <w:rPr>
      <w:rFonts w:cs="Times New Roman"/>
      <w:b/>
      <w:bCs/>
    </w:rPr>
  </w:style>
  <w:style w:type="paragraph" w:styleId="Subtitle">
    <w:name w:val="Subtitle"/>
    <w:basedOn w:val="Normal"/>
    <w:link w:val="SubtitleChar"/>
    <w:rsid w:val="008E5D39"/>
    <w:pPr>
      <w:spacing w:after="60"/>
      <w:jc w:val="center"/>
      <w:outlineLvl w:val="1"/>
    </w:pPr>
    <w:rPr>
      <w:rFonts w:cs="Arial"/>
      <w:szCs w:val="24"/>
      <w:lang w:eastAsia="en-AU"/>
    </w:rPr>
  </w:style>
  <w:style w:type="character" w:customStyle="1" w:styleId="SubtitleChar">
    <w:name w:val="Subtitle Char"/>
    <w:basedOn w:val="DefaultParagraphFont"/>
    <w:link w:val="Subtitle"/>
    <w:locked/>
    <w:rsid w:val="00DD7BC9"/>
    <w:rPr>
      <w:rFonts w:ascii="Cambria" w:hAnsi="Cambria" w:cs="Times New Roman"/>
      <w:color w:val="000000"/>
      <w:sz w:val="24"/>
      <w:szCs w:val="24"/>
      <w:lang w:eastAsia="en-US"/>
    </w:rPr>
  </w:style>
  <w:style w:type="table" w:styleId="Table3Deffects1">
    <w:name w:val="Table 3D effects 1"/>
    <w:basedOn w:val="TableNormal"/>
    <w:rsid w:val="008E5D39"/>
    <w:rPr>
      <w:rFonts w:ascii="Times New Roman" w:hAnsi="Times New Roman" w:cs="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E5D39"/>
    <w:rPr>
      <w:rFonts w:ascii="Times New Roman" w:hAnsi="Times New Roman" w:cs="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8E5D39"/>
    <w:rPr>
      <w:rFonts w:ascii="Times New Roman" w:hAnsi="Times New Roman" w:cs="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8E5D39"/>
    <w:rPr>
      <w:rFonts w:ascii="Times New Roman" w:hAnsi="Times New Roman" w:cs="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8E5D39"/>
    <w:rPr>
      <w:rFonts w:ascii="Times New Roman" w:hAnsi="Times New Roman" w:cs="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8E5D39"/>
    <w:rPr>
      <w:rFonts w:ascii="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8E5D39"/>
    <w:rPr>
      <w:rFonts w:ascii="Times New Roman" w:hAnsi="Times New Roman" w:cs="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8E5D39"/>
    <w:rPr>
      <w:rFonts w:ascii="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E5D39"/>
    <w:rPr>
      <w:rFonts w:ascii="Times New Roman" w:hAnsi="Times New Roman" w:cs="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E5D39"/>
    <w:rPr>
      <w:rFonts w:ascii="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E5D39"/>
    <w:rPr>
      <w:rFonts w:ascii="Times New Roman" w:hAnsi="Times New Roman" w:cs="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8E5D39"/>
    <w:rPr>
      <w:rFonts w:ascii="Times New Roman" w:hAnsi="Times New Roman" w:cs="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8E5D39"/>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8E5D39"/>
    <w:rPr>
      <w:rFonts w:ascii="Times New Roman" w:hAnsi="Times New Roman" w:cs="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8E5D39"/>
    <w:rPr>
      <w:rFonts w:ascii="Times New Roman" w:hAnsi="Times New Roman"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8E5D39"/>
    <w:rPr>
      <w:rFonts w:ascii="Times New Roman" w:hAnsi="Times New Roman" w:cs="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E5D39"/>
    <w:rPr>
      <w:rFonts w:ascii="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8E5D39"/>
    <w:rPr>
      <w:rFonts w:ascii="Times New Roman" w:hAnsi="Times New Roman" w:cs="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8E5D39"/>
    <w:rPr>
      <w:rFonts w:ascii="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8E5D39"/>
    <w:rPr>
      <w:rFonts w:ascii="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8E5D39"/>
    <w:rPr>
      <w:rFonts w:ascii="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8E5D39"/>
    <w:rPr>
      <w:rFonts w:ascii="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8E5D39"/>
    <w:rPr>
      <w:rFonts w:ascii="Times New Roman" w:hAnsi="Times New Roman"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8E5D39"/>
    <w:rPr>
      <w:rFonts w:ascii="Times New Roman" w:hAnsi="Times New Roman" w:cs="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8E5D39"/>
    <w:rPr>
      <w:rFonts w:ascii="Times New Roman" w:hAnsi="Times New Roman" w:cs="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8E5D39"/>
    <w:rPr>
      <w:rFonts w:ascii="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8E5D39"/>
    <w:rPr>
      <w:rFonts w:ascii="Times New Roman" w:hAnsi="Times New Roman" w:cs="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8E5D39"/>
    <w:rPr>
      <w:rFonts w:ascii="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E5D39"/>
    <w:rPr>
      <w:rFonts w:ascii="Times New Roman" w:hAnsi="Times New Roman" w:cs="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E5D39"/>
    <w:rPr>
      <w:rFonts w:ascii="Times New Roman" w:hAnsi="Times New Roman" w:cs="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E5D39"/>
    <w:rPr>
      <w:rFonts w:ascii="Times New Roman" w:hAnsi="Times New Roman" w:cs="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8E5D39"/>
    <w:rPr>
      <w:rFonts w:ascii="Times New Roman" w:hAnsi="Times New Roman" w:cs="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8E5D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E5D39"/>
    <w:rPr>
      <w:rFonts w:ascii="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8E5D39"/>
    <w:rPr>
      <w:rFonts w:ascii="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8E5D39"/>
    <w:rPr>
      <w:rFonts w:ascii="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ENotesHeading">
    <w:name w:val="TableENotesHeading"/>
    <w:basedOn w:val="Normal"/>
    <w:next w:val="TableASLI"/>
    <w:rsid w:val="008E5D39"/>
    <w:pPr>
      <w:spacing w:before="240" w:after="240" w:line="300" w:lineRule="exact"/>
      <w:ind w:left="2410" w:hanging="2410"/>
    </w:pPr>
    <w:rPr>
      <w:b/>
      <w:sz w:val="28"/>
      <w:szCs w:val="24"/>
      <w:lang w:eastAsia="en-AU"/>
    </w:rPr>
  </w:style>
  <w:style w:type="paragraph" w:styleId="Title">
    <w:name w:val="Title"/>
    <w:basedOn w:val="Normal"/>
    <w:link w:val="TitleChar"/>
    <w:rsid w:val="008E5D39"/>
    <w:pPr>
      <w:spacing w:before="240" w:after="60"/>
    </w:pPr>
    <w:rPr>
      <w:rFonts w:cs="Arial"/>
      <w:b/>
      <w:bCs/>
      <w:sz w:val="40"/>
      <w:szCs w:val="40"/>
      <w:lang w:eastAsia="en-AU"/>
    </w:rPr>
  </w:style>
  <w:style w:type="character" w:customStyle="1" w:styleId="TitleChar">
    <w:name w:val="Title Char"/>
    <w:basedOn w:val="DefaultParagraphFont"/>
    <w:link w:val="Title"/>
    <w:locked/>
    <w:rsid w:val="00DD7BC9"/>
    <w:rPr>
      <w:rFonts w:ascii="Cambria" w:hAnsi="Cambria" w:cs="Times New Roman"/>
      <w:b/>
      <w:bCs/>
      <w:color w:val="000000"/>
      <w:kern w:val="28"/>
      <w:sz w:val="32"/>
      <w:szCs w:val="32"/>
      <w:lang w:eastAsia="en-US"/>
    </w:rPr>
  </w:style>
  <w:style w:type="character" w:customStyle="1" w:styleId="CharAmSchNo">
    <w:name w:val="CharAmSchNo"/>
    <w:basedOn w:val="DefaultParagraphFont"/>
    <w:semiHidden/>
    <w:rsid w:val="008E5D39"/>
    <w:rPr>
      <w:rFonts w:cs="Times New Roman"/>
    </w:rPr>
  </w:style>
  <w:style w:type="character" w:customStyle="1" w:styleId="CharAmSchText">
    <w:name w:val="CharAmSchText"/>
    <w:basedOn w:val="DefaultParagraphFont"/>
    <w:semiHidden/>
    <w:rsid w:val="008E5D39"/>
    <w:rPr>
      <w:rFonts w:cs="Times New Roman"/>
    </w:rPr>
  </w:style>
  <w:style w:type="character" w:customStyle="1" w:styleId="CharChapNo">
    <w:name w:val="CharChapNo"/>
    <w:basedOn w:val="DefaultParagraphFont"/>
    <w:semiHidden/>
    <w:rsid w:val="008E5D39"/>
    <w:rPr>
      <w:rFonts w:cs="Times New Roman"/>
    </w:rPr>
  </w:style>
  <w:style w:type="character" w:customStyle="1" w:styleId="CharChapText">
    <w:name w:val="CharChapText"/>
    <w:basedOn w:val="DefaultParagraphFont"/>
    <w:semiHidden/>
    <w:rsid w:val="008E5D39"/>
    <w:rPr>
      <w:rFonts w:cs="Times New Roman"/>
    </w:rPr>
  </w:style>
  <w:style w:type="character" w:customStyle="1" w:styleId="CharDivNo">
    <w:name w:val="CharDivNo"/>
    <w:basedOn w:val="DefaultParagraphFont"/>
    <w:semiHidden/>
    <w:rsid w:val="008E5D39"/>
    <w:rPr>
      <w:rFonts w:cs="Times New Roman"/>
    </w:rPr>
  </w:style>
  <w:style w:type="character" w:customStyle="1" w:styleId="CharDivText">
    <w:name w:val="CharDivText"/>
    <w:basedOn w:val="DefaultParagraphFont"/>
    <w:semiHidden/>
    <w:rsid w:val="008E5D39"/>
    <w:rPr>
      <w:rFonts w:cs="Times New Roman"/>
    </w:rPr>
  </w:style>
  <w:style w:type="character" w:customStyle="1" w:styleId="CharPartNo">
    <w:name w:val="CharPartNo"/>
    <w:basedOn w:val="DefaultParagraphFont"/>
    <w:semiHidden/>
    <w:rsid w:val="008E5D39"/>
    <w:rPr>
      <w:rFonts w:cs="Times New Roman"/>
    </w:rPr>
  </w:style>
  <w:style w:type="character" w:customStyle="1" w:styleId="CharPartText">
    <w:name w:val="CharPartText"/>
    <w:basedOn w:val="DefaultParagraphFont"/>
    <w:semiHidden/>
    <w:rsid w:val="008E5D39"/>
    <w:rPr>
      <w:rFonts w:cs="Times New Roman"/>
    </w:rPr>
  </w:style>
  <w:style w:type="character" w:customStyle="1" w:styleId="CharSchPTNo">
    <w:name w:val="CharSchPTNo"/>
    <w:basedOn w:val="DefaultParagraphFont"/>
    <w:semiHidden/>
    <w:rsid w:val="008E5D39"/>
    <w:rPr>
      <w:rFonts w:cs="Times New Roman"/>
    </w:rPr>
  </w:style>
  <w:style w:type="character" w:customStyle="1" w:styleId="CharSchPTText">
    <w:name w:val="CharSchPTText"/>
    <w:basedOn w:val="DefaultParagraphFont"/>
    <w:semiHidden/>
    <w:rsid w:val="008E5D39"/>
    <w:rPr>
      <w:rFonts w:cs="Times New Roman"/>
    </w:rPr>
  </w:style>
  <w:style w:type="character" w:customStyle="1" w:styleId="CharSectno">
    <w:name w:val="CharSectno"/>
    <w:basedOn w:val="DefaultParagraphFont"/>
    <w:semiHidden/>
    <w:rsid w:val="008E5D39"/>
    <w:rPr>
      <w:rFonts w:cs="Times New Roman"/>
    </w:rPr>
  </w:style>
  <w:style w:type="character" w:customStyle="1" w:styleId="CharENotesHeading">
    <w:name w:val="CharENotesHeading"/>
    <w:basedOn w:val="DefaultParagraphFont"/>
    <w:semiHidden/>
    <w:rsid w:val="008E5D39"/>
    <w:rPr>
      <w:rFonts w:cs="Times New Roman"/>
    </w:rPr>
  </w:style>
  <w:style w:type="character" w:customStyle="1" w:styleId="Citation">
    <w:name w:val="Citation"/>
    <w:basedOn w:val="DefaultParagraphFont"/>
    <w:rsid w:val="008E5D39"/>
    <w:rPr>
      <w:rFonts w:cs="Times New Roman"/>
    </w:rPr>
  </w:style>
  <w:style w:type="paragraph" w:customStyle="1" w:styleId="A1">
    <w:name w:val="A1"/>
    <w:aliases w:val="Heading Amendment,1. Amendment"/>
    <w:basedOn w:val="Normal"/>
    <w:next w:val="Normal"/>
    <w:rsid w:val="008E5D39"/>
    <w:pPr>
      <w:keepNext/>
      <w:spacing w:before="480" w:line="260" w:lineRule="exact"/>
      <w:ind w:left="964" w:hanging="964"/>
    </w:pPr>
    <w:rPr>
      <w:b/>
      <w:szCs w:val="24"/>
    </w:rPr>
  </w:style>
  <w:style w:type="paragraph" w:customStyle="1" w:styleId="A1S">
    <w:name w:val="A1S"/>
    <w:aliases w:val="1.Schedule Amendment"/>
    <w:basedOn w:val="Normal"/>
    <w:next w:val="Normal"/>
    <w:rsid w:val="008E5D39"/>
    <w:pPr>
      <w:keepNext/>
      <w:spacing w:before="480" w:line="260" w:lineRule="exact"/>
      <w:ind w:left="964" w:hanging="964"/>
    </w:pPr>
    <w:rPr>
      <w:b/>
      <w:szCs w:val="24"/>
    </w:rPr>
  </w:style>
  <w:style w:type="paragraph" w:customStyle="1" w:styleId="A2">
    <w:name w:val="A2"/>
    <w:aliases w:val="1.1 amendment,Instruction amendment"/>
    <w:basedOn w:val="Normal"/>
    <w:next w:val="Normal"/>
    <w:rsid w:val="008E5D39"/>
    <w:pPr>
      <w:tabs>
        <w:tab w:val="right" w:pos="794"/>
      </w:tabs>
      <w:spacing w:line="260" w:lineRule="exact"/>
      <w:ind w:left="964" w:hanging="964"/>
    </w:pPr>
    <w:rPr>
      <w:rFonts w:ascii="Times New Roman" w:hAnsi="Times New Roman"/>
      <w:szCs w:val="24"/>
    </w:rPr>
  </w:style>
  <w:style w:type="paragraph" w:customStyle="1" w:styleId="A2S">
    <w:name w:val="A2S"/>
    <w:aliases w:val="Schedule Inst Amendment"/>
    <w:basedOn w:val="Normal"/>
    <w:next w:val="Normal"/>
    <w:rsid w:val="008E5D39"/>
    <w:pPr>
      <w:keepNext/>
      <w:spacing w:line="260" w:lineRule="exact"/>
      <w:ind w:left="964"/>
    </w:pPr>
    <w:rPr>
      <w:rFonts w:ascii="Times New Roman" w:hAnsi="Times New Roman"/>
      <w:i/>
      <w:szCs w:val="24"/>
    </w:rPr>
  </w:style>
  <w:style w:type="paragraph" w:customStyle="1" w:styleId="A3">
    <w:name w:val="A3"/>
    <w:aliases w:val="1.2 amendment"/>
    <w:basedOn w:val="Normal"/>
    <w:rsid w:val="008E5D39"/>
    <w:pPr>
      <w:tabs>
        <w:tab w:val="right" w:pos="794"/>
      </w:tabs>
      <w:spacing w:before="180" w:line="260" w:lineRule="exact"/>
      <w:ind w:left="964" w:hanging="964"/>
    </w:pPr>
    <w:rPr>
      <w:rFonts w:ascii="Times New Roman" w:hAnsi="Times New Roman"/>
      <w:szCs w:val="24"/>
    </w:rPr>
  </w:style>
  <w:style w:type="paragraph" w:customStyle="1" w:styleId="A3S">
    <w:name w:val="A3S"/>
    <w:aliases w:val="Schedule Amendment"/>
    <w:basedOn w:val="Normal"/>
    <w:next w:val="A1S"/>
    <w:rsid w:val="008E5D39"/>
    <w:pPr>
      <w:spacing w:before="60" w:line="260" w:lineRule="exact"/>
      <w:ind w:left="1247"/>
    </w:pPr>
    <w:rPr>
      <w:rFonts w:ascii="Times New Roman" w:hAnsi="Times New Roman"/>
      <w:szCs w:val="24"/>
    </w:rPr>
  </w:style>
  <w:style w:type="paragraph" w:customStyle="1" w:styleId="A4">
    <w:name w:val="A4"/>
    <w:aliases w:val="(a) Amendment"/>
    <w:basedOn w:val="Normal"/>
    <w:rsid w:val="008E5D39"/>
    <w:pPr>
      <w:tabs>
        <w:tab w:val="right" w:pos="1247"/>
      </w:tabs>
      <w:spacing w:before="60" w:line="260" w:lineRule="exact"/>
      <w:ind w:left="1531" w:hanging="1531"/>
    </w:pPr>
    <w:rPr>
      <w:rFonts w:ascii="Times New Roman" w:hAnsi="Times New Roman"/>
      <w:szCs w:val="24"/>
    </w:rPr>
  </w:style>
  <w:style w:type="paragraph" w:customStyle="1" w:styleId="A5">
    <w:name w:val="A5"/>
    <w:aliases w:val="(i) Amendment"/>
    <w:basedOn w:val="Normal"/>
    <w:rsid w:val="008E5D39"/>
    <w:pPr>
      <w:tabs>
        <w:tab w:val="right" w:pos="1758"/>
      </w:tabs>
      <w:spacing w:before="60" w:line="260" w:lineRule="exact"/>
      <w:ind w:left="2041" w:hanging="2041"/>
    </w:pPr>
    <w:rPr>
      <w:rFonts w:ascii="Times New Roman" w:hAnsi="Times New Roman"/>
      <w:szCs w:val="24"/>
    </w:rPr>
  </w:style>
  <w:style w:type="paragraph" w:customStyle="1" w:styleId="AN">
    <w:name w:val="AN"/>
    <w:aliases w:val="Note Amendment"/>
    <w:basedOn w:val="Normal"/>
    <w:next w:val="A1"/>
    <w:rsid w:val="008E5D39"/>
    <w:pPr>
      <w:spacing w:line="220" w:lineRule="exact"/>
      <w:ind w:left="964"/>
    </w:pPr>
    <w:rPr>
      <w:rFonts w:ascii="Times New Roman" w:hAnsi="Times New Roman"/>
      <w:sz w:val="20"/>
      <w:szCs w:val="24"/>
    </w:rPr>
  </w:style>
  <w:style w:type="paragraph" w:customStyle="1" w:styleId="ASref">
    <w:name w:val="AS ref"/>
    <w:basedOn w:val="Normal"/>
    <w:next w:val="A1S"/>
    <w:rsid w:val="008E5D39"/>
    <w:pPr>
      <w:keepNext/>
      <w:spacing w:before="60" w:line="200" w:lineRule="exact"/>
      <w:ind w:left="2410"/>
    </w:pPr>
    <w:rPr>
      <w:sz w:val="18"/>
      <w:szCs w:val="18"/>
    </w:rPr>
  </w:style>
  <w:style w:type="paragraph" w:customStyle="1" w:styleId="AS">
    <w:name w:val="AS"/>
    <w:aliases w:val="Schedule title Amendment"/>
    <w:basedOn w:val="Normal"/>
    <w:next w:val="ASref"/>
    <w:rsid w:val="008E5D39"/>
    <w:pPr>
      <w:keepNext/>
      <w:spacing w:before="480"/>
      <w:ind w:left="2410" w:hanging="2410"/>
    </w:pPr>
    <w:rPr>
      <w:b/>
      <w:sz w:val="32"/>
      <w:szCs w:val="24"/>
    </w:rPr>
  </w:style>
  <w:style w:type="paragraph" w:customStyle="1" w:styleId="ASP">
    <w:name w:val="ASP"/>
    <w:aliases w:val="Schedule Part Amendment"/>
    <w:basedOn w:val="Normal"/>
    <w:next w:val="A1S"/>
    <w:rsid w:val="008E5D39"/>
    <w:pPr>
      <w:keepNext/>
      <w:spacing w:before="360"/>
      <w:ind w:left="2410" w:hanging="2410"/>
    </w:pPr>
    <w:rPr>
      <w:b/>
      <w:sz w:val="28"/>
      <w:szCs w:val="24"/>
    </w:rPr>
  </w:style>
  <w:style w:type="paragraph" w:customStyle="1" w:styleId="ContentsHead">
    <w:name w:val="ContentsHead"/>
    <w:basedOn w:val="Normal"/>
    <w:next w:val="TOC"/>
    <w:rsid w:val="008E5D39"/>
    <w:pPr>
      <w:keepNext/>
      <w:pageBreakBefore/>
      <w:spacing w:before="240" w:after="240"/>
    </w:pPr>
    <w:rPr>
      <w:b/>
      <w:sz w:val="28"/>
      <w:szCs w:val="24"/>
    </w:rPr>
  </w:style>
  <w:style w:type="paragraph" w:customStyle="1" w:styleId="DD">
    <w:name w:val="DD"/>
    <w:aliases w:val="Dictionary Definition"/>
    <w:basedOn w:val="Normal"/>
    <w:rsid w:val="008E5D39"/>
    <w:pPr>
      <w:spacing w:before="80" w:line="260" w:lineRule="exact"/>
    </w:pPr>
    <w:rPr>
      <w:rFonts w:ascii="Times New Roman" w:hAnsi="Times New Roman"/>
      <w:szCs w:val="24"/>
    </w:rPr>
  </w:style>
  <w:style w:type="paragraph" w:customStyle="1" w:styleId="definition">
    <w:name w:val="definition"/>
    <w:basedOn w:val="Normal"/>
    <w:rsid w:val="008E5D39"/>
    <w:pPr>
      <w:spacing w:before="80" w:line="260" w:lineRule="exact"/>
      <w:ind w:left="964"/>
    </w:pPr>
    <w:rPr>
      <w:rFonts w:ascii="Times New Roman" w:hAnsi="Times New Roman"/>
      <w:szCs w:val="24"/>
    </w:rPr>
  </w:style>
  <w:style w:type="paragraph" w:customStyle="1" w:styleId="DictionaryHeading">
    <w:name w:val="Dictionary Heading"/>
    <w:basedOn w:val="Normal"/>
    <w:next w:val="DD"/>
    <w:rsid w:val="008E5D39"/>
    <w:pPr>
      <w:keepNext/>
      <w:spacing w:before="480"/>
      <w:ind w:left="2552" w:hanging="2552"/>
    </w:pPr>
    <w:rPr>
      <w:b/>
      <w:sz w:val="32"/>
      <w:szCs w:val="24"/>
    </w:rPr>
  </w:style>
  <w:style w:type="paragraph" w:customStyle="1" w:styleId="DNote">
    <w:name w:val="DNote"/>
    <w:aliases w:val="DictionaryNote"/>
    <w:basedOn w:val="Normal"/>
    <w:rsid w:val="008E5D39"/>
    <w:pPr>
      <w:spacing w:line="220" w:lineRule="exact"/>
      <w:ind w:left="425"/>
    </w:pPr>
    <w:rPr>
      <w:rFonts w:ascii="Times New Roman" w:hAnsi="Times New Roman"/>
      <w:sz w:val="20"/>
      <w:szCs w:val="24"/>
    </w:rPr>
  </w:style>
  <w:style w:type="paragraph" w:customStyle="1" w:styleId="DP1a">
    <w:name w:val="DP1(a)"/>
    <w:aliases w:val="Dictionary (a)"/>
    <w:basedOn w:val="Normal"/>
    <w:rsid w:val="008E5D39"/>
    <w:pPr>
      <w:tabs>
        <w:tab w:val="right" w:pos="709"/>
      </w:tabs>
      <w:spacing w:before="60" w:line="260" w:lineRule="exact"/>
      <w:ind w:left="936" w:hanging="936"/>
    </w:pPr>
    <w:rPr>
      <w:rFonts w:ascii="Times New Roman" w:hAnsi="Times New Roman"/>
      <w:szCs w:val="24"/>
    </w:rPr>
  </w:style>
  <w:style w:type="paragraph" w:customStyle="1" w:styleId="DP2i">
    <w:name w:val="DP2(i)"/>
    <w:aliases w:val="Dictionary(i)"/>
    <w:basedOn w:val="Normal"/>
    <w:rsid w:val="008E5D39"/>
    <w:pPr>
      <w:tabs>
        <w:tab w:val="right" w:pos="1276"/>
      </w:tabs>
      <w:spacing w:before="60" w:line="260" w:lineRule="exact"/>
      <w:ind w:left="1503" w:hanging="1503"/>
    </w:pPr>
    <w:rPr>
      <w:rFonts w:ascii="Times New Roman" w:hAnsi="Times New Roman"/>
      <w:szCs w:val="24"/>
    </w:rPr>
  </w:style>
  <w:style w:type="character" w:styleId="EndnoteReference">
    <w:name w:val="endnote reference"/>
    <w:basedOn w:val="DefaultParagraphFont"/>
    <w:rsid w:val="008E5D39"/>
    <w:rPr>
      <w:rFonts w:cs="Times New Roman"/>
      <w:vertAlign w:val="superscript"/>
    </w:rPr>
  </w:style>
  <w:style w:type="paragraph" w:customStyle="1" w:styleId="ExampleBody">
    <w:name w:val="Example Body"/>
    <w:basedOn w:val="Normal"/>
    <w:rsid w:val="008E5D39"/>
    <w:pPr>
      <w:spacing w:before="60" w:line="220" w:lineRule="exact"/>
      <w:ind w:left="964"/>
    </w:pPr>
    <w:rPr>
      <w:rFonts w:ascii="Times New Roman" w:hAnsi="Times New Roman"/>
      <w:sz w:val="20"/>
      <w:szCs w:val="24"/>
    </w:rPr>
  </w:style>
  <w:style w:type="paragraph" w:customStyle="1" w:styleId="ExampleList">
    <w:name w:val="Example List"/>
    <w:basedOn w:val="Normal"/>
    <w:rsid w:val="008E5D39"/>
    <w:pPr>
      <w:tabs>
        <w:tab w:val="left" w:pos="1247"/>
        <w:tab w:val="left" w:pos="1349"/>
      </w:tabs>
      <w:spacing w:before="60" w:line="220" w:lineRule="exact"/>
      <w:ind w:left="340" w:firstLine="652"/>
    </w:pPr>
    <w:rPr>
      <w:rFonts w:ascii="Times New Roman" w:hAnsi="Times New Roman"/>
      <w:sz w:val="20"/>
      <w:szCs w:val="24"/>
    </w:rPr>
  </w:style>
  <w:style w:type="paragraph" w:customStyle="1" w:styleId="Formula">
    <w:name w:val="Formula"/>
    <w:basedOn w:val="Normal"/>
    <w:next w:val="Normal"/>
    <w:rsid w:val="008E5D39"/>
    <w:pPr>
      <w:spacing w:before="180" w:after="180"/>
      <w:jc w:val="center"/>
    </w:pPr>
    <w:rPr>
      <w:rFonts w:ascii="Times New Roman" w:hAnsi="Times New Roman"/>
      <w:szCs w:val="24"/>
    </w:rPr>
  </w:style>
  <w:style w:type="paragraph" w:customStyle="1" w:styleId="HC">
    <w:name w:val="HC"/>
    <w:aliases w:val="Chapter Heading"/>
    <w:basedOn w:val="Normal"/>
    <w:next w:val="Normal"/>
    <w:rsid w:val="008E5D39"/>
    <w:pPr>
      <w:keepNext/>
      <w:spacing w:before="480"/>
      <w:ind w:left="2410" w:hanging="2410"/>
    </w:pPr>
    <w:rPr>
      <w:b/>
      <w:sz w:val="40"/>
      <w:szCs w:val="24"/>
    </w:rPr>
  </w:style>
  <w:style w:type="character" w:customStyle="1" w:styleId="CharSchNo">
    <w:name w:val="CharSchNo"/>
    <w:basedOn w:val="DefaultParagraphFont"/>
    <w:semiHidden/>
    <w:rsid w:val="008E5D39"/>
    <w:rPr>
      <w:rFonts w:cs="Times New Roman"/>
    </w:rPr>
  </w:style>
  <w:style w:type="paragraph" w:customStyle="1" w:styleId="HE">
    <w:name w:val="HE"/>
    <w:aliases w:val="Example heading"/>
    <w:basedOn w:val="Normal"/>
    <w:next w:val="ExampleBody"/>
    <w:rsid w:val="008E5D39"/>
    <w:pPr>
      <w:keepNext/>
      <w:spacing w:line="220" w:lineRule="exact"/>
      <w:ind w:left="964"/>
    </w:pPr>
    <w:rPr>
      <w:rFonts w:ascii="Times New Roman" w:hAnsi="Times New Roman"/>
      <w:i/>
      <w:sz w:val="20"/>
      <w:szCs w:val="24"/>
    </w:rPr>
  </w:style>
  <w:style w:type="paragraph" w:customStyle="1" w:styleId="HP">
    <w:name w:val="HP"/>
    <w:aliases w:val="Part Heading"/>
    <w:basedOn w:val="Normal"/>
    <w:next w:val="Normal"/>
    <w:rsid w:val="008E5D39"/>
    <w:pPr>
      <w:keepNext/>
      <w:spacing w:before="360"/>
      <w:ind w:left="2410" w:hanging="2410"/>
    </w:pPr>
    <w:rPr>
      <w:b/>
      <w:sz w:val="32"/>
      <w:szCs w:val="24"/>
    </w:rPr>
  </w:style>
  <w:style w:type="paragraph" w:customStyle="1" w:styleId="HR">
    <w:name w:val="HR"/>
    <w:aliases w:val="Regulation Heading"/>
    <w:basedOn w:val="Normal"/>
    <w:next w:val="Normal"/>
    <w:rsid w:val="008E5D39"/>
    <w:pPr>
      <w:keepNext/>
      <w:spacing w:before="360"/>
      <w:ind w:left="964" w:hanging="964"/>
    </w:pPr>
    <w:rPr>
      <w:b/>
      <w:szCs w:val="24"/>
    </w:rPr>
  </w:style>
  <w:style w:type="paragraph" w:customStyle="1" w:styleId="HS">
    <w:name w:val="HS"/>
    <w:aliases w:val="Subdiv Heading"/>
    <w:basedOn w:val="Normal"/>
    <w:next w:val="HR"/>
    <w:rsid w:val="008E5D39"/>
    <w:pPr>
      <w:keepNext/>
      <w:spacing w:before="360"/>
      <w:ind w:left="2410" w:hanging="2410"/>
    </w:pPr>
    <w:rPr>
      <w:b/>
      <w:szCs w:val="24"/>
    </w:rPr>
  </w:style>
  <w:style w:type="paragraph" w:customStyle="1" w:styleId="HSR">
    <w:name w:val="HSR"/>
    <w:aliases w:val="Subregulation Heading"/>
    <w:basedOn w:val="Normal"/>
    <w:next w:val="Normal"/>
    <w:rsid w:val="008E5D39"/>
    <w:pPr>
      <w:keepNext/>
      <w:spacing w:before="300"/>
      <w:ind w:left="964"/>
    </w:pPr>
    <w:rPr>
      <w:i/>
      <w:szCs w:val="24"/>
    </w:rPr>
  </w:style>
  <w:style w:type="paragraph" w:customStyle="1" w:styleId="Lt">
    <w:name w:val="Lt"/>
    <w:aliases w:val="Long title"/>
    <w:basedOn w:val="Normal"/>
    <w:rsid w:val="008E5D39"/>
    <w:pPr>
      <w:spacing w:before="260"/>
    </w:pPr>
    <w:rPr>
      <w:b/>
      <w:sz w:val="28"/>
      <w:szCs w:val="24"/>
    </w:rPr>
  </w:style>
  <w:style w:type="paragraph" w:customStyle="1" w:styleId="M1">
    <w:name w:val="M1"/>
    <w:aliases w:val="Modification Heading"/>
    <w:basedOn w:val="Normal"/>
    <w:next w:val="Normal"/>
    <w:rsid w:val="008E5D39"/>
    <w:pPr>
      <w:keepNext/>
      <w:spacing w:before="480" w:line="260" w:lineRule="exact"/>
      <w:ind w:left="964" w:hanging="964"/>
    </w:pPr>
    <w:rPr>
      <w:b/>
      <w:szCs w:val="24"/>
    </w:rPr>
  </w:style>
  <w:style w:type="paragraph" w:customStyle="1" w:styleId="M2">
    <w:name w:val="M2"/>
    <w:aliases w:val="Modification Instruction"/>
    <w:basedOn w:val="Normal"/>
    <w:next w:val="Normal"/>
    <w:rsid w:val="008E5D39"/>
    <w:pPr>
      <w:keepNext/>
      <w:spacing w:line="260" w:lineRule="exact"/>
      <w:ind w:left="964"/>
    </w:pPr>
    <w:rPr>
      <w:rFonts w:ascii="Times New Roman" w:hAnsi="Times New Roman"/>
      <w:i/>
      <w:szCs w:val="24"/>
    </w:rPr>
  </w:style>
  <w:style w:type="paragraph" w:customStyle="1" w:styleId="M3">
    <w:name w:val="M3"/>
    <w:aliases w:val="Modification Text"/>
    <w:basedOn w:val="Normal"/>
    <w:next w:val="M1"/>
    <w:rsid w:val="008E5D39"/>
    <w:pPr>
      <w:spacing w:before="60" w:line="260" w:lineRule="exact"/>
      <w:ind w:left="1247"/>
    </w:pPr>
    <w:rPr>
      <w:rFonts w:ascii="Times New Roman" w:hAnsi="Times New Roman"/>
      <w:szCs w:val="24"/>
    </w:rPr>
  </w:style>
  <w:style w:type="paragraph" w:customStyle="1" w:styleId="Maker">
    <w:name w:val="Maker"/>
    <w:basedOn w:val="Normal"/>
    <w:rsid w:val="008E5D39"/>
    <w:pPr>
      <w:tabs>
        <w:tab w:val="left" w:pos="3119"/>
      </w:tabs>
      <w:spacing w:line="300" w:lineRule="atLeast"/>
    </w:pPr>
    <w:rPr>
      <w:rFonts w:ascii="Times New Roman" w:hAnsi="Times New Roman"/>
      <w:szCs w:val="24"/>
    </w:rPr>
  </w:style>
  <w:style w:type="paragraph" w:customStyle="1" w:styleId="MHD">
    <w:name w:val="MHD"/>
    <w:aliases w:val="Mod Division Heading"/>
    <w:basedOn w:val="Normal"/>
    <w:next w:val="Normal"/>
    <w:rsid w:val="008E5D39"/>
    <w:pPr>
      <w:keepNext/>
      <w:spacing w:before="360"/>
      <w:ind w:left="2410" w:hanging="2410"/>
    </w:pPr>
    <w:rPr>
      <w:rFonts w:ascii="Times New Roman" w:hAnsi="Times New Roman"/>
      <w:b/>
      <w:sz w:val="28"/>
      <w:szCs w:val="24"/>
    </w:rPr>
  </w:style>
  <w:style w:type="paragraph" w:customStyle="1" w:styleId="MHP">
    <w:name w:val="MHP"/>
    <w:aliases w:val="Mod Part Heading"/>
    <w:basedOn w:val="Normal"/>
    <w:next w:val="Normal"/>
    <w:rsid w:val="008E5D39"/>
    <w:pPr>
      <w:keepNext/>
      <w:spacing w:before="360"/>
      <w:ind w:left="2410" w:hanging="2410"/>
    </w:pPr>
    <w:rPr>
      <w:rFonts w:ascii="Times New Roman" w:hAnsi="Times New Roman"/>
      <w:b/>
      <w:sz w:val="32"/>
      <w:szCs w:val="24"/>
    </w:rPr>
  </w:style>
  <w:style w:type="paragraph" w:customStyle="1" w:styleId="MHR">
    <w:name w:val="MHR"/>
    <w:aliases w:val="Mod Regulation Heading"/>
    <w:basedOn w:val="Normal"/>
    <w:next w:val="Normal"/>
    <w:rsid w:val="008E5D39"/>
    <w:pPr>
      <w:keepNext/>
      <w:spacing w:before="360"/>
      <w:ind w:left="964" w:hanging="964"/>
    </w:pPr>
    <w:rPr>
      <w:rFonts w:ascii="Times New Roman" w:hAnsi="Times New Roman"/>
      <w:b/>
      <w:szCs w:val="24"/>
    </w:rPr>
  </w:style>
  <w:style w:type="paragraph" w:customStyle="1" w:styleId="MHS">
    <w:name w:val="MHS"/>
    <w:aliases w:val="Mod Subdivision Heading"/>
    <w:basedOn w:val="Normal"/>
    <w:next w:val="MHR"/>
    <w:rsid w:val="008E5D39"/>
    <w:pPr>
      <w:keepNext/>
      <w:spacing w:before="360"/>
      <w:ind w:left="2410" w:hanging="2410"/>
    </w:pPr>
    <w:rPr>
      <w:rFonts w:ascii="Times New Roman" w:hAnsi="Times New Roman"/>
      <w:b/>
      <w:szCs w:val="24"/>
    </w:rPr>
  </w:style>
  <w:style w:type="paragraph" w:customStyle="1" w:styleId="MHSR">
    <w:name w:val="MHSR"/>
    <w:aliases w:val="Mod Subregulation Heading"/>
    <w:basedOn w:val="Normal"/>
    <w:next w:val="Normal"/>
    <w:rsid w:val="008E5D39"/>
    <w:pPr>
      <w:keepNext/>
      <w:spacing w:before="300"/>
      <w:ind w:left="964" w:hanging="964"/>
    </w:pPr>
    <w:rPr>
      <w:rFonts w:ascii="Times New Roman" w:hAnsi="Times New Roman"/>
      <w:i/>
      <w:szCs w:val="24"/>
    </w:rPr>
  </w:style>
  <w:style w:type="paragraph" w:customStyle="1" w:styleId="Note">
    <w:name w:val="Note"/>
    <w:rsid w:val="008E5D39"/>
    <w:pPr>
      <w:spacing w:before="120" w:line="220" w:lineRule="exact"/>
      <w:ind w:left="964"/>
      <w:jc w:val="both"/>
    </w:pPr>
    <w:rPr>
      <w:rFonts w:ascii="Times New Roman" w:hAnsi="Times New Roman" w:cs="Times New Roman"/>
      <w:szCs w:val="24"/>
    </w:rPr>
  </w:style>
  <w:style w:type="paragraph" w:customStyle="1" w:styleId="NoteEnd">
    <w:name w:val="Note End"/>
    <w:basedOn w:val="Normal"/>
    <w:rsid w:val="008E5D39"/>
    <w:pPr>
      <w:spacing w:line="240" w:lineRule="exact"/>
      <w:ind w:left="567" w:hanging="567"/>
    </w:pPr>
    <w:rPr>
      <w:rFonts w:ascii="Times New Roman" w:hAnsi="Times New Roman"/>
      <w:sz w:val="22"/>
      <w:szCs w:val="24"/>
    </w:rPr>
  </w:style>
  <w:style w:type="paragraph" w:customStyle="1" w:styleId="Notepara">
    <w:name w:val="Note para"/>
    <w:basedOn w:val="Normal"/>
    <w:rsid w:val="008E5D39"/>
    <w:pPr>
      <w:spacing w:before="60" w:line="220" w:lineRule="exact"/>
      <w:ind w:left="1304" w:hanging="340"/>
    </w:pPr>
    <w:rPr>
      <w:rFonts w:ascii="Times New Roman" w:hAnsi="Times New Roman"/>
      <w:sz w:val="20"/>
      <w:szCs w:val="24"/>
    </w:rPr>
  </w:style>
  <w:style w:type="paragraph" w:customStyle="1" w:styleId="P1">
    <w:name w:val="P1"/>
    <w:aliases w:val="(a)"/>
    <w:basedOn w:val="Normal"/>
    <w:rsid w:val="008E5D39"/>
    <w:pPr>
      <w:tabs>
        <w:tab w:val="right" w:pos="1191"/>
      </w:tabs>
      <w:spacing w:before="60" w:line="260" w:lineRule="exact"/>
      <w:ind w:left="1418" w:hanging="1418"/>
    </w:pPr>
    <w:rPr>
      <w:rFonts w:ascii="Times New Roman" w:hAnsi="Times New Roman"/>
      <w:szCs w:val="24"/>
    </w:rPr>
  </w:style>
  <w:style w:type="paragraph" w:customStyle="1" w:styleId="P2">
    <w:name w:val="P2"/>
    <w:aliases w:val="(i)"/>
    <w:basedOn w:val="Normal"/>
    <w:rsid w:val="008E5D39"/>
    <w:pPr>
      <w:tabs>
        <w:tab w:val="right" w:pos="1758"/>
        <w:tab w:val="left" w:pos="2155"/>
      </w:tabs>
      <w:spacing w:before="60" w:line="260" w:lineRule="exact"/>
      <w:ind w:left="1985" w:hanging="1985"/>
    </w:pPr>
    <w:rPr>
      <w:rFonts w:ascii="Times New Roman" w:hAnsi="Times New Roman"/>
      <w:szCs w:val="24"/>
    </w:rPr>
  </w:style>
  <w:style w:type="paragraph" w:customStyle="1" w:styleId="P3">
    <w:name w:val="P3"/>
    <w:aliases w:val="(A)"/>
    <w:basedOn w:val="Normal"/>
    <w:rsid w:val="008E5D39"/>
    <w:pPr>
      <w:tabs>
        <w:tab w:val="right" w:pos="2410"/>
      </w:tabs>
      <w:spacing w:before="60" w:line="260" w:lineRule="exact"/>
      <w:ind w:left="2693" w:hanging="2693"/>
    </w:pPr>
    <w:rPr>
      <w:rFonts w:ascii="Times New Roman" w:hAnsi="Times New Roman"/>
      <w:szCs w:val="24"/>
    </w:rPr>
  </w:style>
  <w:style w:type="paragraph" w:customStyle="1" w:styleId="P4">
    <w:name w:val="P4"/>
    <w:aliases w:val="(I)"/>
    <w:basedOn w:val="Normal"/>
    <w:rsid w:val="008E5D39"/>
    <w:pPr>
      <w:tabs>
        <w:tab w:val="right" w:pos="3119"/>
      </w:tabs>
      <w:spacing w:before="60" w:line="260" w:lineRule="exact"/>
      <w:ind w:left="3419" w:hanging="3419"/>
    </w:pPr>
    <w:rPr>
      <w:rFonts w:ascii="Times New Roman" w:hAnsi="Times New Roman"/>
      <w:szCs w:val="24"/>
    </w:rPr>
  </w:style>
  <w:style w:type="paragraph" w:customStyle="1" w:styleId="Penalty">
    <w:name w:val="Penalty"/>
    <w:basedOn w:val="Normal"/>
    <w:next w:val="Normal"/>
    <w:rsid w:val="008E5D39"/>
    <w:pPr>
      <w:spacing w:before="180" w:line="260" w:lineRule="exact"/>
      <w:ind w:left="964"/>
    </w:pPr>
    <w:rPr>
      <w:rFonts w:ascii="Times New Roman" w:hAnsi="Times New Roman"/>
      <w:szCs w:val="24"/>
    </w:rPr>
  </w:style>
  <w:style w:type="paragraph" w:customStyle="1" w:styleId="Query">
    <w:name w:val="Query"/>
    <w:aliases w:val="QY"/>
    <w:basedOn w:val="Normal"/>
    <w:rsid w:val="008E5D39"/>
    <w:pPr>
      <w:spacing w:before="180" w:line="260" w:lineRule="exact"/>
      <w:ind w:left="964" w:hanging="964"/>
    </w:pPr>
    <w:rPr>
      <w:rFonts w:ascii="Times New Roman" w:hAnsi="Times New Roman"/>
      <w:b/>
      <w:i/>
      <w:szCs w:val="24"/>
    </w:rPr>
  </w:style>
  <w:style w:type="paragraph" w:customStyle="1" w:styleId="R1">
    <w:name w:val="R1"/>
    <w:aliases w:val="1. or 1.(1)"/>
    <w:basedOn w:val="Normal"/>
    <w:next w:val="Normal"/>
    <w:rsid w:val="008E5D39"/>
    <w:pPr>
      <w:tabs>
        <w:tab w:val="right" w:pos="794"/>
      </w:tabs>
      <w:spacing w:line="260" w:lineRule="exact"/>
      <w:ind w:left="964" w:hanging="964"/>
    </w:pPr>
    <w:rPr>
      <w:rFonts w:ascii="Times New Roman" w:hAnsi="Times New Roman"/>
      <w:szCs w:val="24"/>
    </w:rPr>
  </w:style>
  <w:style w:type="paragraph" w:customStyle="1" w:styleId="R2">
    <w:name w:val="R2"/>
    <w:aliases w:val="(2)"/>
    <w:basedOn w:val="Normal"/>
    <w:rsid w:val="008E5D39"/>
    <w:pPr>
      <w:tabs>
        <w:tab w:val="right" w:pos="794"/>
      </w:tabs>
      <w:spacing w:before="180" w:line="260" w:lineRule="exact"/>
      <w:ind w:left="964" w:hanging="964"/>
    </w:pPr>
    <w:rPr>
      <w:rFonts w:ascii="Times New Roman" w:hAnsi="Times New Roman"/>
      <w:szCs w:val="24"/>
    </w:rPr>
  </w:style>
  <w:style w:type="paragraph" w:customStyle="1" w:styleId="Rc">
    <w:name w:val="Rc"/>
    <w:aliases w:val="Rn continued"/>
    <w:basedOn w:val="Normal"/>
    <w:next w:val="R2"/>
    <w:rsid w:val="008E5D39"/>
    <w:pPr>
      <w:spacing w:before="60" w:line="260" w:lineRule="exact"/>
      <w:ind w:left="964"/>
    </w:pPr>
    <w:rPr>
      <w:rFonts w:ascii="Times New Roman" w:hAnsi="Times New Roman"/>
      <w:szCs w:val="24"/>
    </w:rPr>
  </w:style>
  <w:style w:type="paragraph" w:customStyle="1" w:styleId="RGHead">
    <w:name w:val="RGHead"/>
    <w:basedOn w:val="Normal"/>
    <w:next w:val="Normal"/>
    <w:rsid w:val="008E5D39"/>
    <w:pPr>
      <w:keepNext/>
      <w:spacing w:before="360"/>
    </w:pPr>
    <w:rPr>
      <w:b/>
      <w:sz w:val="32"/>
      <w:szCs w:val="24"/>
    </w:rPr>
  </w:style>
  <w:style w:type="paragraph" w:customStyle="1" w:styleId="RGPara">
    <w:name w:val="RGPara"/>
    <w:aliases w:val="Readers Guide Para"/>
    <w:basedOn w:val="Normal"/>
    <w:rsid w:val="008E5D39"/>
    <w:pPr>
      <w:spacing w:line="260" w:lineRule="exact"/>
    </w:pPr>
    <w:rPr>
      <w:rFonts w:ascii="Times New Roman" w:hAnsi="Times New Roman"/>
      <w:szCs w:val="24"/>
    </w:rPr>
  </w:style>
  <w:style w:type="paragraph" w:customStyle="1" w:styleId="RGPtHd">
    <w:name w:val="RGPtHd"/>
    <w:aliases w:val="Readers Guide PT Heading"/>
    <w:basedOn w:val="Normal"/>
    <w:next w:val="Normal"/>
    <w:rsid w:val="008E5D39"/>
    <w:pPr>
      <w:keepNext/>
      <w:spacing w:before="360"/>
    </w:pPr>
    <w:rPr>
      <w:b/>
      <w:sz w:val="28"/>
      <w:szCs w:val="24"/>
    </w:rPr>
  </w:style>
  <w:style w:type="paragraph" w:customStyle="1" w:styleId="RGSecHdg">
    <w:name w:val="RGSecHdg"/>
    <w:aliases w:val="Readers Guide Sec Heading"/>
    <w:basedOn w:val="Normal"/>
    <w:next w:val="RGPara"/>
    <w:rsid w:val="008E5D39"/>
    <w:pPr>
      <w:keepNext/>
      <w:spacing w:before="360"/>
      <w:ind w:left="964" w:hanging="964"/>
    </w:pPr>
    <w:rPr>
      <w:b/>
      <w:szCs w:val="24"/>
    </w:rPr>
  </w:style>
  <w:style w:type="paragraph" w:customStyle="1" w:styleId="Rx2">
    <w:name w:val="Rx(2)"/>
    <w:aliases w:val="Subclause (2)"/>
    <w:basedOn w:val="Normal"/>
    <w:rsid w:val="008E5D39"/>
    <w:pPr>
      <w:spacing w:before="180" w:line="260" w:lineRule="exact"/>
      <w:ind w:left="1134" w:hanging="1134"/>
    </w:pPr>
    <w:rPr>
      <w:rFonts w:ascii="Times New Roman" w:hAnsi="Times New Roman"/>
      <w:szCs w:val="24"/>
    </w:rPr>
  </w:style>
  <w:style w:type="paragraph" w:customStyle="1" w:styleId="Rxa">
    <w:name w:val="Rx(a)"/>
    <w:aliases w:val="Cardpara"/>
    <w:basedOn w:val="Normal"/>
    <w:rsid w:val="008E5D39"/>
    <w:pPr>
      <w:tabs>
        <w:tab w:val="right" w:pos="1361"/>
      </w:tabs>
      <w:spacing w:before="60" w:line="260" w:lineRule="exact"/>
      <w:ind w:left="1644" w:hanging="1644"/>
    </w:pPr>
    <w:rPr>
      <w:rFonts w:ascii="Times New Roman" w:hAnsi="Times New Roman"/>
      <w:szCs w:val="24"/>
    </w:rPr>
  </w:style>
  <w:style w:type="paragraph" w:customStyle="1" w:styleId="RxA0">
    <w:name w:val="Rx(A)"/>
    <w:aliases w:val="CardSub-subpara"/>
    <w:basedOn w:val="Normal"/>
    <w:rsid w:val="008E5D39"/>
    <w:pPr>
      <w:tabs>
        <w:tab w:val="right" w:pos="2438"/>
      </w:tabs>
      <w:spacing w:before="60" w:line="260" w:lineRule="exact"/>
      <w:ind w:left="2608" w:hanging="2608"/>
    </w:pPr>
    <w:rPr>
      <w:rFonts w:ascii="Times New Roman" w:hAnsi="Times New Roman"/>
      <w:szCs w:val="24"/>
    </w:rPr>
  </w:style>
  <w:style w:type="paragraph" w:customStyle="1" w:styleId="Rxi">
    <w:name w:val="Rx(i)"/>
    <w:aliases w:val="CardSubpara"/>
    <w:basedOn w:val="Normal"/>
    <w:rsid w:val="008E5D39"/>
    <w:pPr>
      <w:tabs>
        <w:tab w:val="right" w:pos="1985"/>
      </w:tabs>
      <w:spacing w:before="60" w:line="260" w:lineRule="exact"/>
      <w:ind w:left="2155" w:hanging="2155"/>
    </w:pPr>
    <w:rPr>
      <w:rFonts w:ascii="Times New Roman" w:hAnsi="Times New Roman"/>
      <w:szCs w:val="24"/>
    </w:rPr>
  </w:style>
  <w:style w:type="paragraph" w:customStyle="1" w:styleId="RxI0">
    <w:name w:val="Rx(I)"/>
    <w:aliases w:val="CardSub-sub-subpara"/>
    <w:basedOn w:val="Normal"/>
    <w:rsid w:val="008E5D39"/>
    <w:pPr>
      <w:tabs>
        <w:tab w:val="right" w:pos="2835"/>
      </w:tabs>
      <w:spacing w:before="60" w:line="260" w:lineRule="exact"/>
      <w:ind w:left="3005" w:hanging="3005"/>
    </w:pPr>
    <w:rPr>
      <w:rFonts w:ascii="Times New Roman" w:hAnsi="Times New Roman"/>
      <w:szCs w:val="24"/>
    </w:rPr>
  </w:style>
  <w:style w:type="paragraph" w:customStyle="1" w:styleId="Rx1">
    <w:name w:val="Rx.1"/>
    <w:aliases w:val="Division"/>
    <w:basedOn w:val="Normal"/>
    <w:next w:val="Normal"/>
    <w:rsid w:val="008E5D39"/>
    <w:pPr>
      <w:keepNext/>
      <w:spacing w:before="360"/>
      <w:ind w:left="1134" w:hanging="1134"/>
    </w:pPr>
    <w:rPr>
      <w:b/>
      <w:sz w:val="28"/>
      <w:szCs w:val="24"/>
    </w:rPr>
  </w:style>
  <w:style w:type="paragraph" w:customStyle="1" w:styleId="Rx12">
    <w:name w:val="Rx.12"/>
    <w:aliases w:val="Subdivision"/>
    <w:basedOn w:val="Normal"/>
    <w:next w:val="Normal"/>
    <w:rsid w:val="008E5D39"/>
    <w:pPr>
      <w:keepNext/>
      <w:spacing w:before="360" w:line="260" w:lineRule="atLeast"/>
      <w:ind w:left="1134" w:hanging="1134"/>
    </w:pPr>
    <w:rPr>
      <w:b/>
      <w:szCs w:val="24"/>
    </w:rPr>
  </w:style>
  <w:style w:type="paragraph" w:customStyle="1" w:styleId="Rx123">
    <w:name w:val="Rx.123"/>
    <w:aliases w:val="Clause/Subclause (1)"/>
    <w:basedOn w:val="Normal"/>
    <w:rsid w:val="008E5D39"/>
    <w:pPr>
      <w:spacing w:line="260" w:lineRule="exact"/>
      <w:ind w:left="1134" w:hanging="1134"/>
    </w:pPr>
    <w:rPr>
      <w:rFonts w:ascii="Times New Roman" w:hAnsi="Times New Roman"/>
      <w:szCs w:val="24"/>
    </w:rPr>
  </w:style>
  <w:style w:type="paragraph" w:customStyle="1" w:styleId="RxDef">
    <w:name w:val="Rx.Def"/>
    <w:aliases w:val="MDefinition"/>
    <w:basedOn w:val="Normal"/>
    <w:rsid w:val="008E5D39"/>
    <w:pPr>
      <w:spacing w:before="80" w:line="260" w:lineRule="exact"/>
      <w:ind w:left="1134"/>
    </w:pPr>
    <w:rPr>
      <w:rFonts w:ascii="Times New Roman" w:hAnsi="Times New Roman"/>
      <w:szCs w:val="24"/>
    </w:rPr>
  </w:style>
  <w:style w:type="paragraph" w:customStyle="1" w:styleId="RxN">
    <w:name w:val="Rx.N"/>
    <w:aliases w:val="MNote"/>
    <w:basedOn w:val="Normal"/>
    <w:rsid w:val="008E5D39"/>
    <w:pPr>
      <w:spacing w:line="220" w:lineRule="exact"/>
      <w:ind w:left="1134"/>
    </w:pPr>
    <w:rPr>
      <w:rFonts w:ascii="Times New Roman" w:hAnsi="Times New Roman"/>
      <w:sz w:val="20"/>
      <w:szCs w:val="24"/>
    </w:rPr>
  </w:style>
  <w:style w:type="paragraph" w:customStyle="1" w:styleId="RxSC">
    <w:name w:val="Rx.SC"/>
    <w:aliases w:val="Subclass"/>
    <w:basedOn w:val="Normal"/>
    <w:next w:val="Rx1"/>
    <w:rsid w:val="008E5D39"/>
    <w:pPr>
      <w:spacing w:before="360"/>
      <w:ind w:left="2835" w:hanging="2835"/>
    </w:pPr>
    <w:rPr>
      <w:b/>
      <w:sz w:val="28"/>
      <w:szCs w:val="24"/>
    </w:rPr>
  </w:style>
  <w:style w:type="paragraph" w:customStyle="1" w:styleId="ScheduleHeading">
    <w:name w:val="Schedule Heading"/>
    <w:basedOn w:val="Normal"/>
    <w:next w:val="Normal"/>
    <w:qFormat/>
    <w:rsid w:val="008E5D39"/>
    <w:pPr>
      <w:keepNext/>
      <w:keepLines/>
      <w:spacing w:before="360"/>
      <w:ind w:left="964" w:hanging="964"/>
    </w:pPr>
    <w:rPr>
      <w:b/>
      <w:szCs w:val="24"/>
    </w:rPr>
  </w:style>
  <w:style w:type="paragraph" w:customStyle="1" w:styleId="Schedulelist">
    <w:name w:val="Schedule list"/>
    <w:basedOn w:val="Normal"/>
    <w:rsid w:val="008E5D39"/>
    <w:pPr>
      <w:tabs>
        <w:tab w:val="right" w:pos="1985"/>
      </w:tabs>
      <w:spacing w:before="60" w:line="260" w:lineRule="exact"/>
      <w:ind w:left="454"/>
    </w:pPr>
    <w:rPr>
      <w:rFonts w:ascii="Times New Roman" w:hAnsi="Times New Roman"/>
      <w:szCs w:val="24"/>
    </w:rPr>
  </w:style>
  <w:style w:type="paragraph" w:customStyle="1" w:styleId="Schedulepara">
    <w:name w:val="Schedule para"/>
    <w:basedOn w:val="Normal"/>
    <w:rsid w:val="008E5D39"/>
    <w:pPr>
      <w:tabs>
        <w:tab w:val="right" w:pos="567"/>
      </w:tabs>
      <w:spacing w:before="180" w:line="260" w:lineRule="exact"/>
      <w:ind w:left="964" w:hanging="964"/>
    </w:pPr>
    <w:rPr>
      <w:rFonts w:ascii="Times New Roman" w:hAnsi="Times New Roman"/>
      <w:szCs w:val="24"/>
    </w:rPr>
  </w:style>
  <w:style w:type="paragraph" w:customStyle="1" w:styleId="Schedulepart">
    <w:name w:val="Schedule part"/>
    <w:basedOn w:val="Normal"/>
    <w:rsid w:val="008E5D39"/>
    <w:pPr>
      <w:keepNext/>
      <w:keepLines/>
      <w:spacing w:before="360"/>
      <w:ind w:left="1559" w:hanging="1559"/>
    </w:pPr>
    <w:rPr>
      <w:b/>
      <w:sz w:val="28"/>
      <w:szCs w:val="24"/>
    </w:rPr>
  </w:style>
  <w:style w:type="paragraph" w:customStyle="1" w:styleId="Schedulereference">
    <w:name w:val="Schedule reference"/>
    <w:basedOn w:val="Normal"/>
    <w:next w:val="Schedulepart"/>
    <w:rsid w:val="008E5D39"/>
    <w:pPr>
      <w:keepNext/>
      <w:keepLines/>
      <w:spacing w:before="60" w:line="200" w:lineRule="exact"/>
      <w:ind w:left="2410"/>
    </w:pPr>
    <w:rPr>
      <w:sz w:val="18"/>
      <w:szCs w:val="24"/>
    </w:rPr>
  </w:style>
  <w:style w:type="paragraph" w:customStyle="1" w:styleId="Scheduletitle">
    <w:name w:val="Schedule title"/>
    <w:basedOn w:val="Normal"/>
    <w:next w:val="Schedulereference"/>
    <w:rsid w:val="008E5D39"/>
    <w:pPr>
      <w:keepNext/>
      <w:keepLines/>
      <w:spacing w:before="480"/>
      <w:ind w:left="2410" w:hanging="2410"/>
    </w:pPr>
    <w:rPr>
      <w:b/>
      <w:sz w:val="32"/>
      <w:szCs w:val="24"/>
    </w:rPr>
  </w:style>
  <w:style w:type="paragraph" w:customStyle="1" w:styleId="SRNo">
    <w:name w:val="SRNo"/>
    <w:basedOn w:val="Normal"/>
    <w:next w:val="Normal"/>
    <w:rsid w:val="008E5D39"/>
    <w:pPr>
      <w:pBdr>
        <w:bottom w:val="single" w:sz="4" w:space="3" w:color="auto"/>
      </w:pBdr>
      <w:spacing w:before="480"/>
    </w:pPr>
    <w:rPr>
      <w:b/>
      <w:szCs w:val="24"/>
    </w:rPr>
  </w:style>
  <w:style w:type="paragraph" w:customStyle="1" w:styleId="TableColHead">
    <w:name w:val="TableColHead"/>
    <w:basedOn w:val="Normal"/>
    <w:rsid w:val="008E5D39"/>
    <w:pPr>
      <w:keepNext/>
      <w:spacing w:after="60" w:line="200" w:lineRule="exact"/>
    </w:pPr>
    <w:rPr>
      <w:b/>
      <w:sz w:val="18"/>
      <w:szCs w:val="24"/>
    </w:rPr>
  </w:style>
  <w:style w:type="paragraph" w:customStyle="1" w:styleId="TableP1a">
    <w:name w:val="TableP1(a)"/>
    <w:basedOn w:val="Normal"/>
    <w:rsid w:val="008E5D39"/>
    <w:pPr>
      <w:tabs>
        <w:tab w:val="right" w:pos="408"/>
      </w:tabs>
      <w:spacing w:after="60" w:line="240" w:lineRule="exact"/>
      <w:ind w:left="533" w:hanging="533"/>
    </w:pPr>
    <w:rPr>
      <w:rFonts w:ascii="Times New Roman" w:hAnsi="Times New Roman"/>
      <w:sz w:val="22"/>
      <w:szCs w:val="24"/>
      <w:lang w:eastAsia="en-AU"/>
    </w:rPr>
  </w:style>
  <w:style w:type="paragraph" w:customStyle="1" w:styleId="TableP2i">
    <w:name w:val="TableP2(i)"/>
    <w:basedOn w:val="Normal"/>
    <w:rsid w:val="008E5D39"/>
    <w:pPr>
      <w:tabs>
        <w:tab w:val="right" w:pos="726"/>
      </w:tabs>
      <w:spacing w:after="60" w:line="240" w:lineRule="exact"/>
      <w:ind w:left="868" w:hanging="868"/>
    </w:pPr>
    <w:rPr>
      <w:rFonts w:ascii="Times New Roman" w:hAnsi="Times New Roman"/>
      <w:sz w:val="22"/>
      <w:szCs w:val="24"/>
    </w:rPr>
  </w:style>
  <w:style w:type="paragraph" w:customStyle="1" w:styleId="TableText">
    <w:name w:val="TableText"/>
    <w:basedOn w:val="Normal"/>
    <w:rsid w:val="008E5D39"/>
    <w:pPr>
      <w:spacing w:before="60" w:after="60" w:line="240" w:lineRule="exact"/>
    </w:pPr>
    <w:rPr>
      <w:rFonts w:ascii="Times New Roman" w:hAnsi="Times New Roman"/>
      <w:sz w:val="22"/>
      <w:szCs w:val="24"/>
    </w:rPr>
  </w:style>
  <w:style w:type="paragraph" w:customStyle="1" w:styleId="TOC">
    <w:name w:val="TOC"/>
    <w:basedOn w:val="Normal"/>
    <w:next w:val="Normal"/>
    <w:rsid w:val="008E5D39"/>
    <w:pPr>
      <w:tabs>
        <w:tab w:val="right" w:pos="7088"/>
      </w:tabs>
    </w:pPr>
    <w:rPr>
      <w:sz w:val="20"/>
      <w:szCs w:val="24"/>
    </w:rPr>
  </w:style>
  <w:style w:type="paragraph" w:styleId="TOC1">
    <w:name w:val="toc 1"/>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360" w:after="360"/>
      <w:ind w:left="0" w:firstLine="0"/>
      <w:jc w:val="left"/>
    </w:pPr>
    <w:rPr>
      <w:rFonts w:ascii="Times New Roman" w:hAnsi="Times New Roman"/>
      <w:b/>
      <w:bCs/>
      <w:caps/>
      <w:sz w:val="22"/>
      <w:szCs w:val="22"/>
      <w:u w:val="single"/>
    </w:rPr>
  </w:style>
  <w:style w:type="paragraph" w:styleId="TOC2">
    <w:name w:val="toc 2"/>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b/>
      <w:bCs/>
      <w:smallCaps/>
      <w:sz w:val="22"/>
      <w:szCs w:val="22"/>
    </w:rPr>
  </w:style>
  <w:style w:type="paragraph" w:styleId="TOC3">
    <w:name w:val="toc 3"/>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mallCaps/>
      <w:sz w:val="22"/>
      <w:szCs w:val="22"/>
    </w:rPr>
  </w:style>
  <w:style w:type="paragraph" w:styleId="TOC4">
    <w:name w:val="toc 4"/>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5">
    <w:name w:val="toc 5"/>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6">
    <w:name w:val="toc 6"/>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7">
    <w:name w:val="toc 7"/>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8">
    <w:name w:val="toc 8"/>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9">
    <w:name w:val="toc 9"/>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customStyle="1" w:styleId="ZA2">
    <w:name w:val="ZA2"/>
    <w:basedOn w:val="A2"/>
    <w:semiHidden/>
    <w:rsid w:val="008E5D39"/>
    <w:pPr>
      <w:keepNext/>
    </w:pPr>
  </w:style>
  <w:style w:type="paragraph" w:customStyle="1" w:styleId="ZA3">
    <w:name w:val="ZA3"/>
    <w:basedOn w:val="A3"/>
    <w:semiHidden/>
    <w:rsid w:val="008E5D39"/>
    <w:pPr>
      <w:keepNext/>
    </w:pPr>
  </w:style>
  <w:style w:type="paragraph" w:customStyle="1" w:styleId="ZA4">
    <w:name w:val="ZA4"/>
    <w:basedOn w:val="Normal"/>
    <w:next w:val="A4"/>
    <w:semiHidden/>
    <w:rsid w:val="008E5D39"/>
    <w:pPr>
      <w:keepNext/>
      <w:tabs>
        <w:tab w:val="right" w:pos="1247"/>
      </w:tabs>
      <w:spacing w:before="60" w:line="260" w:lineRule="exact"/>
      <w:ind w:left="1531" w:hanging="1531"/>
    </w:pPr>
    <w:rPr>
      <w:rFonts w:ascii="Times New Roman" w:hAnsi="Times New Roman"/>
      <w:szCs w:val="24"/>
    </w:rPr>
  </w:style>
  <w:style w:type="paragraph" w:customStyle="1" w:styleId="ZDD">
    <w:name w:val="ZDD"/>
    <w:aliases w:val="Dict Def"/>
    <w:basedOn w:val="DD"/>
    <w:semiHidden/>
    <w:rsid w:val="008E5D39"/>
    <w:pPr>
      <w:keepNext/>
    </w:pPr>
  </w:style>
  <w:style w:type="paragraph" w:customStyle="1" w:styleId="Zdefinition">
    <w:name w:val="Zdefinition"/>
    <w:basedOn w:val="definition"/>
    <w:semiHidden/>
    <w:rsid w:val="008E5D39"/>
    <w:pPr>
      <w:keepNext/>
    </w:pPr>
  </w:style>
  <w:style w:type="paragraph" w:customStyle="1" w:styleId="ZDP1">
    <w:name w:val="ZDP1"/>
    <w:basedOn w:val="DP1a"/>
    <w:semiHidden/>
    <w:rsid w:val="008E5D39"/>
    <w:pPr>
      <w:keepNext/>
    </w:pPr>
  </w:style>
  <w:style w:type="paragraph" w:customStyle="1" w:styleId="ZExampleBody">
    <w:name w:val="ZExample Body"/>
    <w:basedOn w:val="ExampleBody"/>
    <w:semiHidden/>
    <w:rsid w:val="008E5D39"/>
    <w:pPr>
      <w:keepNext/>
    </w:pPr>
  </w:style>
  <w:style w:type="paragraph" w:customStyle="1" w:styleId="ZNote">
    <w:name w:val="ZNote"/>
    <w:basedOn w:val="Normal"/>
    <w:semiHidden/>
    <w:rsid w:val="008E5D39"/>
    <w:pPr>
      <w:keepNext/>
      <w:spacing w:line="220" w:lineRule="exact"/>
      <w:ind w:left="964"/>
    </w:pPr>
    <w:rPr>
      <w:rFonts w:ascii="Times New Roman" w:hAnsi="Times New Roman"/>
      <w:sz w:val="20"/>
      <w:szCs w:val="24"/>
    </w:rPr>
  </w:style>
  <w:style w:type="paragraph" w:customStyle="1" w:styleId="ZP1">
    <w:name w:val="ZP1"/>
    <w:basedOn w:val="P1"/>
    <w:semiHidden/>
    <w:rsid w:val="008E5D39"/>
    <w:pPr>
      <w:keepNext/>
    </w:pPr>
  </w:style>
  <w:style w:type="paragraph" w:customStyle="1" w:styleId="ZP2">
    <w:name w:val="ZP2"/>
    <w:basedOn w:val="P2"/>
    <w:semiHidden/>
    <w:rsid w:val="008E5D39"/>
    <w:pPr>
      <w:keepNext/>
    </w:pPr>
  </w:style>
  <w:style w:type="paragraph" w:customStyle="1" w:styleId="ZP3">
    <w:name w:val="ZP3"/>
    <w:basedOn w:val="P3"/>
    <w:semiHidden/>
    <w:rsid w:val="008E5D39"/>
    <w:pPr>
      <w:keepNext/>
    </w:pPr>
  </w:style>
  <w:style w:type="paragraph" w:customStyle="1" w:styleId="ZR1">
    <w:name w:val="ZR1"/>
    <w:basedOn w:val="R1"/>
    <w:semiHidden/>
    <w:rsid w:val="008E5D39"/>
    <w:pPr>
      <w:keepNext/>
    </w:pPr>
  </w:style>
  <w:style w:type="paragraph" w:customStyle="1" w:styleId="ZR2">
    <w:name w:val="ZR2"/>
    <w:basedOn w:val="R2"/>
    <w:semiHidden/>
    <w:rsid w:val="008E5D39"/>
    <w:pPr>
      <w:keepNext/>
    </w:pPr>
  </w:style>
  <w:style w:type="paragraph" w:customStyle="1" w:styleId="ZRcN">
    <w:name w:val="ZRcN"/>
    <w:basedOn w:val="Rc"/>
    <w:semiHidden/>
    <w:rsid w:val="008E5D39"/>
    <w:pPr>
      <w:keepNext/>
    </w:pPr>
  </w:style>
  <w:style w:type="paragraph" w:customStyle="1" w:styleId="ZRx2">
    <w:name w:val="ZRx(2)"/>
    <w:basedOn w:val="Rx2"/>
    <w:semiHidden/>
    <w:rsid w:val="008E5D39"/>
    <w:pPr>
      <w:keepNext/>
    </w:pPr>
  </w:style>
  <w:style w:type="paragraph" w:customStyle="1" w:styleId="ZRxA">
    <w:name w:val="ZRx(A)"/>
    <w:basedOn w:val="RxA0"/>
    <w:semiHidden/>
    <w:rsid w:val="008E5D39"/>
    <w:pPr>
      <w:keepNext/>
    </w:pPr>
  </w:style>
  <w:style w:type="paragraph" w:customStyle="1" w:styleId="ZRxa0">
    <w:name w:val="ZRx(a)"/>
    <w:basedOn w:val="Rxa"/>
    <w:semiHidden/>
    <w:rsid w:val="008E5D39"/>
    <w:pPr>
      <w:keepNext/>
    </w:pPr>
  </w:style>
  <w:style w:type="paragraph" w:customStyle="1" w:styleId="ZRxi">
    <w:name w:val="ZRx(i)"/>
    <w:basedOn w:val="Rxi"/>
    <w:semiHidden/>
    <w:rsid w:val="008E5D39"/>
    <w:pPr>
      <w:keepNext/>
    </w:pPr>
  </w:style>
  <w:style w:type="paragraph" w:customStyle="1" w:styleId="ZRx123">
    <w:name w:val="ZRx.123"/>
    <w:basedOn w:val="Rx123"/>
    <w:semiHidden/>
    <w:rsid w:val="008E5D39"/>
    <w:pPr>
      <w:keepNext/>
    </w:pPr>
  </w:style>
  <w:style w:type="table" w:customStyle="1" w:styleId="OLDPTableHeader">
    <w:name w:val="OLDPTableHeader"/>
    <w:semiHidden/>
    <w:rsid w:val="008E5D39"/>
    <w:rPr>
      <w:rFonts w:ascii="Times New Roman" w:hAnsi="Times New Roman" w:cs="Times New Roman"/>
    </w:rPr>
    <w:tblPr>
      <w:tblInd w:w="0" w:type="dxa"/>
      <w:tblBorders>
        <w:bottom w:val="single" w:sz="4" w:space="0" w:color="auto"/>
      </w:tblBorders>
      <w:tblCellMar>
        <w:top w:w="0" w:type="dxa"/>
        <w:left w:w="108" w:type="dxa"/>
        <w:bottom w:w="0" w:type="dxa"/>
        <w:right w:w="108" w:type="dxa"/>
      </w:tblCellMar>
    </w:tblPr>
  </w:style>
  <w:style w:type="paragraph" w:customStyle="1" w:styleId="FooterCitation">
    <w:name w:val="FooterCitation"/>
    <w:basedOn w:val="Footer"/>
    <w:rsid w:val="008E5D39"/>
    <w:pPr>
      <w:tabs>
        <w:tab w:val="center" w:pos="4153"/>
        <w:tab w:val="right" w:pos="8306"/>
      </w:tabs>
      <w:spacing w:before="20"/>
      <w:jc w:val="center"/>
    </w:pPr>
    <w:rPr>
      <w:i/>
      <w:szCs w:val="24"/>
      <w:lang w:eastAsia="en-AU"/>
    </w:rPr>
  </w:style>
  <w:style w:type="table" w:customStyle="1" w:styleId="OLDPTableFooter">
    <w:name w:val="OLDPTableFooter"/>
    <w:semiHidden/>
    <w:rsid w:val="008E5D39"/>
    <w:rPr>
      <w:rFonts w:ascii="Times New Roman" w:hAnsi="Times New Roman" w:cs="Times New Roman"/>
    </w:rPr>
    <w:tblPr>
      <w:tblInd w:w="0" w:type="dxa"/>
      <w:tblBorders>
        <w:top w:val="single" w:sz="4" w:space="0" w:color="auto"/>
      </w:tblBorders>
      <w:tblCellMar>
        <w:top w:w="0" w:type="dxa"/>
        <w:left w:w="108" w:type="dxa"/>
        <w:bottom w:w="0" w:type="dxa"/>
        <w:right w:w="108" w:type="dxa"/>
      </w:tblCellMar>
    </w:tblPr>
  </w:style>
  <w:style w:type="paragraph" w:customStyle="1" w:styleId="TableOfAmendHead">
    <w:name w:val="TableOfAmendHead"/>
    <w:basedOn w:val="TableOfAmend"/>
    <w:next w:val="Normal"/>
    <w:rsid w:val="008E5D39"/>
    <w:pPr>
      <w:spacing w:after="60"/>
    </w:pPr>
    <w:rPr>
      <w:sz w:val="16"/>
    </w:rPr>
  </w:style>
  <w:style w:type="paragraph" w:customStyle="1" w:styleId="HD">
    <w:name w:val="HD"/>
    <w:aliases w:val="Division Heading"/>
    <w:basedOn w:val="Normal"/>
    <w:next w:val="HR"/>
    <w:rsid w:val="008E5D39"/>
    <w:pPr>
      <w:spacing w:before="360"/>
      <w:ind w:left="2410" w:hanging="2410"/>
    </w:pPr>
    <w:rPr>
      <w:b/>
      <w:sz w:val="28"/>
      <w:szCs w:val="24"/>
      <w:lang w:eastAsia="en-AU"/>
    </w:rPr>
  </w:style>
  <w:style w:type="paragraph" w:customStyle="1" w:styleId="TableASLI">
    <w:name w:val="TableASLI"/>
    <w:basedOn w:val="Normal"/>
    <w:rsid w:val="008E5D39"/>
    <w:pPr>
      <w:spacing w:before="360" w:line="280" w:lineRule="exact"/>
      <w:ind w:left="2410" w:hanging="2410"/>
    </w:pPr>
    <w:rPr>
      <w:b/>
      <w:sz w:val="26"/>
      <w:szCs w:val="24"/>
      <w:lang w:eastAsia="en-AU"/>
    </w:rPr>
  </w:style>
  <w:style w:type="paragraph" w:customStyle="1" w:styleId="Schedulereferenceleft">
    <w:name w:val="Schedule reference left"/>
    <w:basedOn w:val="Schedulereference"/>
    <w:rsid w:val="008E5D39"/>
    <w:pPr>
      <w:ind w:left="0"/>
    </w:pPr>
  </w:style>
  <w:style w:type="paragraph" w:customStyle="1" w:styleId="RegNotesa">
    <w:name w:val="RegNotes(a)"/>
    <w:basedOn w:val="Normal"/>
    <w:rsid w:val="008E5D39"/>
    <w:pPr>
      <w:spacing w:before="60" w:line="200" w:lineRule="exact"/>
      <w:ind w:left="425" w:hanging="425"/>
    </w:pPr>
    <w:rPr>
      <w:sz w:val="18"/>
      <w:szCs w:val="24"/>
      <w:lang w:eastAsia="en-AU"/>
    </w:rPr>
  </w:style>
  <w:style w:type="paragraph" w:customStyle="1" w:styleId="RegNotes1">
    <w:name w:val="RegNotes(1)"/>
    <w:basedOn w:val="RegNotesa"/>
    <w:rsid w:val="008E5D39"/>
    <w:pPr>
      <w:ind w:left="850"/>
    </w:pPr>
  </w:style>
  <w:style w:type="paragraph" w:customStyle="1" w:styleId="FooterText">
    <w:name w:val="Footer Text"/>
    <w:basedOn w:val="Normal"/>
    <w:rsid w:val="008E5D39"/>
    <w:rPr>
      <w:rFonts w:ascii="Times New Roman" w:hAnsi="Times New Roman"/>
      <w:sz w:val="20"/>
      <w:szCs w:val="24"/>
      <w:lang w:eastAsia="en-AU"/>
    </w:rPr>
  </w:style>
  <w:style w:type="paragraph" w:customStyle="1" w:styleId="EndNotes">
    <w:name w:val="EndNotes"/>
    <w:basedOn w:val="Normal"/>
    <w:rsid w:val="008E5D39"/>
    <w:pPr>
      <w:spacing w:line="260" w:lineRule="exact"/>
    </w:pPr>
    <w:rPr>
      <w:rFonts w:ascii="Times New Roman" w:hAnsi="Times New Roman"/>
      <w:szCs w:val="24"/>
      <w:lang w:eastAsia="en-AU"/>
    </w:rPr>
  </w:style>
  <w:style w:type="paragraph" w:customStyle="1" w:styleId="ENoteNo">
    <w:name w:val="ENoteNo"/>
    <w:basedOn w:val="EndNotes"/>
    <w:rsid w:val="008E5D39"/>
    <w:pPr>
      <w:ind w:left="357" w:hanging="357"/>
    </w:pPr>
    <w:rPr>
      <w:rFonts w:ascii="Arial" w:hAnsi="Arial"/>
      <w:b/>
    </w:rPr>
  </w:style>
  <w:style w:type="paragraph" w:customStyle="1" w:styleId="CoverUpdate">
    <w:name w:val="CoverUpdate"/>
    <w:basedOn w:val="Normal"/>
    <w:rsid w:val="008E5D39"/>
    <w:pPr>
      <w:spacing w:before="240"/>
    </w:pPr>
    <w:rPr>
      <w:rFonts w:ascii="Times New Roman" w:hAnsi="Times New Roman"/>
      <w:szCs w:val="24"/>
      <w:lang w:eastAsia="en-AU"/>
    </w:rPr>
  </w:style>
  <w:style w:type="paragraph" w:customStyle="1" w:styleId="CoverAct">
    <w:name w:val="CoverAct"/>
    <w:basedOn w:val="Normal"/>
    <w:next w:val="CoverUpdate"/>
    <w:rsid w:val="008E5D39"/>
    <w:pPr>
      <w:pBdr>
        <w:bottom w:val="single" w:sz="4" w:space="3" w:color="auto"/>
      </w:pBdr>
    </w:pPr>
    <w:rPr>
      <w:i/>
      <w:sz w:val="28"/>
      <w:szCs w:val="24"/>
      <w:lang w:eastAsia="en-AU"/>
    </w:rPr>
  </w:style>
  <w:style w:type="paragraph" w:customStyle="1" w:styleId="CoverMade">
    <w:name w:val="CoverMade"/>
    <w:basedOn w:val="Normal"/>
    <w:rsid w:val="008E5D39"/>
    <w:pPr>
      <w:spacing w:before="240" w:after="240"/>
    </w:pPr>
    <w:rPr>
      <w:szCs w:val="24"/>
      <w:lang w:eastAsia="en-AU"/>
    </w:rPr>
  </w:style>
  <w:style w:type="paragraph" w:customStyle="1" w:styleId="ContentsStatRule">
    <w:name w:val="ContentsStatRule"/>
    <w:basedOn w:val="Normal"/>
    <w:rsid w:val="008E5D39"/>
    <w:pPr>
      <w:spacing w:before="480"/>
    </w:pPr>
    <w:rPr>
      <w:b/>
      <w:szCs w:val="24"/>
      <w:lang w:eastAsia="en-AU"/>
    </w:rPr>
  </w:style>
  <w:style w:type="paragraph" w:customStyle="1" w:styleId="CoverStatRule">
    <w:name w:val="CoverStatRule"/>
    <w:basedOn w:val="Normal"/>
    <w:rsid w:val="008E5D39"/>
    <w:pPr>
      <w:spacing w:before="480"/>
    </w:pPr>
    <w:rPr>
      <w:b/>
      <w:szCs w:val="24"/>
      <w:lang w:eastAsia="en-AU"/>
    </w:rPr>
  </w:style>
  <w:style w:type="paragraph" w:customStyle="1" w:styleId="ContentsPage">
    <w:name w:val="ContentsPage"/>
    <w:basedOn w:val="Normal"/>
    <w:next w:val="TOC"/>
    <w:rsid w:val="008E5D39"/>
    <w:pPr>
      <w:jc w:val="right"/>
    </w:pPr>
    <w:rPr>
      <w:szCs w:val="24"/>
      <w:lang w:eastAsia="en-AU"/>
    </w:rPr>
  </w:style>
  <w:style w:type="paragraph" w:customStyle="1" w:styleId="AsAmendedBy">
    <w:name w:val="AsAmendedBy"/>
    <w:basedOn w:val="Normal"/>
    <w:rsid w:val="008E5D39"/>
    <w:pPr>
      <w:spacing w:before="60" w:line="200" w:lineRule="exact"/>
      <w:ind w:left="170"/>
    </w:pPr>
    <w:rPr>
      <w:sz w:val="18"/>
      <w:szCs w:val="24"/>
      <w:lang w:eastAsia="en-AU"/>
    </w:rPr>
  </w:style>
  <w:style w:type="paragraph" w:customStyle="1" w:styleId="AsAmendedByBold">
    <w:name w:val="AsAmendedByBold"/>
    <w:basedOn w:val="Normal"/>
    <w:next w:val="AsAmendedBy"/>
    <w:rsid w:val="008E5D39"/>
    <w:pPr>
      <w:spacing w:before="60" w:after="60" w:line="200" w:lineRule="exact"/>
      <w:ind w:left="170"/>
    </w:pPr>
    <w:rPr>
      <w:b/>
      <w:sz w:val="18"/>
      <w:szCs w:val="24"/>
      <w:lang w:eastAsia="en-AU"/>
    </w:rPr>
  </w:style>
  <w:style w:type="paragraph" w:customStyle="1" w:styleId="PageBreak">
    <w:name w:val="PageBreak"/>
    <w:aliases w:val="pb"/>
    <w:basedOn w:val="Normal"/>
    <w:next w:val="Heading2"/>
    <w:rsid w:val="008E5D39"/>
    <w:rPr>
      <w:rFonts w:ascii="Times New Roman" w:hAnsi="Times New Roman"/>
      <w:sz w:val="10"/>
      <w:lang w:eastAsia="en-AU"/>
    </w:rPr>
  </w:style>
  <w:style w:type="paragraph" w:customStyle="1" w:styleId="FooterPageOdd">
    <w:name w:val="FooterPageOdd"/>
    <w:basedOn w:val="Footer"/>
    <w:rsid w:val="008E5D39"/>
    <w:pPr>
      <w:tabs>
        <w:tab w:val="center" w:pos="3600"/>
        <w:tab w:val="right" w:pos="7201"/>
      </w:tabs>
      <w:jc w:val="right"/>
    </w:pPr>
    <w:rPr>
      <w:sz w:val="22"/>
      <w:szCs w:val="18"/>
    </w:rPr>
  </w:style>
  <w:style w:type="paragraph" w:customStyle="1" w:styleId="Tablepara">
    <w:name w:val="Table para"/>
    <w:basedOn w:val="Normal"/>
    <w:rsid w:val="008E5D39"/>
    <w:pPr>
      <w:spacing w:before="40" w:line="240" w:lineRule="exact"/>
      <w:ind w:left="459" w:hanging="425"/>
    </w:pPr>
    <w:rPr>
      <w:rFonts w:ascii="Times New Roman" w:hAnsi="Times New Roman"/>
      <w:sz w:val="22"/>
      <w:lang w:eastAsia="en-AU"/>
    </w:rPr>
  </w:style>
  <w:style w:type="paragraph" w:customStyle="1" w:styleId="Tablesubpara">
    <w:name w:val="Table subpara"/>
    <w:basedOn w:val="Normal"/>
    <w:rsid w:val="008E5D39"/>
    <w:pPr>
      <w:tabs>
        <w:tab w:val="right" w:pos="884"/>
      </w:tabs>
      <w:spacing w:before="40"/>
      <w:ind w:left="1168" w:hanging="1168"/>
    </w:pPr>
    <w:rPr>
      <w:rFonts w:ascii="Times New Roman" w:hAnsi="Times New Roman"/>
      <w:sz w:val="22"/>
      <w:lang w:eastAsia="en-AU"/>
    </w:rPr>
  </w:style>
  <w:style w:type="paragraph" w:customStyle="1" w:styleId="TableTextpa">
    <w:name w:val="TableText p(a)"/>
    <w:basedOn w:val="TableText"/>
    <w:rsid w:val="008E5D39"/>
    <w:pPr>
      <w:spacing w:after="0"/>
      <w:ind w:left="318" w:hanging="318"/>
    </w:pPr>
    <w:rPr>
      <w:sz w:val="18"/>
      <w:szCs w:val="20"/>
      <w:lang w:eastAsia="en-AU"/>
    </w:rPr>
  </w:style>
  <w:style w:type="character" w:customStyle="1" w:styleId="CharSchText">
    <w:name w:val="CharSchText"/>
    <w:basedOn w:val="DefaultParagraphFont"/>
    <w:semiHidden/>
    <w:rsid w:val="008E5D39"/>
    <w:rPr>
      <w:rFonts w:cs="Times New Roman"/>
    </w:rPr>
  </w:style>
  <w:style w:type="paragraph" w:customStyle="1" w:styleId="TableENotesHeadingAmdt">
    <w:name w:val="TableENotesHeadingAmdt"/>
    <w:basedOn w:val="Normal"/>
    <w:rsid w:val="008E5D39"/>
    <w:pPr>
      <w:pageBreakBefore/>
      <w:spacing w:before="240" w:after="240" w:line="300" w:lineRule="exact"/>
      <w:ind w:left="2410" w:hanging="2410"/>
    </w:pPr>
    <w:rPr>
      <w:b/>
      <w:sz w:val="28"/>
      <w:szCs w:val="24"/>
      <w:lang w:eastAsia="en-AU"/>
    </w:rPr>
  </w:style>
  <w:style w:type="paragraph" w:styleId="Caption">
    <w:name w:val="caption"/>
    <w:basedOn w:val="Normal"/>
    <w:next w:val="Normal"/>
    <w:rsid w:val="008E5D39"/>
    <w:rPr>
      <w:rFonts w:ascii="Times New Roman" w:hAnsi="Times New Roman"/>
      <w:b/>
      <w:bCs/>
      <w:sz w:val="20"/>
      <w:lang w:eastAsia="en-AU"/>
    </w:rPr>
  </w:style>
  <w:style w:type="paragraph" w:styleId="DocumentMap">
    <w:name w:val="Document Map"/>
    <w:basedOn w:val="Normal"/>
    <w:link w:val="DocumentMapChar"/>
    <w:rsid w:val="008E5D39"/>
    <w:pPr>
      <w:shd w:val="clear" w:color="auto" w:fill="000080"/>
    </w:pPr>
    <w:rPr>
      <w:rFonts w:ascii="Tahoma" w:hAnsi="Tahoma" w:cs="Tahoma"/>
      <w:szCs w:val="24"/>
      <w:lang w:eastAsia="en-AU"/>
    </w:rPr>
  </w:style>
  <w:style w:type="character" w:customStyle="1" w:styleId="DocumentMapChar">
    <w:name w:val="Document Map Char"/>
    <w:basedOn w:val="DefaultParagraphFont"/>
    <w:link w:val="DocumentMap"/>
    <w:semiHidden/>
    <w:locked/>
    <w:rsid w:val="00DD7BC9"/>
    <w:rPr>
      <w:rFonts w:ascii="Times New Roman" w:hAnsi="Times New Roman" w:cs="Times New Roman"/>
      <w:color w:val="000000"/>
      <w:sz w:val="2"/>
      <w:lang w:eastAsia="en-US"/>
    </w:rPr>
  </w:style>
  <w:style w:type="paragraph" w:styleId="Index2">
    <w:name w:val="index 2"/>
    <w:basedOn w:val="Normal"/>
    <w:next w:val="Normal"/>
    <w:autoRedefine/>
    <w:rsid w:val="008E5D39"/>
    <w:pPr>
      <w:ind w:left="480" w:hanging="240"/>
    </w:pPr>
    <w:rPr>
      <w:rFonts w:ascii="Times New Roman" w:hAnsi="Times New Roman"/>
      <w:szCs w:val="24"/>
      <w:lang w:eastAsia="en-AU"/>
    </w:rPr>
  </w:style>
  <w:style w:type="paragraph" w:styleId="Index3">
    <w:name w:val="index 3"/>
    <w:basedOn w:val="Normal"/>
    <w:next w:val="Normal"/>
    <w:autoRedefine/>
    <w:rsid w:val="008E5D39"/>
    <w:pPr>
      <w:ind w:left="720" w:hanging="240"/>
    </w:pPr>
    <w:rPr>
      <w:rFonts w:ascii="Times New Roman" w:hAnsi="Times New Roman"/>
      <w:szCs w:val="24"/>
      <w:lang w:eastAsia="en-AU"/>
    </w:rPr>
  </w:style>
  <w:style w:type="paragraph" w:styleId="Index4">
    <w:name w:val="index 4"/>
    <w:basedOn w:val="Normal"/>
    <w:next w:val="Normal"/>
    <w:autoRedefine/>
    <w:rsid w:val="008E5D39"/>
    <w:pPr>
      <w:ind w:left="960" w:hanging="240"/>
    </w:pPr>
    <w:rPr>
      <w:rFonts w:ascii="Times New Roman" w:hAnsi="Times New Roman"/>
      <w:szCs w:val="24"/>
      <w:lang w:eastAsia="en-AU"/>
    </w:rPr>
  </w:style>
  <w:style w:type="paragraph" w:styleId="Index5">
    <w:name w:val="index 5"/>
    <w:basedOn w:val="Normal"/>
    <w:next w:val="Normal"/>
    <w:autoRedefine/>
    <w:rsid w:val="008E5D39"/>
    <w:pPr>
      <w:ind w:left="1200" w:hanging="240"/>
    </w:pPr>
    <w:rPr>
      <w:rFonts w:ascii="Times New Roman" w:hAnsi="Times New Roman"/>
      <w:szCs w:val="24"/>
      <w:lang w:eastAsia="en-AU"/>
    </w:rPr>
  </w:style>
  <w:style w:type="paragraph" w:styleId="Index6">
    <w:name w:val="index 6"/>
    <w:basedOn w:val="Normal"/>
    <w:next w:val="Normal"/>
    <w:autoRedefine/>
    <w:rsid w:val="008E5D39"/>
    <w:pPr>
      <w:ind w:left="1440" w:hanging="240"/>
    </w:pPr>
    <w:rPr>
      <w:rFonts w:ascii="Times New Roman" w:hAnsi="Times New Roman"/>
      <w:szCs w:val="24"/>
      <w:lang w:eastAsia="en-AU"/>
    </w:rPr>
  </w:style>
  <w:style w:type="paragraph" w:styleId="Index7">
    <w:name w:val="index 7"/>
    <w:basedOn w:val="Normal"/>
    <w:next w:val="Normal"/>
    <w:autoRedefine/>
    <w:rsid w:val="008E5D39"/>
    <w:pPr>
      <w:ind w:left="1680" w:hanging="240"/>
    </w:pPr>
    <w:rPr>
      <w:rFonts w:ascii="Times New Roman" w:hAnsi="Times New Roman"/>
      <w:szCs w:val="24"/>
      <w:lang w:eastAsia="en-AU"/>
    </w:rPr>
  </w:style>
  <w:style w:type="paragraph" w:styleId="Index8">
    <w:name w:val="index 8"/>
    <w:basedOn w:val="Normal"/>
    <w:next w:val="Normal"/>
    <w:autoRedefine/>
    <w:rsid w:val="008E5D39"/>
    <w:pPr>
      <w:ind w:left="1920" w:hanging="240"/>
    </w:pPr>
    <w:rPr>
      <w:rFonts w:ascii="Times New Roman" w:hAnsi="Times New Roman"/>
      <w:szCs w:val="24"/>
      <w:lang w:eastAsia="en-AU"/>
    </w:rPr>
  </w:style>
  <w:style w:type="paragraph" w:styleId="Index9">
    <w:name w:val="index 9"/>
    <w:basedOn w:val="Normal"/>
    <w:next w:val="Normal"/>
    <w:autoRedefine/>
    <w:rsid w:val="008E5D39"/>
    <w:pPr>
      <w:ind w:left="2160" w:hanging="240"/>
    </w:pPr>
    <w:rPr>
      <w:rFonts w:ascii="Times New Roman" w:hAnsi="Times New Roman"/>
      <w:szCs w:val="24"/>
      <w:lang w:eastAsia="en-AU"/>
    </w:rPr>
  </w:style>
  <w:style w:type="paragraph" w:styleId="IndexHeading">
    <w:name w:val="index heading"/>
    <w:basedOn w:val="Normal"/>
    <w:next w:val="Index1"/>
    <w:rsid w:val="008E5D39"/>
    <w:rPr>
      <w:rFonts w:cs="Arial"/>
      <w:b/>
      <w:bCs/>
      <w:szCs w:val="24"/>
      <w:lang w:eastAsia="en-AU"/>
    </w:rPr>
  </w:style>
  <w:style w:type="paragraph" w:styleId="MacroText">
    <w:name w:val="macro"/>
    <w:link w:val="MacroTextChar"/>
    <w:rsid w:val="008E5D3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locked/>
    <w:rsid w:val="00DD7BC9"/>
    <w:rPr>
      <w:rFonts w:ascii="Courier New" w:hAnsi="Courier New" w:cs="Courier New"/>
      <w:lang w:val="en-AU" w:eastAsia="en-AU" w:bidi="ar-SA"/>
    </w:rPr>
  </w:style>
  <w:style w:type="paragraph" w:styleId="TableofAuthorities">
    <w:name w:val="table of authorities"/>
    <w:basedOn w:val="Normal"/>
    <w:next w:val="Normal"/>
    <w:rsid w:val="008E5D39"/>
    <w:pPr>
      <w:ind w:left="240" w:hanging="240"/>
    </w:pPr>
    <w:rPr>
      <w:rFonts w:ascii="Times New Roman" w:hAnsi="Times New Roman"/>
      <w:szCs w:val="24"/>
      <w:lang w:eastAsia="en-AU"/>
    </w:rPr>
  </w:style>
  <w:style w:type="paragraph" w:styleId="TableofFigures">
    <w:name w:val="table of figures"/>
    <w:basedOn w:val="Normal"/>
    <w:next w:val="Normal"/>
    <w:rsid w:val="008E5D39"/>
    <w:pPr>
      <w:ind w:left="480" w:hanging="480"/>
    </w:pPr>
    <w:rPr>
      <w:rFonts w:ascii="Times New Roman" w:hAnsi="Times New Roman"/>
      <w:szCs w:val="24"/>
      <w:lang w:eastAsia="en-AU"/>
    </w:rPr>
  </w:style>
  <w:style w:type="paragraph" w:styleId="TOAHeading">
    <w:name w:val="toa heading"/>
    <w:basedOn w:val="Normal"/>
    <w:next w:val="Normal"/>
    <w:rsid w:val="008E5D39"/>
    <w:rPr>
      <w:rFonts w:cs="Arial"/>
      <w:b/>
      <w:bCs/>
      <w:szCs w:val="24"/>
      <w:lang w:eastAsia="en-AU"/>
    </w:rPr>
  </w:style>
  <w:style w:type="paragraph" w:customStyle="1" w:styleId="top1">
    <w:name w:val="top1"/>
    <w:basedOn w:val="Normal"/>
    <w:semiHidden/>
    <w:rsid w:val="008E5D39"/>
    <w:pPr>
      <w:keepNext/>
      <w:tabs>
        <w:tab w:val="right" w:pos="7218"/>
      </w:tabs>
      <w:ind w:left="2410" w:right="136" w:hanging="1418"/>
    </w:pPr>
    <w:rPr>
      <w:b/>
      <w:sz w:val="18"/>
      <w:szCs w:val="24"/>
    </w:rPr>
  </w:style>
  <w:style w:type="paragraph" w:customStyle="1" w:styleId="top2">
    <w:name w:val="top2"/>
    <w:basedOn w:val="Normal"/>
    <w:semiHidden/>
    <w:rsid w:val="008E5D39"/>
    <w:pPr>
      <w:tabs>
        <w:tab w:val="clear" w:pos="3697"/>
        <w:tab w:val="left" w:pos="3686"/>
        <w:tab w:val="right" w:pos="7082"/>
      </w:tabs>
      <w:spacing w:before="80"/>
      <w:ind w:left="2410" w:hanging="1168"/>
    </w:pPr>
    <w:rPr>
      <w:b/>
      <w:sz w:val="18"/>
      <w:szCs w:val="24"/>
    </w:rPr>
  </w:style>
  <w:style w:type="paragraph" w:customStyle="1" w:styleId="top3">
    <w:name w:val="top3"/>
    <w:basedOn w:val="Normal"/>
    <w:semiHidden/>
    <w:rsid w:val="008E5D39"/>
    <w:pPr>
      <w:spacing w:before="80"/>
      <w:ind w:left="2410" w:hanging="1168"/>
    </w:pPr>
    <w:rPr>
      <w:sz w:val="18"/>
      <w:szCs w:val="24"/>
    </w:rPr>
  </w:style>
  <w:style w:type="paragraph" w:customStyle="1" w:styleId="ScheduleDivision">
    <w:name w:val="Schedule Division"/>
    <w:basedOn w:val="Normal"/>
    <w:next w:val="ScheduleHeading"/>
    <w:rsid w:val="008E5D39"/>
    <w:pPr>
      <w:keepNext/>
      <w:spacing w:before="360"/>
      <w:ind w:left="1559" w:hanging="1559"/>
    </w:pPr>
    <w:rPr>
      <w:b/>
      <w:szCs w:val="24"/>
    </w:rPr>
  </w:style>
  <w:style w:type="paragraph" w:customStyle="1" w:styleId="Footerinfo0">
    <w:name w:val="Footerinfo"/>
    <w:basedOn w:val="Footer"/>
    <w:rsid w:val="008E5D39"/>
    <w:pPr>
      <w:tabs>
        <w:tab w:val="center" w:pos="4153"/>
        <w:tab w:val="right" w:pos="8306"/>
      </w:tabs>
    </w:pPr>
    <w:rPr>
      <w:sz w:val="12"/>
      <w:szCs w:val="24"/>
      <w:lang w:eastAsia="en-AU"/>
    </w:rPr>
  </w:style>
  <w:style w:type="paragraph" w:customStyle="1" w:styleId="FooterPageEven">
    <w:name w:val="FooterPageEven"/>
    <w:basedOn w:val="FooterPageOdd"/>
    <w:rsid w:val="008E5D39"/>
    <w:pPr>
      <w:jc w:val="left"/>
    </w:pPr>
  </w:style>
  <w:style w:type="paragraph" w:customStyle="1" w:styleId="TableOfAmend">
    <w:name w:val="TableOfAmend"/>
    <w:basedOn w:val="Normal"/>
    <w:rsid w:val="008E5D39"/>
    <w:pPr>
      <w:tabs>
        <w:tab w:val="right" w:leader="dot" w:pos="2268"/>
      </w:tabs>
      <w:spacing w:before="60" w:line="200" w:lineRule="exact"/>
      <w:ind w:left="170" w:right="-11" w:hanging="170"/>
    </w:pPr>
    <w:rPr>
      <w:sz w:val="18"/>
      <w:szCs w:val="24"/>
      <w:lang w:eastAsia="en-AU"/>
    </w:rPr>
  </w:style>
  <w:style w:type="paragraph" w:customStyle="1" w:styleId="TableOfAmend0pt">
    <w:name w:val="TableOfAmend0pt"/>
    <w:basedOn w:val="TableOfAmend"/>
    <w:rsid w:val="008E5D39"/>
    <w:pPr>
      <w:spacing w:before="0"/>
    </w:pPr>
  </w:style>
  <w:style w:type="paragraph" w:customStyle="1" w:styleId="TableOfStatRules">
    <w:name w:val="TableOfStatRules"/>
    <w:basedOn w:val="Normal"/>
    <w:rsid w:val="008E5D39"/>
    <w:pPr>
      <w:spacing w:before="60" w:line="200" w:lineRule="exact"/>
    </w:pPr>
    <w:rPr>
      <w:sz w:val="18"/>
      <w:szCs w:val="24"/>
      <w:lang w:eastAsia="en-AU"/>
    </w:rPr>
  </w:style>
  <w:style w:type="character" w:customStyle="1" w:styleId="110">
    <w:name w:val="1 1"/>
    <w:basedOn w:val="DefaultParagraphFont"/>
    <w:rsid w:val="008E5D39"/>
    <w:rPr>
      <w:rFonts w:ascii="Courier New" w:hAnsi="Courier New" w:cs="Times New Roman"/>
      <w:sz w:val="24"/>
      <w:lang w:val="en-US"/>
    </w:rPr>
  </w:style>
  <w:style w:type="character" w:customStyle="1" w:styleId="Document8">
    <w:name w:val="Document 8"/>
    <w:basedOn w:val="DefaultParagraphFont"/>
    <w:rsid w:val="008E5D39"/>
    <w:rPr>
      <w:rFonts w:cs="Times New Roman"/>
    </w:rPr>
  </w:style>
  <w:style w:type="character" w:customStyle="1" w:styleId="Document6">
    <w:name w:val="Document 6"/>
    <w:basedOn w:val="DefaultParagraphFont"/>
    <w:rsid w:val="008E5D39"/>
    <w:rPr>
      <w:rFonts w:cs="Times New Roman"/>
    </w:rPr>
  </w:style>
  <w:style w:type="character" w:customStyle="1" w:styleId="Document5">
    <w:name w:val="Document 5"/>
    <w:basedOn w:val="DefaultParagraphFont"/>
    <w:rsid w:val="008E5D39"/>
    <w:rPr>
      <w:rFonts w:cs="Times New Roman"/>
    </w:rPr>
  </w:style>
  <w:style w:type="character" w:customStyle="1" w:styleId="Document7">
    <w:name w:val="Document 7"/>
    <w:basedOn w:val="DefaultParagraphFont"/>
    <w:rsid w:val="008E5D39"/>
    <w:rPr>
      <w:rFonts w:cs="Times New Roman"/>
    </w:rPr>
  </w:style>
  <w:style w:type="character" w:customStyle="1" w:styleId="Bibliogrphy">
    <w:name w:val="Bibliogrphy"/>
    <w:basedOn w:val="DefaultParagraphFont"/>
    <w:rsid w:val="008E5D39"/>
    <w:rPr>
      <w:rFonts w:cs="Times New Roman"/>
    </w:rPr>
  </w:style>
  <w:style w:type="character" w:customStyle="1" w:styleId="RightPar1">
    <w:name w:val="Right Par 1"/>
    <w:basedOn w:val="DefaultParagraphFont"/>
    <w:rsid w:val="008E5D39"/>
    <w:rPr>
      <w:rFonts w:cs="Times New Roman"/>
    </w:rPr>
  </w:style>
  <w:style w:type="character" w:customStyle="1" w:styleId="RightPar2">
    <w:name w:val="Right Par 2"/>
    <w:basedOn w:val="DefaultParagraphFont"/>
    <w:rsid w:val="008E5D39"/>
    <w:rPr>
      <w:rFonts w:cs="Times New Roman"/>
    </w:rPr>
  </w:style>
  <w:style w:type="character" w:customStyle="1" w:styleId="Document3">
    <w:name w:val="Document 3"/>
    <w:basedOn w:val="DefaultParagraphFont"/>
    <w:rsid w:val="008E5D39"/>
    <w:rPr>
      <w:rFonts w:ascii="Courier New" w:hAnsi="Courier New" w:cs="Times New Roman"/>
      <w:sz w:val="24"/>
      <w:lang w:val="en-US"/>
    </w:rPr>
  </w:style>
  <w:style w:type="character" w:customStyle="1" w:styleId="RightPar3">
    <w:name w:val="Right Par 3"/>
    <w:basedOn w:val="DefaultParagraphFont"/>
    <w:rsid w:val="008E5D39"/>
    <w:rPr>
      <w:rFonts w:cs="Times New Roman"/>
    </w:rPr>
  </w:style>
  <w:style w:type="character" w:customStyle="1" w:styleId="RightPar4">
    <w:name w:val="Right Par 4"/>
    <w:basedOn w:val="DefaultParagraphFont"/>
    <w:rsid w:val="008E5D39"/>
    <w:rPr>
      <w:rFonts w:cs="Times New Roman"/>
    </w:rPr>
  </w:style>
  <w:style w:type="character" w:customStyle="1" w:styleId="RightPar5">
    <w:name w:val="Right Par 5"/>
    <w:basedOn w:val="DefaultParagraphFont"/>
    <w:rsid w:val="008E5D39"/>
    <w:rPr>
      <w:rFonts w:cs="Times New Roman"/>
    </w:rPr>
  </w:style>
  <w:style w:type="character" w:customStyle="1" w:styleId="RightPar7">
    <w:name w:val="Right Par 7"/>
    <w:basedOn w:val="DefaultParagraphFont"/>
    <w:rsid w:val="008E5D39"/>
    <w:rPr>
      <w:rFonts w:cs="Times New Roman"/>
    </w:rPr>
  </w:style>
  <w:style w:type="character" w:customStyle="1" w:styleId="RightPar8">
    <w:name w:val="Right Par 8"/>
    <w:basedOn w:val="DefaultParagraphFont"/>
    <w:rsid w:val="008E5D39"/>
    <w:rPr>
      <w:rFonts w:cs="Times New Roman"/>
    </w:rPr>
  </w:style>
  <w:style w:type="paragraph" w:customStyle="1" w:styleId="Document1">
    <w:name w:val="Document 1"/>
    <w:rsid w:val="008E5D39"/>
    <w:pPr>
      <w:keepNext/>
      <w:keepLines/>
      <w:widowControl w:val="0"/>
      <w:tabs>
        <w:tab w:val="left" w:pos="-720"/>
      </w:tabs>
      <w:suppressAutoHyphens/>
    </w:pPr>
    <w:rPr>
      <w:rFonts w:ascii="Courier New" w:hAnsi="Courier New" w:cs="Times New Roman"/>
      <w:sz w:val="24"/>
      <w:lang w:val="en-US" w:eastAsia="en-US"/>
    </w:rPr>
  </w:style>
  <w:style w:type="character" w:customStyle="1" w:styleId="TechInit">
    <w:name w:val="Tech Init"/>
    <w:basedOn w:val="DefaultParagraphFont"/>
    <w:rsid w:val="008E5D39"/>
    <w:rPr>
      <w:rFonts w:ascii="Courier New" w:hAnsi="Courier New" w:cs="Times New Roman"/>
      <w:sz w:val="24"/>
      <w:lang w:val="en-US"/>
    </w:rPr>
  </w:style>
  <w:style w:type="character" w:customStyle="1" w:styleId="Technical5">
    <w:name w:val="Technical 5"/>
    <w:basedOn w:val="DefaultParagraphFont"/>
    <w:rsid w:val="008E5D39"/>
    <w:rPr>
      <w:rFonts w:cs="Times New Roman"/>
    </w:rPr>
  </w:style>
  <w:style w:type="character" w:customStyle="1" w:styleId="Technical6">
    <w:name w:val="Technical 6"/>
    <w:basedOn w:val="DefaultParagraphFont"/>
    <w:rsid w:val="008E5D39"/>
    <w:rPr>
      <w:rFonts w:cs="Times New Roman"/>
    </w:rPr>
  </w:style>
  <w:style w:type="character" w:customStyle="1" w:styleId="Technical2">
    <w:name w:val="Technical 2"/>
    <w:basedOn w:val="DefaultParagraphFont"/>
    <w:rsid w:val="008E5D39"/>
    <w:rPr>
      <w:rFonts w:ascii="Courier New" w:hAnsi="Courier New" w:cs="Times New Roman"/>
      <w:sz w:val="24"/>
      <w:lang w:val="en-US"/>
    </w:rPr>
  </w:style>
  <w:style w:type="character" w:customStyle="1" w:styleId="Technical3">
    <w:name w:val="Technical 3"/>
    <w:basedOn w:val="DefaultParagraphFont"/>
    <w:rsid w:val="008E5D39"/>
    <w:rPr>
      <w:rFonts w:ascii="Courier New" w:hAnsi="Courier New" w:cs="Times New Roman"/>
      <w:sz w:val="24"/>
      <w:lang w:val="en-US"/>
    </w:rPr>
  </w:style>
  <w:style w:type="character" w:customStyle="1" w:styleId="Technical4">
    <w:name w:val="Technical 4"/>
    <w:basedOn w:val="DefaultParagraphFont"/>
    <w:rsid w:val="008E5D39"/>
    <w:rPr>
      <w:rFonts w:cs="Times New Roman"/>
    </w:rPr>
  </w:style>
  <w:style w:type="character" w:customStyle="1" w:styleId="Technical1">
    <w:name w:val="Technical 1"/>
    <w:basedOn w:val="DefaultParagraphFont"/>
    <w:rsid w:val="008E5D39"/>
    <w:rPr>
      <w:rFonts w:ascii="Courier New" w:hAnsi="Courier New" w:cs="Times New Roman"/>
      <w:sz w:val="24"/>
      <w:lang w:val="en-US"/>
    </w:rPr>
  </w:style>
  <w:style w:type="character" w:customStyle="1" w:styleId="Technical7">
    <w:name w:val="Technical 7"/>
    <w:basedOn w:val="DefaultParagraphFont"/>
    <w:rsid w:val="008E5D39"/>
    <w:rPr>
      <w:rFonts w:cs="Times New Roman"/>
    </w:rPr>
  </w:style>
  <w:style w:type="character" w:customStyle="1" w:styleId="Technical8">
    <w:name w:val="Technical 8"/>
    <w:basedOn w:val="DefaultParagraphFont"/>
    <w:rsid w:val="008E5D39"/>
    <w:rPr>
      <w:rFonts w:cs="Times New Roman"/>
    </w:rPr>
  </w:style>
  <w:style w:type="character" w:customStyle="1" w:styleId="DocInit">
    <w:name w:val="Doc Init"/>
    <w:basedOn w:val="DefaultParagraphFont"/>
    <w:rsid w:val="008E5D39"/>
    <w:rPr>
      <w:rFonts w:cs="Times New Roman"/>
    </w:rPr>
  </w:style>
  <w:style w:type="character" w:customStyle="1" w:styleId="WPHeading2">
    <w:name w:val="WP Heading 2"/>
    <w:basedOn w:val="DefaultParagraphFont"/>
    <w:rsid w:val="008E5D39"/>
    <w:rPr>
      <w:rFonts w:cs="Times New Roman"/>
      <w:sz w:val="29"/>
      <w:u w:val="single"/>
    </w:rPr>
  </w:style>
  <w:style w:type="character" w:customStyle="1" w:styleId="BulletList">
    <w:name w:val="Bullet List"/>
    <w:basedOn w:val="DefaultParagraphFont"/>
    <w:rsid w:val="008E5D39"/>
    <w:rPr>
      <w:rFonts w:cs="Times New Roman"/>
    </w:rPr>
  </w:style>
  <w:style w:type="character" w:customStyle="1" w:styleId="WPHeading1">
    <w:name w:val="WP Heading 1"/>
    <w:basedOn w:val="DefaultParagraphFont"/>
    <w:rsid w:val="008E5D39"/>
    <w:rPr>
      <w:rFonts w:cs="Times New Roman"/>
      <w:b/>
      <w:sz w:val="36"/>
    </w:rPr>
  </w:style>
  <w:style w:type="character" w:customStyle="1" w:styleId="Unnamed1">
    <w:name w:val="Unnamed 1"/>
    <w:basedOn w:val="DefaultParagraphFont"/>
    <w:rsid w:val="008E5D39"/>
    <w:rPr>
      <w:rFonts w:ascii="Courier New" w:hAnsi="Courier New" w:cs="Times New Roman"/>
      <w:sz w:val="24"/>
      <w:lang w:val="en-US"/>
    </w:rPr>
  </w:style>
  <w:style w:type="paragraph" w:customStyle="1" w:styleId="MACNormal">
    <w:name w:val="MACNormal"/>
    <w:rsid w:val="008E5D39"/>
    <w:pPr>
      <w:widowControl w:val="0"/>
      <w:tabs>
        <w:tab w:val="left" w:pos="-1440"/>
        <w:tab w:val="left" w:pos="-720"/>
      </w:tabs>
      <w:suppressAutoHyphens/>
    </w:pPr>
    <w:rPr>
      <w:rFonts w:ascii="Arial" w:hAnsi="Arial" w:cs="Times New Roman"/>
      <w:color w:val="000000"/>
      <w:sz w:val="23"/>
      <w:lang w:eastAsia="en-US"/>
    </w:rPr>
  </w:style>
  <w:style w:type="character" w:customStyle="1" w:styleId="Document8a">
    <w:name w:val="Document 8a"/>
    <w:basedOn w:val="DefaultParagraphFont"/>
    <w:rsid w:val="008E5D39"/>
    <w:rPr>
      <w:rFonts w:cs="Times New Roman"/>
    </w:rPr>
  </w:style>
  <w:style w:type="character" w:customStyle="1" w:styleId="Document4a">
    <w:name w:val="Document 4a"/>
    <w:basedOn w:val="DefaultParagraphFont"/>
    <w:rsid w:val="008E5D39"/>
    <w:rPr>
      <w:rFonts w:cs="Times New Roman"/>
      <w:b/>
      <w:i/>
      <w:sz w:val="24"/>
    </w:rPr>
  </w:style>
  <w:style w:type="character" w:customStyle="1" w:styleId="Document6a">
    <w:name w:val="Document 6a"/>
    <w:basedOn w:val="DefaultParagraphFont"/>
    <w:rsid w:val="008E5D39"/>
    <w:rPr>
      <w:rFonts w:cs="Times New Roman"/>
    </w:rPr>
  </w:style>
  <w:style w:type="character" w:customStyle="1" w:styleId="Document5a">
    <w:name w:val="Document 5a"/>
    <w:basedOn w:val="DefaultParagraphFont"/>
    <w:rsid w:val="008E5D39"/>
    <w:rPr>
      <w:rFonts w:cs="Times New Roman"/>
    </w:rPr>
  </w:style>
  <w:style w:type="character" w:customStyle="1" w:styleId="Document2a">
    <w:name w:val="Document 2a"/>
    <w:basedOn w:val="DefaultParagraphFont"/>
    <w:rsid w:val="008E5D39"/>
    <w:rPr>
      <w:rFonts w:cs="Times New Roman"/>
    </w:rPr>
  </w:style>
  <w:style w:type="character" w:customStyle="1" w:styleId="Document7a">
    <w:name w:val="Document 7a"/>
    <w:basedOn w:val="DefaultParagraphFont"/>
    <w:rsid w:val="008E5D39"/>
    <w:rPr>
      <w:rFonts w:cs="Times New Roman"/>
    </w:rPr>
  </w:style>
  <w:style w:type="character" w:customStyle="1" w:styleId="RightPar2a">
    <w:name w:val="Right Par 2a"/>
    <w:basedOn w:val="DefaultParagraphFont"/>
    <w:rsid w:val="008E5D39"/>
    <w:rPr>
      <w:rFonts w:cs="Times New Roman"/>
    </w:rPr>
  </w:style>
  <w:style w:type="character" w:customStyle="1" w:styleId="Document3a">
    <w:name w:val="Document 3a"/>
    <w:basedOn w:val="DefaultParagraphFont"/>
    <w:rsid w:val="008E5D39"/>
    <w:rPr>
      <w:rFonts w:cs="Times New Roman"/>
    </w:rPr>
  </w:style>
  <w:style w:type="character" w:customStyle="1" w:styleId="RightPar3a">
    <w:name w:val="Right Par 3a"/>
    <w:basedOn w:val="DefaultParagraphFont"/>
    <w:rsid w:val="008E5D39"/>
    <w:rPr>
      <w:rFonts w:cs="Times New Roman"/>
    </w:rPr>
  </w:style>
  <w:style w:type="character" w:customStyle="1" w:styleId="RightPar4a">
    <w:name w:val="Right Par 4a"/>
    <w:basedOn w:val="DefaultParagraphFont"/>
    <w:rsid w:val="008E5D39"/>
    <w:rPr>
      <w:rFonts w:cs="Times New Roman"/>
    </w:rPr>
  </w:style>
  <w:style w:type="character" w:customStyle="1" w:styleId="RightPar5a">
    <w:name w:val="Right Par 5a"/>
    <w:basedOn w:val="DefaultParagraphFont"/>
    <w:rsid w:val="008E5D39"/>
    <w:rPr>
      <w:rFonts w:cs="Times New Roman"/>
    </w:rPr>
  </w:style>
  <w:style w:type="character" w:customStyle="1" w:styleId="RightPar6a">
    <w:name w:val="Right Par 6a"/>
    <w:basedOn w:val="DefaultParagraphFont"/>
    <w:rsid w:val="008E5D39"/>
    <w:rPr>
      <w:rFonts w:cs="Times New Roman"/>
    </w:rPr>
  </w:style>
  <w:style w:type="character" w:customStyle="1" w:styleId="RightPar7a">
    <w:name w:val="Right Par 7a"/>
    <w:basedOn w:val="DefaultParagraphFont"/>
    <w:rsid w:val="008E5D39"/>
    <w:rPr>
      <w:rFonts w:cs="Times New Roman"/>
    </w:rPr>
  </w:style>
  <w:style w:type="character" w:customStyle="1" w:styleId="RightPar8a">
    <w:name w:val="Right Par 8a"/>
    <w:basedOn w:val="DefaultParagraphFont"/>
    <w:rsid w:val="008E5D39"/>
    <w:rPr>
      <w:rFonts w:cs="Times New Roman"/>
    </w:rPr>
  </w:style>
  <w:style w:type="paragraph" w:customStyle="1" w:styleId="Document1a">
    <w:name w:val="Document 1a"/>
    <w:rsid w:val="008E5D39"/>
    <w:pPr>
      <w:keepNext/>
      <w:keepLines/>
      <w:widowControl w:val="0"/>
      <w:tabs>
        <w:tab w:val="left" w:pos="0"/>
      </w:tabs>
      <w:suppressAutoHyphens/>
    </w:pPr>
    <w:rPr>
      <w:rFonts w:ascii="Courier New" w:hAnsi="Courier New" w:cs="Times New Roman"/>
      <w:sz w:val="24"/>
      <w:lang w:val="en-US" w:eastAsia="en-US"/>
    </w:rPr>
  </w:style>
  <w:style w:type="character" w:customStyle="1" w:styleId="Technical5a">
    <w:name w:val="Technical 5a"/>
    <w:basedOn w:val="DefaultParagraphFont"/>
    <w:rsid w:val="008E5D39"/>
    <w:rPr>
      <w:rFonts w:cs="Times New Roman"/>
    </w:rPr>
  </w:style>
  <w:style w:type="character" w:customStyle="1" w:styleId="Technical6a">
    <w:name w:val="Technical 6a"/>
    <w:basedOn w:val="DefaultParagraphFont"/>
    <w:rsid w:val="008E5D39"/>
    <w:rPr>
      <w:rFonts w:cs="Times New Roman"/>
    </w:rPr>
  </w:style>
  <w:style w:type="character" w:customStyle="1" w:styleId="Technical2a">
    <w:name w:val="Technical 2a"/>
    <w:basedOn w:val="DefaultParagraphFont"/>
    <w:rsid w:val="008E5D39"/>
    <w:rPr>
      <w:rFonts w:cs="Times New Roman"/>
    </w:rPr>
  </w:style>
  <w:style w:type="character" w:customStyle="1" w:styleId="Technical3a">
    <w:name w:val="Technical 3a"/>
    <w:basedOn w:val="DefaultParagraphFont"/>
    <w:rsid w:val="008E5D39"/>
    <w:rPr>
      <w:rFonts w:cs="Times New Roman"/>
    </w:rPr>
  </w:style>
  <w:style w:type="character" w:customStyle="1" w:styleId="Technical4a">
    <w:name w:val="Technical 4a"/>
    <w:basedOn w:val="DefaultParagraphFont"/>
    <w:rsid w:val="008E5D39"/>
    <w:rPr>
      <w:rFonts w:cs="Times New Roman"/>
    </w:rPr>
  </w:style>
  <w:style w:type="character" w:customStyle="1" w:styleId="Technical1a">
    <w:name w:val="Technical 1a"/>
    <w:basedOn w:val="DefaultParagraphFont"/>
    <w:rsid w:val="008E5D39"/>
    <w:rPr>
      <w:rFonts w:cs="Times New Roman"/>
    </w:rPr>
  </w:style>
  <w:style w:type="character" w:customStyle="1" w:styleId="Technical7a">
    <w:name w:val="Technical 7a"/>
    <w:basedOn w:val="DefaultParagraphFont"/>
    <w:rsid w:val="008E5D39"/>
    <w:rPr>
      <w:rFonts w:cs="Times New Roman"/>
    </w:rPr>
  </w:style>
  <w:style w:type="character" w:customStyle="1" w:styleId="Technical8a">
    <w:name w:val="Technical 8a"/>
    <w:basedOn w:val="DefaultParagraphFont"/>
    <w:rsid w:val="008E5D39"/>
    <w:rPr>
      <w:rFonts w:cs="Times New Roman"/>
    </w:rPr>
  </w:style>
  <w:style w:type="character" w:customStyle="1" w:styleId="Unnamed1a">
    <w:name w:val="Unnamed 1a"/>
    <w:basedOn w:val="DefaultParagraphFont"/>
    <w:rsid w:val="008E5D39"/>
    <w:rPr>
      <w:rFonts w:cs="Times New Roman"/>
    </w:rPr>
  </w:style>
  <w:style w:type="character" w:customStyle="1" w:styleId="EquationCaption">
    <w:name w:val="_Equation Caption"/>
    <w:basedOn w:val="DefaultParagraphFont"/>
    <w:rsid w:val="008E5D39"/>
    <w:rPr>
      <w:rFonts w:cs="Times New Roman"/>
    </w:rPr>
  </w:style>
  <w:style w:type="character" w:customStyle="1" w:styleId="EquationCaption1">
    <w:name w:val="_Equation Caption1"/>
    <w:rsid w:val="008E5D39"/>
  </w:style>
  <w:style w:type="character" w:customStyle="1" w:styleId="normalwebchar">
    <w:name w:val="normalwebchar"/>
    <w:basedOn w:val="DefaultParagraphFont"/>
    <w:rsid w:val="008E5D39"/>
    <w:rPr>
      <w:rFonts w:cs="Times New Roman"/>
    </w:rPr>
  </w:style>
  <w:style w:type="paragraph" w:customStyle="1" w:styleId="Style3">
    <w:name w:val="Style3"/>
    <w:basedOn w:val="Normal"/>
    <w:rsid w:val="008E5D39"/>
    <w:pPr>
      <w:keepNext/>
      <w:spacing w:before="240" w:after="60"/>
      <w:outlineLvl w:val="0"/>
    </w:pPr>
    <w:rPr>
      <w:b/>
      <w:kern w:val="32"/>
      <w:szCs w:val="32"/>
    </w:rPr>
  </w:style>
  <w:style w:type="paragraph" w:customStyle="1" w:styleId="Style6">
    <w:name w:val="Style6"/>
    <w:basedOn w:val="Heading2"/>
    <w:rsid w:val="008E5D39"/>
    <w:pPr>
      <w:tabs>
        <w:tab w:val="num" w:pos="1800"/>
      </w:tabs>
      <w:ind w:left="432" w:hanging="360"/>
    </w:pPr>
    <w:rPr>
      <w:i/>
    </w:rPr>
  </w:style>
  <w:style w:type="paragraph" w:customStyle="1" w:styleId="Execution">
    <w:name w:val="Execution"/>
    <w:basedOn w:val="Normal"/>
    <w:rsid w:val="008E5D39"/>
  </w:style>
  <w:style w:type="paragraph" w:customStyle="1" w:styleId="StyleheadingArial105ptJustifiedBefore6ptAfter6">
    <w:name w:val="Style heading + Arial 10.5 pt Justified Before:  6 pt After:  6..."/>
    <w:basedOn w:val="heading"/>
    <w:rsid w:val="00DE2666"/>
    <w:pPr>
      <w:spacing w:after="120"/>
    </w:pPr>
    <w:rPr>
      <w:rFonts w:ascii="Arial" w:hAnsi="Arial"/>
      <w:bCs/>
      <w:caps/>
      <w:sz w:val="22"/>
    </w:rPr>
  </w:style>
  <w:style w:type="paragraph" w:customStyle="1" w:styleId="PFNumLevel2">
    <w:name w:val="PF (Num) Level 2"/>
    <w:basedOn w:val="Normal"/>
    <w:rsid w:val="002C5BF3"/>
    <w:pPr>
      <w:numPr>
        <w:ilvl w:val="1"/>
        <w:numId w:val="13"/>
      </w:numPr>
      <w:tabs>
        <w:tab w:val="clear" w:pos="1848"/>
      </w:tabs>
    </w:pPr>
  </w:style>
  <w:style w:type="paragraph" w:customStyle="1" w:styleId="HeadingA">
    <w:name w:val="Heading A"/>
    <w:basedOn w:val="Heading1"/>
    <w:next w:val="Normal"/>
    <w:rsid w:val="00A46C88"/>
    <w:pPr>
      <w:ind w:left="0" w:firstLine="0"/>
    </w:pPr>
  </w:style>
  <w:style w:type="paragraph" w:customStyle="1" w:styleId="PFLevel2">
    <w:name w:val="PF Level 2"/>
    <w:basedOn w:val="PFLevel1"/>
    <w:rsid w:val="002C5BF3"/>
    <w:pPr>
      <w:ind w:left="2772"/>
    </w:pPr>
  </w:style>
  <w:style w:type="paragraph" w:customStyle="1" w:styleId="PFLevel1">
    <w:name w:val="PF Level 1"/>
    <w:basedOn w:val="Normal"/>
    <w:rsid w:val="002C5BF3"/>
    <w:pPr>
      <w:ind w:left="1848"/>
    </w:pPr>
  </w:style>
  <w:style w:type="paragraph" w:customStyle="1" w:styleId="PFNormal">
    <w:name w:val="PF Normal"/>
    <w:basedOn w:val="Normal"/>
    <w:next w:val="Normal"/>
    <w:rsid w:val="00A46C88"/>
    <w:pPr>
      <w:spacing w:before="400"/>
    </w:pPr>
  </w:style>
  <w:style w:type="paragraph" w:customStyle="1" w:styleId="PFLevel3">
    <w:name w:val="PF Level 3"/>
    <w:basedOn w:val="PFLevel2"/>
    <w:rsid w:val="00D435E8"/>
    <w:pPr>
      <w:ind w:left="3697"/>
    </w:pPr>
  </w:style>
  <w:style w:type="paragraph" w:customStyle="1" w:styleId="PFLevel4">
    <w:name w:val="PF Level 4"/>
    <w:basedOn w:val="PFLevel3"/>
    <w:rsid w:val="002C5BF3"/>
    <w:pPr>
      <w:ind w:left="4621"/>
    </w:pPr>
  </w:style>
  <w:style w:type="paragraph" w:customStyle="1" w:styleId="PFLevel5">
    <w:name w:val="PF Level 5"/>
    <w:basedOn w:val="PFLevel4"/>
    <w:rsid w:val="00A46C88"/>
  </w:style>
  <w:style w:type="paragraph" w:customStyle="1" w:styleId="PhillipsFox">
    <w:name w:val="Phillips Fox"/>
    <w:basedOn w:val="Normal"/>
    <w:rsid w:val="00A46C88"/>
    <w:pPr>
      <w:spacing w:before="0" w:after="0"/>
    </w:pPr>
  </w:style>
  <w:style w:type="paragraph" w:customStyle="1" w:styleId="PFBulletMargin">
    <w:name w:val="PF Bullet Margin"/>
    <w:basedOn w:val="Normal"/>
    <w:rsid w:val="00A46C88"/>
    <w:pPr>
      <w:numPr>
        <w:numId w:val="3"/>
      </w:numPr>
    </w:pPr>
  </w:style>
  <w:style w:type="paragraph" w:customStyle="1" w:styleId="PFBulletLevel1">
    <w:name w:val="PF Bullet Level 1"/>
    <w:basedOn w:val="Normal"/>
    <w:rsid w:val="00A46C88"/>
    <w:pPr>
      <w:numPr>
        <w:ilvl w:val="1"/>
        <w:numId w:val="3"/>
      </w:numPr>
    </w:pPr>
  </w:style>
  <w:style w:type="paragraph" w:customStyle="1" w:styleId="PFBulletLevel2">
    <w:name w:val="PF Bullet Level 2"/>
    <w:basedOn w:val="Normal"/>
    <w:rsid w:val="00A46C88"/>
    <w:pPr>
      <w:numPr>
        <w:ilvl w:val="2"/>
        <w:numId w:val="3"/>
      </w:numPr>
      <w:ind w:left="2772" w:hanging="924"/>
    </w:pPr>
  </w:style>
  <w:style w:type="paragraph" w:customStyle="1" w:styleId="PFBulletLevel3">
    <w:name w:val="PF Bullet Level 3"/>
    <w:basedOn w:val="Normal"/>
    <w:rsid w:val="00A46C88"/>
    <w:pPr>
      <w:numPr>
        <w:ilvl w:val="3"/>
        <w:numId w:val="3"/>
      </w:numPr>
    </w:pPr>
  </w:style>
  <w:style w:type="paragraph" w:customStyle="1" w:styleId="PFQuotes">
    <w:name w:val="PF Quotes"/>
    <w:basedOn w:val="Normal"/>
    <w:rsid w:val="00A46C88"/>
    <w:pPr>
      <w:spacing w:before="60" w:after="60" w:line="240" w:lineRule="auto"/>
      <w:ind w:left="1848" w:right="924"/>
    </w:pPr>
    <w:rPr>
      <w:color w:val="auto"/>
      <w:sz w:val="19"/>
    </w:rPr>
  </w:style>
  <w:style w:type="paragraph" w:customStyle="1" w:styleId="SealingClauses">
    <w:name w:val="Sealing Clauses"/>
    <w:basedOn w:val="Normal"/>
    <w:rsid w:val="00A46C88"/>
  </w:style>
  <w:style w:type="paragraph" w:customStyle="1" w:styleId="SigningOff">
    <w:name w:val="Signing Off"/>
    <w:basedOn w:val="Normal"/>
    <w:rsid w:val="00A46C88"/>
  </w:style>
  <w:style w:type="paragraph" w:customStyle="1" w:styleId="PFNumLevel3">
    <w:name w:val="PF (Num) Level 3"/>
    <w:basedOn w:val="Normal"/>
    <w:rsid w:val="002C5BF3"/>
    <w:pPr>
      <w:numPr>
        <w:ilvl w:val="2"/>
        <w:numId w:val="13"/>
      </w:numPr>
      <w:tabs>
        <w:tab w:val="clear" w:pos="924"/>
        <w:tab w:val="clear" w:pos="2773"/>
      </w:tabs>
    </w:pPr>
  </w:style>
  <w:style w:type="paragraph" w:customStyle="1" w:styleId="PFNumLevel4">
    <w:name w:val="PF (Num) Level 4"/>
    <w:basedOn w:val="Normal"/>
    <w:rsid w:val="002C5BF3"/>
    <w:pPr>
      <w:numPr>
        <w:ilvl w:val="3"/>
        <w:numId w:val="13"/>
      </w:numPr>
      <w:tabs>
        <w:tab w:val="clear" w:pos="924"/>
        <w:tab w:val="clear" w:pos="1848"/>
        <w:tab w:val="clear" w:pos="3697"/>
      </w:tabs>
    </w:pPr>
  </w:style>
  <w:style w:type="paragraph" w:customStyle="1" w:styleId="SealingClausesMiscellaneous">
    <w:name w:val="Sealing Clauses (Miscellaneous)"/>
    <w:basedOn w:val="Normal"/>
    <w:rsid w:val="00A46C88"/>
  </w:style>
  <w:style w:type="paragraph" w:customStyle="1" w:styleId="PFOperativeProvisions">
    <w:name w:val="PF Operative Provisions"/>
    <w:basedOn w:val="HeadingA"/>
    <w:rsid w:val="00A46C88"/>
    <w:pPr>
      <w:spacing w:after="0"/>
    </w:pPr>
  </w:style>
  <w:style w:type="paragraph" w:customStyle="1" w:styleId="PFBackground">
    <w:name w:val="PF Background"/>
    <w:basedOn w:val="HeadingA"/>
    <w:next w:val="Normal"/>
    <w:rsid w:val="00A46C88"/>
  </w:style>
  <w:style w:type="paragraph" w:customStyle="1" w:styleId="PFNumLevel5">
    <w:name w:val="PF (Num) Level 5"/>
    <w:basedOn w:val="Normal"/>
    <w:rsid w:val="002C5BF3"/>
    <w:pPr>
      <w:numPr>
        <w:ilvl w:val="4"/>
        <w:numId w:val="13"/>
      </w:numPr>
      <w:tabs>
        <w:tab w:val="clear" w:pos="924"/>
        <w:tab w:val="clear" w:pos="1848"/>
      </w:tabs>
    </w:pPr>
  </w:style>
  <w:style w:type="paragraph" w:customStyle="1" w:styleId="PFFrontPageAddress">
    <w:name w:val="PF Front Page Address"/>
    <w:basedOn w:val="Normal"/>
    <w:rsid w:val="00A46C88"/>
    <w:pPr>
      <w:spacing w:before="0" w:after="0"/>
      <w:jc w:val="center"/>
    </w:pPr>
  </w:style>
  <w:style w:type="paragraph" w:customStyle="1" w:styleId="Draft">
    <w:name w:val="Draft"/>
    <w:basedOn w:val="Normal"/>
    <w:rsid w:val="00A46C88"/>
    <w:pPr>
      <w:shd w:val="pct25" w:color="000000" w:fill="FFFFFF"/>
      <w:spacing w:before="0" w:after="0"/>
    </w:pPr>
    <w:rPr>
      <w:b/>
      <w:sz w:val="32"/>
    </w:rPr>
  </w:style>
  <w:style w:type="paragraph" w:customStyle="1" w:styleId="DraftDate">
    <w:name w:val="DraftDate"/>
    <w:basedOn w:val="Normal"/>
    <w:rsid w:val="00A46C88"/>
    <w:pPr>
      <w:shd w:val="pct25" w:color="000000" w:fill="FFFFFF"/>
      <w:spacing w:before="0" w:after="0"/>
    </w:pPr>
    <w:rPr>
      <w:noProof/>
      <w:sz w:val="28"/>
    </w:rPr>
  </w:style>
  <w:style w:type="paragraph" w:customStyle="1" w:styleId="PFCoverPage">
    <w:name w:val="PFCoverPage"/>
    <w:basedOn w:val="Normal"/>
    <w:rsid w:val="00A46C88"/>
    <w:pPr>
      <w:tabs>
        <w:tab w:val="clear" w:pos="924"/>
        <w:tab w:val="clear" w:pos="1848"/>
        <w:tab w:val="clear" w:pos="2773"/>
        <w:tab w:val="clear" w:pos="3697"/>
        <w:tab w:val="clear" w:pos="4621"/>
        <w:tab w:val="clear" w:pos="5545"/>
        <w:tab w:val="clear" w:pos="6469"/>
        <w:tab w:val="clear" w:pos="7394"/>
        <w:tab w:val="clear" w:pos="8318"/>
        <w:tab w:val="right" w:pos="7938"/>
      </w:tabs>
      <w:spacing w:before="0" w:after="0"/>
      <w:jc w:val="right"/>
    </w:pPr>
    <w:rPr>
      <w:sz w:val="24"/>
    </w:rPr>
  </w:style>
  <w:style w:type="paragraph" w:customStyle="1" w:styleId="PFSingleSpacing">
    <w:name w:val="PF Single Spacing"/>
    <w:basedOn w:val="Normal"/>
    <w:rsid w:val="00A46C88"/>
    <w:pPr>
      <w:spacing w:before="0" w:after="0" w:line="240" w:lineRule="auto"/>
    </w:pPr>
    <w:rPr>
      <w:color w:val="auto"/>
    </w:rPr>
  </w:style>
  <w:style w:type="paragraph" w:customStyle="1" w:styleId="PFDashLevel1">
    <w:name w:val="PF Dash Level 1"/>
    <w:basedOn w:val="Normal"/>
    <w:rsid w:val="00A46C88"/>
    <w:pPr>
      <w:numPr>
        <w:numId w:val="4"/>
      </w:numPr>
    </w:pPr>
    <w:rPr>
      <w:color w:val="auto"/>
    </w:rPr>
  </w:style>
  <w:style w:type="paragraph" w:customStyle="1" w:styleId="PFDashLevel2">
    <w:name w:val="PF Dash Level 2"/>
    <w:basedOn w:val="Normal"/>
    <w:rsid w:val="00A46C88"/>
    <w:pPr>
      <w:numPr>
        <w:numId w:val="5"/>
      </w:numPr>
    </w:pPr>
    <w:rPr>
      <w:color w:val="auto"/>
    </w:rPr>
  </w:style>
  <w:style w:type="paragraph" w:customStyle="1" w:styleId="PFDashLevel3">
    <w:name w:val="PF Dash Level 3"/>
    <w:basedOn w:val="Normal"/>
    <w:rsid w:val="00A46C88"/>
    <w:pPr>
      <w:numPr>
        <w:numId w:val="7"/>
      </w:numPr>
    </w:pPr>
    <w:rPr>
      <w:color w:val="auto"/>
    </w:rPr>
  </w:style>
  <w:style w:type="paragraph" w:customStyle="1" w:styleId="PFDashMargin">
    <w:name w:val="PF Dash Margin"/>
    <w:basedOn w:val="Normal"/>
    <w:rsid w:val="00A46C88"/>
    <w:pPr>
      <w:numPr>
        <w:numId w:val="6"/>
      </w:numPr>
    </w:pPr>
    <w:rPr>
      <w:color w:val="auto"/>
    </w:rPr>
  </w:style>
  <w:style w:type="paragraph" w:customStyle="1" w:styleId="DateTimeStamp1">
    <w:name w:val="DateTimeStamp1"/>
    <w:rsid w:val="00A46C88"/>
    <w:pPr>
      <w:tabs>
        <w:tab w:val="center" w:pos="4153"/>
        <w:tab w:val="right" w:pos="8306"/>
      </w:tabs>
    </w:pPr>
    <w:rPr>
      <w:rFonts w:ascii="Times New Roman" w:hAnsi="Times New Roman" w:cs="Times New Roman"/>
      <w:sz w:val="18"/>
      <w:lang w:val="en-GB" w:eastAsia="en-US"/>
    </w:rPr>
  </w:style>
  <w:style w:type="paragraph" w:customStyle="1" w:styleId="ScheduleTOC">
    <w:name w:val="ScheduleTOC"/>
    <w:rsid w:val="00A46C8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Arial" w:hAnsi="Arial" w:cs="Times New Roman"/>
      <w:color w:val="000000"/>
      <w:sz w:val="21"/>
      <w:lang w:eastAsia="en-US"/>
    </w:rPr>
  </w:style>
  <w:style w:type="paragraph" w:customStyle="1" w:styleId="PFBackgroundNum">
    <w:name w:val="PF Background (Num)"/>
    <w:basedOn w:val="Normal"/>
    <w:rsid w:val="00A46C88"/>
    <w:pPr>
      <w:numPr>
        <w:numId w:val="8"/>
      </w:numPr>
    </w:pPr>
  </w:style>
  <w:style w:type="paragraph" w:customStyle="1" w:styleId="PFNumLevel6">
    <w:name w:val="PF (Num) Level 6"/>
    <w:basedOn w:val="PFNumLevel4"/>
    <w:rsid w:val="002C5BF3"/>
    <w:pPr>
      <w:numPr>
        <w:ilvl w:val="5"/>
      </w:numPr>
    </w:pPr>
  </w:style>
  <w:style w:type="paragraph" w:customStyle="1" w:styleId="Heading1A">
    <w:name w:val="Heading 1A"/>
    <w:basedOn w:val="Heading1"/>
    <w:next w:val="Normal"/>
    <w:rsid w:val="00A46C88"/>
    <w:pPr>
      <w:tabs>
        <w:tab w:val="num" w:pos="465"/>
      </w:tabs>
      <w:ind w:left="465" w:hanging="465"/>
    </w:pPr>
  </w:style>
  <w:style w:type="paragraph" w:customStyle="1" w:styleId="StylePFLevel1Bold">
    <w:name w:val="Style PF Level 1 + Bold"/>
    <w:basedOn w:val="PFLevel1"/>
    <w:rsid w:val="002C5BF3"/>
    <w:rPr>
      <w:b/>
      <w:bCs/>
    </w:rPr>
  </w:style>
  <w:style w:type="numbering" w:customStyle="1" w:styleId="Style1">
    <w:name w:val="Style1"/>
    <w:rsid w:val="00127291"/>
    <w:pPr>
      <w:numPr>
        <w:numId w:val="2"/>
      </w:numPr>
    </w:pPr>
  </w:style>
  <w:style w:type="numbering" w:styleId="1ai">
    <w:name w:val="Outline List 1"/>
    <w:basedOn w:val="NoList"/>
    <w:rsid w:val="00127291"/>
    <w:pPr>
      <w:numPr>
        <w:numId w:val="1"/>
      </w:numPr>
    </w:pPr>
  </w:style>
  <w:style w:type="paragraph" w:styleId="ListParagraph">
    <w:name w:val="List Paragraph"/>
    <w:basedOn w:val="Normal"/>
    <w:uiPriority w:val="34"/>
    <w:qFormat/>
    <w:rsid w:val="00490BF1"/>
    <w:pPr>
      <w:ind w:left="720"/>
      <w:contextualSpacing/>
    </w:pPr>
  </w:style>
  <w:style w:type="numbering" w:customStyle="1" w:styleId="Style8">
    <w:name w:val="Style8"/>
    <w:rsid w:val="00EC034F"/>
    <w:pPr>
      <w:numPr>
        <w:numId w:val="9"/>
      </w:numPr>
    </w:pPr>
  </w:style>
  <w:style w:type="paragraph" w:customStyle="1" w:styleId="DefinitionsText">
    <w:name w:val="Definitions Text"/>
    <w:basedOn w:val="StylePFLevel1Bold"/>
    <w:uiPriority w:val="1"/>
    <w:qFormat/>
    <w:rsid w:val="00AF36F6"/>
    <w:pPr>
      <w:tabs>
        <w:tab w:val="clear" w:pos="924"/>
        <w:tab w:val="left" w:pos="851"/>
      </w:tabs>
      <w:spacing w:before="0" w:after="240" w:line="240" w:lineRule="atLeast"/>
      <w:ind w:left="851" w:firstLine="0"/>
    </w:pPr>
    <w:rPr>
      <w:b w:val="0"/>
    </w:rPr>
  </w:style>
  <w:style w:type="character" w:customStyle="1" w:styleId="paddedbox">
    <w:name w:val="paddedbox"/>
    <w:basedOn w:val="DefaultParagraphFont"/>
    <w:rsid w:val="00313A7B"/>
  </w:style>
  <w:style w:type="paragraph" w:customStyle="1" w:styleId="Definition0">
    <w:name w:val="Definition"/>
    <w:basedOn w:val="StylePFLevel1Bold"/>
    <w:uiPriority w:val="99"/>
    <w:qFormat/>
    <w:rsid w:val="00AF36F6"/>
    <w:pPr>
      <w:tabs>
        <w:tab w:val="clear" w:pos="924"/>
        <w:tab w:val="left" w:pos="851"/>
      </w:tabs>
      <w:spacing w:before="0" w:after="240" w:line="240" w:lineRule="atLeast"/>
      <w:ind w:left="851" w:firstLine="0"/>
    </w:pPr>
    <w:rPr>
      <w:rFonts w:cs="Arial"/>
      <w:b w:val="0"/>
      <w:spacing w:val="-3"/>
      <w:szCs w:val="21"/>
    </w:rPr>
  </w:style>
  <w:style w:type="numbering" w:styleId="111111">
    <w:name w:val="Outline List 2"/>
    <w:basedOn w:val="NoList"/>
    <w:rsid w:val="002306E7"/>
    <w:pPr>
      <w:numPr>
        <w:numId w:val="10"/>
      </w:numPr>
    </w:pPr>
  </w:style>
  <w:style w:type="paragraph" w:customStyle="1" w:styleId="AgreementHeading1">
    <w:name w:val="Agreement Heading 1"/>
    <w:basedOn w:val="Heading1"/>
    <w:rsid w:val="00E505D0"/>
    <w:pPr>
      <w:numPr>
        <w:numId w:val="0"/>
      </w:numPr>
      <w:tabs>
        <w:tab w:val="clear" w:pos="851"/>
        <w:tab w:val="clear" w:pos="1848"/>
        <w:tab w:val="clear" w:pos="2773"/>
        <w:tab w:val="clear" w:pos="3697"/>
        <w:tab w:val="clear" w:pos="4621"/>
        <w:tab w:val="clear" w:pos="5545"/>
        <w:tab w:val="clear" w:pos="6469"/>
        <w:tab w:val="clear" w:pos="7394"/>
        <w:tab w:val="clear" w:pos="8318"/>
        <w:tab w:val="clear" w:pos="8930"/>
        <w:tab w:val="left" w:pos="567"/>
      </w:tabs>
      <w:spacing w:before="120" w:line="240" w:lineRule="atLeast"/>
      <w:ind w:left="567" w:hanging="567"/>
    </w:pPr>
    <w:rPr>
      <w:rFonts w:ascii="Helvetica" w:hAnsi="Helvetica"/>
      <w:bCs/>
      <w:caps w:val="0"/>
      <w:color w:val="auto"/>
      <w:kern w:val="32"/>
      <w:lang w:val="en-US"/>
    </w:rPr>
  </w:style>
  <w:style w:type="paragraph" w:customStyle="1" w:styleId="DefinedTerm">
    <w:name w:val="Defined Term"/>
    <w:uiPriority w:val="99"/>
    <w:rsid w:val="006D04EC"/>
    <w:pPr>
      <w:spacing w:before="40" w:after="40" w:line="280" w:lineRule="atLeast"/>
    </w:pPr>
    <w:rPr>
      <w:rFonts w:ascii="Arial" w:hAnsi="Arial" w:cs="Arial"/>
      <w:b/>
      <w:sz w:val="22"/>
      <w:szCs w:val="22"/>
    </w:rPr>
  </w:style>
  <w:style w:type="paragraph" w:customStyle="1" w:styleId="ClauseLevel1">
    <w:name w:val="Clause Level 1"/>
    <w:aliases w:val="C1"/>
    <w:next w:val="ClauseLevel2"/>
    <w:uiPriority w:val="19"/>
    <w:rsid w:val="006D04EC"/>
    <w:pPr>
      <w:keepNext/>
      <w:numPr>
        <w:numId w:val="12"/>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aliases w:val="C2"/>
    <w:next w:val="ClauseLevel3"/>
    <w:uiPriority w:val="19"/>
    <w:rsid w:val="00504364"/>
    <w:pPr>
      <w:keepNext/>
      <w:numPr>
        <w:ilvl w:val="1"/>
        <w:numId w:val="12"/>
      </w:numPr>
      <w:spacing w:before="200" w:line="280" w:lineRule="atLeast"/>
      <w:outlineLvl w:val="1"/>
    </w:pPr>
    <w:rPr>
      <w:rFonts w:ascii="Arial" w:hAnsi="Arial" w:cs="Arial"/>
      <w:sz w:val="22"/>
      <w:szCs w:val="22"/>
    </w:rPr>
  </w:style>
  <w:style w:type="paragraph" w:customStyle="1" w:styleId="ClauseLevel3">
    <w:name w:val="Clause Level 3"/>
    <w:aliases w:val="C3"/>
    <w:link w:val="ClauseLevel3Char"/>
    <w:uiPriority w:val="19"/>
    <w:rsid w:val="006D04EC"/>
    <w:pPr>
      <w:numPr>
        <w:ilvl w:val="2"/>
        <w:numId w:val="12"/>
      </w:numPr>
      <w:spacing w:before="140" w:after="140" w:line="280" w:lineRule="atLeast"/>
      <w:outlineLvl w:val="2"/>
    </w:pPr>
    <w:rPr>
      <w:rFonts w:ascii="Arial" w:hAnsi="Arial" w:cs="Arial"/>
      <w:sz w:val="22"/>
      <w:szCs w:val="22"/>
    </w:rPr>
  </w:style>
  <w:style w:type="paragraph" w:customStyle="1" w:styleId="ClauseLevel4">
    <w:name w:val="Clause Level 4"/>
    <w:aliases w:val="C4"/>
    <w:link w:val="ClauseLevel4Char"/>
    <w:uiPriority w:val="19"/>
    <w:rsid w:val="006D04EC"/>
    <w:pPr>
      <w:numPr>
        <w:ilvl w:val="3"/>
        <w:numId w:val="12"/>
      </w:numPr>
      <w:spacing w:after="140" w:line="280" w:lineRule="atLeast"/>
      <w:outlineLvl w:val="3"/>
    </w:pPr>
    <w:rPr>
      <w:rFonts w:ascii="Arial" w:hAnsi="Arial" w:cs="Arial"/>
      <w:sz w:val="22"/>
      <w:szCs w:val="22"/>
    </w:rPr>
  </w:style>
  <w:style w:type="paragraph" w:customStyle="1" w:styleId="ClauseLevel5">
    <w:name w:val="Clause Level 5"/>
    <w:aliases w:val="C5"/>
    <w:uiPriority w:val="19"/>
    <w:rsid w:val="006D04EC"/>
    <w:pPr>
      <w:numPr>
        <w:ilvl w:val="4"/>
        <w:numId w:val="12"/>
      </w:numPr>
      <w:spacing w:after="140" w:line="280" w:lineRule="atLeast"/>
      <w:outlineLvl w:val="4"/>
    </w:pPr>
    <w:rPr>
      <w:rFonts w:ascii="Arial" w:hAnsi="Arial" w:cs="Arial"/>
      <w:sz w:val="22"/>
      <w:szCs w:val="22"/>
    </w:rPr>
  </w:style>
  <w:style w:type="paragraph" w:customStyle="1" w:styleId="ClauseLevel6">
    <w:name w:val="Clause Level 6"/>
    <w:uiPriority w:val="19"/>
    <w:rsid w:val="006D04EC"/>
    <w:pPr>
      <w:numPr>
        <w:ilvl w:val="5"/>
        <w:numId w:val="12"/>
      </w:numPr>
      <w:spacing w:after="140" w:line="280" w:lineRule="atLeast"/>
    </w:pPr>
    <w:rPr>
      <w:rFonts w:ascii="Arial" w:hAnsi="Arial" w:cs="Arial"/>
      <w:sz w:val="22"/>
      <w:szCs w:val="22"/>
    </w:rPr>
  </w:style>
  <w:style w:type="paragraph" w:customStyle="1" w:styleId="ClauseLevel7">
    <w:name w:val="Clause Level 7"/>
    <w:basedOn w:val="ClauseLevel4"/>
    <w:rsid w:val="00AC7255"/>
    <w:pPr>
      <w:numPr>
        <w:ilvl w:val="6"/>
      </w:numPr>
    </w:pPr>
  </w:style>
  <w:style w:type="paragraph" w:customStyle="1" w:styleId="ClauseLevel8">
    <w:name w:val="Clause Level 8"/>
    <w:basedOn w:val="ClauseLevel4"/>
    <w:rsid w:val="00AC7255"/>
    <w:pPr>
      <w:numPr>
        <w:ilvl w:val="7"/>
      </w:numPr>
    </w:pPr>
  </w:style>
  <w:style w:type="paragraph" w:customStyle="1" w:styleId="ClauseLevel9">
    <w:name w:val="Clause Level 9"/>
    <w:basedOn w:val="ClauseLevel4"/>
    <w:rsid w:val="00AC7255"/>
    <w:pPr>
      <w:numPr>
        <w:ilvl w:val="8"/>
      </w:numPr>
    </w:pPr>
  </w:style>
  <w:style w:type="character" w:customStyle="1" w:styleId="ClauseLevel3Char">
    <w:name w:val="Clause Level 3 Char"/>
    <w:basedOn w:val="DefaultParagraphFont"/>
    <w:link w:val="ClauseLevel3"/>
    <w:uiPriority w:val="19"/>
    <w:rsid w:val="006D04EC"/>
    <w:rPr>
      <w:rFonts w:ascii="Arial" w:hAnsi="Arial" w:cs="Arial"/>
      <w:sz w:val="22"/>
      <w:szCs w:val="22"/>
    </w:rPr>
  </w:style>
  <w:style w:type="character" w:customStyle="1" w:styleId="ClauseLevel4Char">
    <w:name w:val="Clause Level 4 Char"/>
    <w:basedOn w:val="DefaultParagraphFont"/>
    <w:link w:val="ClauseLevel4"/>
    <w:uiPriority w:val="19"/>
    <w:locked/>
    <w:rsid w:val="006D04EC"/>
    <w:rPr>
      <w:rFonts w:ascii="Arial" w:hAnsi="Arial" w:cs="Arial"/>
      <w:sz w:val="22"/>
      <w:szCs w:val="22"/>
    </w:rPr>
  </w:style>
  <w:style w:type="table" w:customStyle="1" w:styleId="SAHeadingTable">
    <w:name w:val="SA Heading Table"/>
    <w:basedOn w:val="TableNormal"/>
    <w:uiPriority w:val="99"/>
    <w:qFormat/>
    <w:rsid w:val="00DB7AE7"/>
    <w:pPr>
      <w:spacing w:before="120" w:after="120" w:line="240" w:lineRule="atLeast"/>
    </w:pPr>
    <w:rPr>
      <w:rFonts w:ascii="Arial" w:hAnsi="Arial" w:cs="Arial"/>
      <w:sz w:val="21"/>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FFFFFF" w:themeFill="background1"/>
    </w:tcPr>
    <w:tblStylePr w:type="firstRow">
      <w:rPr>
        <w:rFonts w:ascii="Arial" w:hAnsi="Arial"/>
        <w:b/>
        <w:sz w:val="21"/>
      </w:rPr>
      <w:tblPr/>
      <w:tcPr>
        <w:shd w:val="clear" w:color="auto" w:fill="BFBFBF" w:themeFill="background1" w:themeFillShade="BF"/>
      </w:tcPr>
    </w:tblStylePr>
    <w:tblStylePr w:type="lastRow">
      <w:rPr>
        <w:rFonts w:ascii="Arial" w:hAnsi="Arial"/>
        <w:sz w:val="21"/>
      </w:rPr>
      <w:tblPr/>
      <w:tcPr>
        <w:shd w:val="clear" w:color="auto" w:fill="FFFFFF" w:themeFill="background1"/>
      </w:tcPr>
    </w:tblStylePr>
  </w:style>
  <w:style w:type="paragraph" w:customStyle="1" w:styleId="Notetodrafter">
    <w:name w:val="Note to drafter"/>
    <w:basedOn w:val="PFNumLevel2"/>
    <w:rsid w:val="00D7417A"/>
    <w:pPr>
      <w:numPr>
        <w:ilvl w:val="0"/>
        <w:numId w:val="0"/>
      </w:numPr>
    </w:pPr>
    <w:rPr>
      <w:b/>
      <w:i/>
      <w:sz w:val="20"/>
    </w:rPr>
  </w:style>
  <w:style w:type="paragraph" w:customStyle="1" w:styleId="StyleClauseLevel1C110ptLeft0cmFirstline0cm">
    <w:name w:val="Style Clause Level 1C1 + 10 pt Left:  0 cm First line:  0 cm"/>
    <w:basedOn w:val="ClauseLevel1"/>
    <w:rsid w:val="00AC7255"/>
    <w:pPr>
      <w:keepNext w:val="0"/>
      <w:widowControl w:val="0"/>
    </w:pPr>
    <w:rPr>
      <w:rFonts w:cs="Times New Roman"/>
      <w:bCs/>
      <w:sz w:val="20"/>
      <w:szCs w:val="20"/>
    </w:rPr>
  </w:style>
  <w:style w:type="paragraph" w:customStyle="1" w:styleId="StyleClauseLevel2C210pt">
    <w:name w:val="Style Clause Level 2C2 + 10 pt"/>
    <w:basedOn w:val="ClauseLevel2"/>
    <w:rsid w:val="00795363"/>
    <w:pPr>
      <w:keepNext w:val="0"/>
      <w:widowControl w:val="0"/>
    </w:pPr>
    <w:rPr>
      <w:sz w:val="20"/>
    </w:rPr>
  </w:style>
  <w:style w:type="paragraph" w:styleId="NoSpacing">
    <w:name w:val="No Spacing"/>
    <w:uiPriority w:val="1"/>
    <w:rsid w:val="00237A78"/>
    <w:pPr>
      <w:tabs>
        <w:tab w:val="left" w:pos="924"/>
        <w:tab w:val="left" w:pos="1848"/>
        <w:tab w:val="left" w:pos="2773"/>
        <w:tab w:val="left" w:pos="3697"/>
        <w:tab w:val="left" w:pos="4621"/>
        <w:tab w:val="left" w:pos="5545"/>
        <w:tab w:val="left" w:pos="6469"/>
        <w:tab w:val="left" w:pos="7394"/>
        <w:tab w:val="left" w:pos="8318"/>
        <w:tab w:val="right" w:pos="8930"/>
      </w:tabs>
      <w:ind w:left="924" w:hanging="924"/>
      <w:jc w:val="both"/>
    </w:pPr>
    <w:rPr>
      <w:rFonts w:ascii="Arial" w:hAnsi="Arial" w:cs="Times New Roman"/>
      <w:color w:val="000000"/>
      <w:sz w:val="21"/>
      <w:lang w:eastAsia="en-US"/>
    </w:rPr>
  </w:style>
  <w:style w:type="paragraph" w:customStyle="1" w:styleId="Body">
    <w:name w:val="Body"/>
    <w:basedOn w:val="Normal"/>
    <w:uiPriority w:val="1"/>
    <w:qFormat/>
    <w:rsid w:val="0013343C"/>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60" w:lineRule="atLeast"/>
      <w:ind w:left="0" w:firstLine="0"/>
      <w:jc w:val="left"/>
    </w:pPr>
    <w:rPr>
      <w:rFonts w:ascii="Times New Roman" w:hAnsi="Times New Roman"/>
      <w:color w:val="auto"/>
      <w:sz w:val="20"/>
    </w:rPr>
  </w:style>
  <w:style w:type="paragraph" w:styleId="Revision">
    <w:name w:val="Revision"/>
    <w:hidden/>
    <w:uiPriority w:val="99"/>
    <w:semiHidden/>
    <w:rsid w:val="00C30033"/>
    <w:rPr>
      <w:rFonts w:ascii="Arial" w:hAnsi="Arial" w:cs="Times New Roman"/>
      <w:color w:val="000000"/>
      <w:sz w:val="21"/>
      <w:lang w:eastAsia="en-US"/>
    </w:rPr>
  </w:style>
  <w:style w:type="paragraph" w:customStyle="1" w:styleId="LegalHeading3">
    <w:name w:val="Legal Heading 3"/>
    <w:basedOn w:val="Normal"/>
    <w:rsid w:val="008A46D4"/>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Symbol"/>
        <w:lang w:val="en-AU" w:eastAsia="en-AU"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er" w:uiPriority="99"/>
    <w:lsdException w:name="footer" w:uiPriority="99"/>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B3175"/>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ind w:left="924" w:hanging="924"/>
      <w:jc w:val="both"/>
    </w:pPr>
    <w:rPr>
      <w:rFonts w:ascii="Arial" w:hAnsi="Arial" w:cs="Times New Roman"/>
      <w:color w:val="000000"/>
      <w:sz w:val="21"/>
      <w:lang w:eastAsia="en-US"/>
    </w:rPr>
  </w:style>
  <w:style w:type="paragraph" w:styleId="Heading1">
    <w:name w:val="heading 1"/>
    <w:aliases w:val="No numbers,h1"/>
    <w:basedOn w:val="Normal"/>
    <w:next w:val="Heading2"/>
    <w:link w:val="Heading1Char"/>
    <w:uiPriority w:val="9"/>
    <w:qFormat/>
    <w:rsid w:val="00AF36F6"/>
    <w:pPr>
      <w:keepNext/>
      <w:numPr>
        <w:numId w:val="13"/>
      </w:numPr>
      <w:tabs>
        <w:tab w:val="clear" w:pos="924"/>
        <w:tab w:val="left" w:pos="851"/>
      </w:tabs>
      <w:spacing w:before="240" w:after="240"/>
      <w:outlineLvl w:val="0"/>
    </w:pPr>
    <w:rPr>
      <w:b/>
      <w:caps/>
      <w:kern w:val="28"/>
      <w:sz w:val="22"/>
    </w:rPr>
  </w:style>
  <w:style w:type="paragraph" w:styleId="Heading2">
    <w:name w:val="heading 2"/>
    <w:basedOn w:val="PFNumLevel2"/>
    <w:next w:val="PFNumLevel2"/>
    <w:link w:val="Heading2Char"/>
    <w:qFormat/>
    <w:rsid w:val="00AF36F6"/>
    <w:pPr>
      <w:numPr>
        <w:ilvl w:val="0"/>
        <w:numId w:val="0"/>
      </w:numPr>
      <w:tabs>
        <w:tab w:val="num" w:pos="924"/>
      </w:tabs>
      <w:spacing w:before="0" w:after="240" w:line="240" w:lineRule="atLeast"/>
      <w:ind w:left="924" w:hanging="924"/>
      <w:outlineLvl w:val="1"/>
    </w:pPr>
  </w:style>
  <w:style w:type="paragraph" w:styleId="Heading3">
    <w:name w:val="heading 3"/>
    <w:basedOn w:val="PFNumLevel3"/>
    <w:next w:val="Normal"/>
    <w:link w:val="Heading3Char"/>
    <w:qFormat/>
    <w:rsid w:val="00AF36F6"/>
    <w:pPr>
      <w:numPr>
        <w:ilvl w:val="0"/>
        <w:numId w:val="0"/>
      </w:numPr>
      <w:tabs>
        <w:tab w:val="num" w:pos="1848"/>
      </w:tabs>
      <w:spacing w:before="0" w:after="240" w:line="240" w:lineRule="atLeast"/>
      <w:ind w:left="1848" w:hanging="924"/>
      <w:outlineLvl w:val="2"/>
    </w:pPr>
  </w:style>
  <w:style w:type="paragraph" w:styleId="Heading4">
    <w:name w:val="heading 4"/>
    <w:basedOn w:val="PFNumLevel5"/>
    <w:next w:val="Normal"/>
    <w:link w:val="Heading4Char"/>
    <w:qFormat/>
    <w:rsid w:val="00AF36F6"/>
    <w:pPr>
      <w:numPr>
        <w:ilvl w:val="0"/>
        <w:numId w:val="0"/>
      </w:numPr>
      <w:tabs>
        <w:tab w:val="clear" w:pos="2773"/>
        <w:tab w:val="num" w:pos="2268"/>
      </w:tabs>
      <w:spacing w:before="0" w:after="240" w:line="240" w:lineRule="atLeast"/>
      <w:ind w:left="2268" w:hanging="567"/>
      <w:outlineLvl w:val="3"/>
    </w:pPr>
  </w:style>
  <w:style w:type="paragraph" w:styleId="Heading5">
    <w:name w:val="heading 5"/>
    <w:basedOn w:val="Normal"/>
    <w:next w:val="Normal"/>
    <w:link w:val="Heading5Char"/>
    <w:qFormat/>
    <w:rsid w:val="00AF36F6"/>
    <w:pPr>
      <w:tabs>
        <w:tab w:val="clear" w:pos="924"/>
        <w:tab w:val="clear" w:pos="1848"/>
        <w:tab w:val="clear" w:pos="2773"/>
        <w:tab w:val="clear" w:pos="3697"/>
        <w:tab w:val="clear" w:pos="4621"/>
        <w:tab w:val="clear" w:pos="5545"/>
        <w:tab w:val="clear" w:pos="6469"/>
        <w:tab w:val="clear" w:pos="7394"/>
        <w:tab w:val="clear" w:pos="8318"/>
      </w:tabs>
      <w:outlineLvl w:val="4"/>
    </w:pPr>
    <w:rPr>
      <w:rFonts w:ascii="Calibri" w:hAnsi="Calibri"/>
      <w:b/>
      <w:bCs/>
      <w:i/>
      <w:iCs/>
      <w:sz w:val="26"/>
      <w:szCs w:val="26"/>
    </w:rPr>
  </w:style>
  <w:style w:type="paragraph" w:styleId="Heading6">
    <w:name w:val="heading 6"/>
    <w:basedOn w:val="Normal"/>
    <w:next w:val="Normal"/>
    <w:link w:val="Heading6Char"/>
    <w:rsid w:val="00A46C88"/>
    <w:pPr>
      <w:tabs>
        <w:tab w:val="clear" w:pos="924"/>
        <w:tab w:val="clear" w:pos="1848"/>
        <w:tab w:val="clear" w:pos="2773"/>
        <w:tab w:val="clear" w:pos="3697"/>
        <w:tab w:val="clear" w:pos="4621"/>
        <w:tab w:val="clear" w:pos="5545"/>
        <w:tab w:val="clear" w:pos="6469"/>
        <w:tab w:val="clear" w:pos="7394"/>
        <w:tab w:val="clear" w:pos="8318"/>
      </w:tabs>
      <w:outlineLvl w:val="5"/>
    </w:pPr>
  </w:style>
  <w:style w:type="paragraph" w:styleId="Heading7">
    <w:name w:val="heading 7"/>
    <w:basedOn w:val="Normal"/>
    <w:next w:val="Normal"/>
    <w:link w:val="Heading7Char"/>
    <w:rsid w:val="00A46C88"/>
    <w:pPr>
      <w:tabs>
        <w:tab w:val="clear" w:pos="924"/>
        <w:tab w:val="clear" w:pos="1848"/>
        <w:tab w:val="clear" w:pos="2773"/>
        <w:tab w:val="clear" w:pos="3697"/>
        <w:tab w:val="clear" w:pos="4621"/>
        <w:tab w:val="clear" w:pos="5545"/>
        <w:tab w:val="clear" w:pos="6469"/>
        <w:tab w:val="clear" w:pos="7394"/>
        <w:tab w:val="clear" w:pos="8318"/>
      </w:tabs>
      <w:outlineLvl w:val="6"/>
    </w:pPr>
  </w:style>
  <w:style w:type="paragraph" w:styleId="Heading8">
    <w:name w:val="heading 8"/>
    <w:basedOn w:val="HeadingA"/>
    <w:next w:val="Normal"/>
    <w:link w:val="Heading8Char"/>
    <w:rsid w:val="00A46C88"/>
    <w:pPr>
      <w:numPr>
        <w:numId w:val="0"/>
      </w:numPr>
      <w:tabs>
        <w:tab w:val="clear" w:pos="1848"/>
        <w:tab w:val="clear" w:pos="2773"/>
        <w:tab w:val="clear" w:pos="3697"/>
        <w:tab w:val="clear" w:pos="4621"/>
        <w:tab w:val="clear" w:pos="5545"/>
        <w:tab w:val="clear" w:pos="6469"/>
        <w:tab w:val="clear" w:pos="7394"/>
        <w:tab w:val="clear" w:pos="8318"/>
      </w:tabs>
      <w:spacing w:before="120"/>
      <w:outlineLvl w:val="7"/>
    </w:pPr>
  </w:style>
  <w:style w:type="paragraph" w:styleId="Heading9">
    <w:name w:val="heading 9"/>
    <w:basedOn w:val="HeadingA"/>
    <w:next w:val="Normal"/>
    <w:link w:val="Heading9Char"/>
    <w:rsid w:val="00A46C88"/>
    <w:pPr>
      <w:pageBreakBefore/>
      <w:numPr>
        <w:numId w:val="0"/>
      </w:numPr>
      <w:tabs>
        <w:tab w:val="left" w:pos="924"/>
        <w:tab w:val="right" w:pos="8789"/>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o numbers Char,h1 Char"/>
    <w:basedOn w:val="DefaultParagraphFont"/>
    <w:link w:val="Heading1"/>
    <w:uiPriority w:val="9"/>
    <w:locked/>
    <w:rsid w:val="00AF36F6"/>
    <w:rPr>
      <w:rFonts w:ascii="Arial" w:hAnsi="Arial" w:cs="Times New Roman"/>
      <w:b/>
      <w:caps/>
      <w:color w:val="000000"/>
      <w:kern w:val="28"/>
      <w:sz w:val="22"/>
      <w:lang w:eastAsia="en-US"/>
    </w:rPr>
  </w:style>
  <w:style w:type="character" w:customStyle="1" w:styleId="Heading2Char">
    <w:name w:val="Heading 2 Char"/>
    <w:basedOn w:val="DefaultParagraphFont"/>
    <w:link w:val="Heading2"/>
    <w:locked/>
    <w:rsid w:val="00AF36F6"/>
    <w:rPr>
      <w:rFonts w:ascii="Arial" w:hAnsi="Arial" w:cs="Times New Roman"/>
      <w:color w:val="000000"/>
      <w:sz w:val="21"/>
      <w:lang w:eastAsia="en-US"/>
    </w:rPr>
  </w:style>
  <w:style w:type="character" w:customStyle="1" w:styleId="Heading3Char">
    <w:name w:val="Heading 3 Char"/>
    <w:basedOn w:val="DefaultParagraphFont"/>
    <w:link w:val="Heading3"/>
    <w:locked/>
    <w:rsid w:val="00AF36F6"/>
    <w:rPr>
      <w:rFonts w:ascii="Arial" w:hAnsi="Arial" w:cs="Times New Roman"/>
      <w:color w:val="000000"/>
      <w:sz w:val="21"/>
      <w:lang w:eastAsia="en-US"/>
    </w:rPr>
  </w:style>
  <w:style w:type="character" w:customStyle="1" w:styleId="Heading4Char">
    <w:name w:val="Heading 4 Char"/>
    <w:basedOn w:val="DefaultParagraphFont"/>
    <w:link w:val="Heading4"/>
    <w:locked/>
    <w:rsid w:val="00AF36F6"/>
    <w:rPr>
      <w:rFonts w:ascii="Arial" w:hAnsi="Arial" w:cs="Times New Roman"/>
      <w:color w:val="000000"/>
      <w:sz w:val="21"/>
      <w:lang w:eastAsia="en-US"/>
    </w:rPr>
  </w:style>
  <w:style w:type="character" w:customStyle="1" w:styleId="Heading5Char">
    <w:name w:val="Heading 5 Char"/>
    <w:basedOn w:val="DefaultParagraphFont"/>
    <w:link w:val="Heading5"/>
    <w:locked/>
    <w:rsid w:val="00AF36F6"/>
    <w:rPr>
      <w:rFonts w:ascii="Calibri" w:hAnsi="Calibri" w:cs="Times New Roman"/>
      <w:b/>
      <w:bCs/>
      <w:i/>
      <w:iCs/>
      <w:color w:val="000000"/>
      <w:sz w:val="26"/>
      <w:szCs w:val="26"/>
      <w:lang w:eastAsia="en-US"/>
    </w:rPr>
  </w:style>
  <w:style w:type="character" w:customStyle="1" w:styleId="Heading6Char">
    <w:name w:val="Heading 6 Char"/>
    <w:basedOn w:val="DefaultParagraphFont"/>
    <w:link w:val="Heading6"/>
    <w:semiHidden/>
    <w:locked/>
    <w:rsid w:val="00DD7BC9"/>
    <w:rPr>
      <w:rFonts w:ascii="Calibri" w:hAnsi="Calibri" w:cs="Times New Roman"/>
      <w:b/>
      <w:bCs/>
      <w:color w:val="000000"/>
      <w:sz w:val="22"/>
      <w:szCs w:val="22"/>
      <w:lang w:eastAsia="en-US"/>
    </w:rPr>
  </w:style>
  <w:style w:type="character" w:customStyle="1" w:styleId="Heading7Char">
    <w:name w:val="Heading 7 Char"/>
    <w:basedOn w:val="DefaultParagraphFont"/>
    <w:link w:val="Heading7"/>
    <w:semiHidden/>
    <w:locked/>
    <w:rsid w:val="00DD7BC9"/>
    <w:rPr>
      <w:rFonts w:ascii="Calibri" w:hAnsi="Calibri" w:cs="Times New Roman"/>
      <w:color w:val="000000"/>
      <w:sz w:val="24"/>
      <w:szCs w:val="24"/>
      <w:lang w:eastAsia="en-US"/>
    </w:rPr>
  </w:style>
  <w:style w:type="character" w:customStyle="1" w:styleId="Heading8Char">
    <w:name w:val="Heading 8 Char"/>
    <w:basedOn w:val="DefaultParagraphFont"/>
    <w:link w:val="Heading8"/>
    <w:locked/>
    <w:rsid w:val="00DD7BC9"/>
    <w:rPr>
      <w:rFonts w:ascii="Arial" w:hAnsi="Arial" w:cs="Times New Roman"/>
      <w:b/>
      <w:caps/>
      <w:color w:val="000000"/>
      <w:kern w:val="28"/>
      <w:sz w:val="22"/>
      <w:u w:val="single"/>
      <w:lang w:eastAsia="en-US"/>
    </w:rPr>
  </w:style>
  <w:style w:type="character" w:customStyle="1" w:styleId="Heading9Char">
    <w:name w:val="Heading 9 Char"/>
    <w:basedOn w:val="DefaultParagraphFont"/>
    <w:link w:val="Heading9"/>
    <w:locked/>
    <w:rsid w:val="00DD7BC9"/>
    <w:rPr>
      <w:rFonts w:ascii="Arial" w:hAnsi="Arial" w:cs="Times New Roman"/>
      <w:b/>
      <w:caps/>
      <w:color w:val="000000"/>
      <w:kern w:val="28"/>
      <w:sz w:val="22"/>
      <w:u w:val="single"/>
      <w:lang w:eastAsia="en-US"/>
    </w:rPr>
  </w:style>
  <w:style w:type="paragraph" w:styleId="BodyTextIndent">
    <w:name w:val="Body Text Indent"/>
    <w:basedOn w:val="Normal"/>
    <w:link w:val="BodyTextIndentChar"/>
    <w:rsid w:val="008E5D39"/>
    <w:pPr>
      <w:ind w:left="720" w:hanging="720"/>
    </w:pPr>
  </w:style>
  <w:style w:type="character" w:customStyle="1" w:styleId="BodyTextIndentChar">
    <w:name w:val="Body Text Indent Char"/>
    <w:basedOn w:val="DefaultParagraphFont"/>
    <w:link w:val="BodyTextIndent"/>
    <w:semiHidden/>
    <w:locked/>
    <w:rsid w:val="00DD7BC9"/>
    <w:rPr>
      <w:rFonts w:ascii="Arial" w:hAnsi="Arial" w:cs="Times New Roman"/>
      <w:color w:val="000000"/>
      <w:sz w:val="21"/>
      <w:lang w:eastAsia="en-US"/>
    </w:rPr>
  </w:style>
  <w:style w:type="paragraph" w:styleId="Index1">
    <w:name w:val="index 1"/>
    <w:basedOn w:val="Normal"/>
    <w:next w:val="Normal"/>
    <w:rsid w:val="008E5D39"/>
  </w:style>
  <w:style w:type="paragraph" w:styleId="Footer">
    <w:name w:val="footer"/>
    <w:basedOn w:val="Normal"/>
    <w:link w:val="FooterChar"/>
    <w:uiPriority w:val="99"/>
    <w:rsid w:val="002C5BF3"/>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pPr>
    <w:rPr>
      <w:sz w:val="18"/>
    </w:rPr>
  </w:style>
  <w:style w:type="character" w:customStyle="1" w:styleId="FooterChar">
    <w:name w:val="Footer Char"/>
    <w:basedOn w:val="DefaultParagraphFont"/>
    <w:link w:val="Footer"/>
    <w:uiPriority w:val="99"/>
    <w:locked/>
    <w:rsid w:val="00DD7BC9"/>
    <w:rPr>
      <w:rFonts w:ascii="Arial" w:hAnsi="Arial" w:cs="Times New Roman"/>
      <w:color w:val="000000"/>
      <w:sz w:val="18"/>
      <w:lang w:eastAsia="en-US"/>
    </w:rPr>
  </w:style>
  <w:style w:type="paragraph" w:styleId="Header">
    <w:name w:val="header"/>
    <w:basedOn w:val="Normal"/>
    <w:link w:val="HeaderChar"/>
    <w:uiPriority w:val="99"/>
    <w:rsid w:val="002C5BF3"/>
    <w:pPr>
      <w:tabs>
        <w:tab w:val="clear" w:pos="924"/>
        <w:tab w:val="clear" w:pos="1848"/>
        <w:tab w:val="clear" w:pos="2773"/>
        <w:tab w:val="clear" w:pos="3697"/>
        <w:tab w:val="clear" w:pos="4621"/>
        <w:tab w:val="clear" w:pos="5545"/>
        <w:tab w:val="clear" w:pos="6469"/>
        <w:tab w:val="clear" w:pos="7394"/>
        <w:tab w:val="clear" w:pos="8318"/>
        <w:tab w:val="center" w:pos="4394"/>
        <w:tab w:val="right" w:pos="8641"/>
      </w:tabs>
      <w:spacing w:before="0" w:after="0"/>
    </w:pPr>
  </w:style>
  <w:style w:type="character" w:customStyle="1" w:styleId="HeaderChar">
    <w:name w:val="Header Char"/>
    <w:basedOn w:val="DefaultParagraphFont"/>
    <w:link w:val="Header"/>
    <w:uiPriority w:val="99"/>
    <w:locked/>
    <w:rsid w:val="00DD7BC9"/>
    <w:rPr>
      <w:rFonts w:ascii="Arial" w:hAnsi="Arial" w:cs="Times New Roman"/>
      <w:color w:val="000000"/>
      <w:sz w:val="21"/>
      <w:lang w:eastAsia="en-US"/>
    </w:rPr>
  </w:style>
  <w:style w:type="character" w:styleId="PageNumber">
    <w:name w:val="page number"/>
    <w:basedOn w:val="DefaultParagraphFont"/>
    <w:rsid w:val="00A46C88"/>
    <w:rPr>
      <w:rFonts w:cs="Times New Roman"/>
    </w:rPr>
  </w:style>
  <w:style w:type="paragraph" w:customStyle="1" w:styleId="sch">
    <w:name w:val="sch"/>
    <w:basedOn w:val="Normal"/>
    <w:rsid w:val="008E5D39"/>
    <w:pPr>
      <w:tabs>
        <w:tab w:val="left" w:pos="2560"/>
      </w:tabs>
      <w:ind w:left="700" w:hanging="700"/>
    </w:pPr>
    <w:rPr>
      <w:rFonts w:ascii="Helvetica" w:hAnsi="Helvetica"/>
      <w:b/>
    </w:rPr>
  </w:style>
  <w:style w:type="paragraph" w:customStyle="1" w:styleId="a">
    <w:name w:val="a"/>
    <w:basedOn w:val="Normal"/>
    <w:rsid w:val="008E5D39"/>
    <w:pPr>
      <w:spacing w:after="100"/>
      <w:ind w:left="1440" w:hanging="700"/>
    </w:pPr>
    <w:rPr>
      <w:rFonts w:ascii="Palatino" w:hAnsi="Palatino"/>
    </w:rPr>
  </w:style>
  <w:style w:type="paragraph" w:customStyle="1" w:styleId="text">
    <w:name w:val="text"/>
    <w:basedOn w:val="a"/>
    <w:rsid w:val="008E5D39"/>
    <w:pPr>
      <w:ind w:left="720" w:firstLine="0"/>
    </w:pPr>
  </w:style>
  <w:style w:type="paragraph" w:customStyle="1" w:styleId="i">
    <w:name w:val="i"/>
    <w:basedOn w:val="text"/>
    <w:rsid w:val="008E5D39"/>
    <w:pPr>
      <w:spacing w:after="60"/>
      <w:ind w:left="2260" w:hanging="800"/>
    </w:pPr>
  </w:style>
  <w:style w:type="paragraph" w:customStyle="1" w:styleId="heading">
    <w:name w:val="heading"/>
    <w:basedOn w:val="Normal"/>
    <w:rsid w:val="008E5D39"/>
    <w:pPr>
      <w:spacing w:after="80"/>
      <w:ind w:left="720" w:hanging="720"/>
    </w:pPr>
    <w:rPr>
      <w:rFonts w:ascii="Helvetica" w:hAnsi="Helvetica"/>
      <w:b/>
      <w:u w:val="single"/>
    </w:rPr>
  </w:style>
  <w:style w:type="paragraph" w:customStyle="1" w:styleId="palatino12point">
    <w:name w:val="palatino 12 point"/>
    <w:basedOn w:val="Normal"/>
    <w:rsid w:val="008E5D39"/>
    <w:pPr>
      <w:jc w:val="center"/>
    </w:pPr>
    <w:rPr>
      <w:b/>
      <w:sz w:val="28"/>
    </w:rPr>
  </w:style>
  <w:style w:type="paragraph" w:customStyle="1" w:styleId="Palatino">
    <w:name w:val="Palatino"/>
    <w:basedOn w:val="Normal"/>
    <w:rsid w:val="008E5D39"/>
    <w:pPr>
      <w:ind w:right="-720"/>
    </w:pPr>
    <w:rPr>
      <w:sz w:val="20"/>
    </w:rPr>
  </w:style>
  <w:style w:type="paragraph" w:customStyle="1" w:styleId="Contract">
    <w:name w:val="Contract"/>
    <w:rsid w:val="008E5D39"/>
    <w:pPr>
      <w:spacing w:line="360" w:lineRule="atLeast"/>
      <w:jc w:val="both"/>
    </w:pPr>
    <w:rPr>
      <w:rFonts w:ascii="Palatino" w:hAnsi="Palatino" w:cs="Times New Roman"/>
      <w:sz w:val="24"/>
      <w:lang w:val="en-US" w:eastAsia="en-US"/>
    </w:rPr>
  </w:style>
  <w:style w:type="paragraph" w:customStyle="1" w:styleId="Recitals">
    <w:name w:val="Recitals"/>
    <w:basedOn w:val="Normal"/>
    <w:rsid w:val="008E5D39"/>
    <w:pPr>
      <w:ind w:left="700" w:hanging="700"/>
    </w:pPr>
    <w:rPr>
      <w:rFonts w:ascii="Palatino" w:hAnsi="Palatino"/>
    </w:rPr>
  </w:style>
  <w:style w:type="paragraph" w:customStyle="1" w:styleId="clausehead">
    <w:name w:val="clause head"/>
    <w:basedOn w:val="Normal"/>
    <w:rsid w:val="008E5D39"/>
    <w:pPr>
      <w:spacing w:after="40"/>
      <w:ind w:left="720" w:hanging="720"/>
    </w:pPr>
    <w:rPr>
      <w:rFonts w:ascii="Helvetica" w:hAnsi="Helvetica"/>
      <w:b/>
      <w:sz w:val="20"/>
      <w:u w:val="single"/>
    </w:rPr>
  </w:style>
  <w:style w:type="paragraph" w:customStyle="1" w:styleId="1">
    <w:name w:val="1"/>
    <w:basedOn w:val="Normal"/>
    <w:rsid w:val="008E5D39"/>
    <w:pPr>
      <w:spacing w:after="40"/>
      <w:ind w:left="720" w:hanging="720"/>
    </w:pPr>
    <w:rPr>
      <w:rFonts w:ascii="Helvetica" w:hAnsi="Helvetica"/>
      <w:sz w:val="20"/>
    </w:rPr>
  </w:style>
  <w:style w:type="paragraph" w:customStyle="1" w:styleId="Sch5">
    <w:name w:val="Sch 5"/>
    <w:basedOn w:val="Normal"/>
    <w:rsid w:val="008E5D39"/>
    <w:pPr>
      <w:tabs>
        <w:tab w:val="left" w:pos="720"/>
        <w:tab w:val="left" w:pos="1440"/>
        <w:tab w:val="left" w:pos="2160"/>
      </w:tabs>
      <w:ind w:left="180"/>
    </w:pPr>
    <w:rPr>
      <w:rFonts w:ascii="Geneva" w:hAnsi="Geneva"/>
      <w:b/>
      <w:sz w:val="28"/>
      <w:u w:val="single"/>
    </w:rPr>
  </w:style>
  <w:style w:type="paragraph" w:customStyle="1" w:styleId="11">
    <w:name w:val="1.1"/>
    <w:basedOn w:val="a"/>
    <w:rsid w:val="008E5D39"/>
    <w:pPr>
      <w:spacing w:after="40"/>
      <w:ind w:left="700"/>
    </w:pPr>
    <w:rPr>
      <w:rFonts w:ascii="Helvetica" w:hAnsi="Helvetica"/>
    </w:rPr>
  </w:style>
  <w:style w:type="paragraph" w:customStyle="1" w:styleId="schedulehead">
    <w:name w:val="schedule head"/>
    <w:basedOn w:val="Normal"/>
    <w:rsid w:val="008E5D39"/>
    <w:pPr>
      <w:jc w:val="center"/>
    </w:pPr>
    <w:rPr>
      <w:rFonts w:ascii="Helvetica" w:hAnsi="Helvetica"/>
      <w:sz w:val="28"/>
    </w:rPr>
  </w:style>
  <w:style w:type="paragraph" w:customStyle="1" w:styleId="or">
    <w:name w:val="or"/>
    <w:basedOn w:val="Normal"/>
    <w:rsid w:val="008E5D39"/>
    <w:pPr>
      <w:tabs>
        <w:tab w:val="clear" w:pos="924"/>
        <w:tab w:val="left" w:pos="900"/>
      </w:tabs>
      <w:spacing w:after="20"/>
      <w:ind w:left="1440" w:hanging="700"/>
    </w:pPr>
  </w:style>
  <w:style w:type="character" w:customStyle="1" w:styleId="DefaultParagraphFo">
    <w:name w:val="Default Paragraph Fo"/>
    <w:basedOn w:val="DefaultParagraphFont"/>
    <w:rsid w:val="008E5D39"/>
    <w:rPr>
      <w:rFonts w:cs="Times New Roman"/>
    </w:rPr>
  </w:style>
  <w:style w:type="character" w:styleId="Hyperlink">
    <w:name w:val="Hyperlink"/>
    <w:basedOn w:val="DefaultParagraphFont"/>
    <w:rsid w:val="00A46C88"/>
    <w:rPr>
      <w:rFonts w:cs="Times New Roman"/>
      <w:color w:val="0000FF"/>
      <w:u w:val="none"/>
    </w:rPr>
  </w:style>
  <w:style w:type="paragraph" w:customStyle="1" w:styleId="BodyTextIndent21">
    <w:name w:val="Body Text Indent 21"/>
    <w:basedOn w:val="Normal"/>
    <w:rsid w:val="008E5D39"/>
    <w:pPr>
      <w:ind w:left="700" w:hanging="680"/>
    </w:pPr>
    <w:rPr>
      <w:b/>
    </w:rPr>
  </w:style>
  <w:style w:type="paragraph" w:customStyle="1" w:styleId="BodyTextIndent31">
    <w:name w:val="Body Text Indent 31"/>
    <w:basedOn w:val="Normal"/>
    <w:rsid w:val="008E5D39"/>
    <w:pPr>
      <w:ind w:left="1440" w:hanging="740"/>
    </w:pPr>
    <w:rPr>
      <w:b/>
    </w:rPr>
  </w:style>
  <w:style w:type="paragraph" w:styleId="BodyTextIndent2">
    <w:name w:val="Body Text Indent 2"/>
    <w:basedOn w:val="Normal"/>
    <w:link w:val="BodyTextIndent2Char"/>
    <w:rsid w:val="008E5D39"/>
    <w:pPr>
      <w:widowControl w:val="0"/>
      <w:spacing w:line="480" w:lineRule="auto"/>
      <w:ind w:left="283"/>
    </w:pPr>
    <w:rPr>
      <w:rFonts w:ascii="Palatino" w:hAnsi="Palatino"/>
    </w:rPr>
  </w:style>
  <w:style w:type="character" w:customStyle="1" w:styleId="BodyTextIndent2Char">
    <w:name w:val="Body Text Indent 2 Char"/>
    <w:basedOn w:val="DefaultParagraphFont"/>
    <w:link w:val="BodyTextIndent2"/>
    <w:semiHidden/>
    <w:locked/>
    <w:rsid w:val="00DD7BC9"/>
    <w:rPr>
      <w:rFonts w:ascii="Arial" w:hAnsi="Arial" w:cs="Times New Roman"/>
      <w:color w:val="000000"/>
      <w:sz w:val="21"/>
      <w:lang w:eastAsia="en-US"/>
    </w:rPr>
  </w:style>
  <w:style w:type="character" w:customStyle="1" w:styleId="RightPar1a">
    <w:name w:val="Right Par 1a"/>
    <w:basedOn w:val="DefaultParagraphFont"/>
    <w:rsid w:val="008E5D39"/>
    <w:rPr>
      <w:rFonts w:cs="Times New Roman"/>
    </w:rPr>
  </w:style>
  <w:style w:type="paragraph" w:styleId="EndnoteText">
    <w:name w:val="endnote text"/>
    <w:basedOn w:val="Normal"/>
    <w:link w:val="EndnoteTextChar"/>
    <w:semiHidden/>
    <w:rsid w:val="008E5D39"/>
    <w:pPr>
      <w:widowControl w:val="0"/>
      <w:tabs>
        <w:tab w:val="left" w:pos="-720"/>
      </w:tabs>
      <w:suppressAutoHyphens/>
    </w:pPr>
    <w:rPr>
      <w:rFonts w:ascii="Palatino" w:hAnsi="Palatino"/>
    </w:rPr>
  </w:style>
  <w:style w:type="character" w:customStyle="1" w:styleId="EndnoteTextChar">
    <w:name w:val="Endnote Text Char"/>
    <w:basedOn w:val="DefaultParagraphFont"/>
    <w:link w:val="EndnoteText"/>
    <w:semiHidden/>
    <w:locked/>
    <w:rsid w:val="00DD7BC9"/>
    <w:rPr>
      <w:rFonts w:ascii="Arial" w:hAnsi="Arial" w:cs="Times New Roman"/>
      <w:color w:val="000000"/>
      <w:lang w:eastAsia="en-US"/>
    </w:rPr>
  </w:style>
  <w:style w:type="paragraph" w:styleId="BalloonText">
    <w:name w:val="Balloon Text"/>
    <w:basedOn w:val="Normal"/>
    <w:link w:val="BalloonTextChar"/>
    <w:semiHidden/>
    <w:rsid w:val="002C5BF3"/>
    <w:rPr>
      <w:rFonts w:ascii="Lucida Grande" w:hAnsi="Lucida Grande"/>
      <w:sz w:val="18"/>
      <w:szCs w:val="18"/>
    </w:rPr>
  </w:style>
  <w:style w:type="character" w:customStyle="1" w:styleId="BalloonTextChar">
    <w:name w:val="Balloon Text Char"/>
    <w:basedOn w:val="DefaultParagraphFont"/>
    <w:link w:val="BalloonText"/>
    <w:semiHidden/>
    <w:locked/>
    <w:rsid w:val="00DD7BC9"/>
    <w:rPr>
      <w:rFonts w:ascii="Lucida Grande" w:hAnsi="Lucida Grande" w:cs="Times New Roman"/>
      <w:color w:val="000000"/>
      <w:sz w:val="18"/>
      <w:szCs w:val="18"/>
      <w:lang w:eastAsia="en-US"/>
    </w:rPr>
  </w:style>
  <w:style w:type="character" w:customStyle="1" w:styleId="Document4">
    <w:name w:val="Document 4"/>
    <w:basedOn w:val="DefaultParagraphFont"/>
    <w:rsid w:val="008E5D39"/>
    <w:rPr>
      <w:rFonts w:cs="Times New Roman"/>
      <w:b/>
      <w:i/>
      <w:sz w:val="24"/>
    </w:rPr>
  </w:style>
  <w:style w:type="character" w:customStyle="1" w:styleId="Document2">
    <w:name w:val="Document 2"/>
    <w:basedOn w:val="DefaultParagraphFont"/>
    <w:rsid w:val="008E5D39"/>
    <w:rPr>
      <w:rFonts w:ascii="Book Antiqua" w:hAnsi="Book Antiqua" w:cs="Times New Roman"/>
      <w:sz w:val="24"/>
      <w:lang w:val="en-US"/>
    </w:rPr>
  </w:style>
  <w:style w:type="character" w:customStyle="1" w:styleId="RightPar6">
    <w:name w:val="Right Par 6"/>
    <w:basedOn w:val="DefaultParagraphFont"/>
    <w:rsid w:val="008E5D39"/>
    <w:rPr>
      <w:rFonts w:cs="Times New Roman"/>
    </w:rPr>
  </w:style>
  <w:style w:type="paragraph" w:customStyle="1" w:styleId="BodyTextIndent1">
    <w:name w:val="Body Text Indent1"/>
    <w:basedOn w:val="Normal"/>
    <w:rsid w:val="008E5D39"/>
    <w:pPr>
      <w:ind w:left="1400" w:hanging="700"/>
    </w:pPr>
    <w:rPr>
      <w:b/>
    </w:rPr>
  </w:style>
  <w:style w:type="character" w:styleId="CommentReference">
    <w:name w:val="annotation reference"/>
    <w:basedOn w:val="DefaultParagraphFont"/>
    <w:semiHidden/>
    <w:rsid w:val="008E5D39"/>
    <w:rPr>
      <w:rFonts w:cs="Times New Roman"/>
      <w:sz w:val="18"/>
    </w:rPr>
  </w:style>
  <w:style w:type="paragraph" w:styleId="CommentText">
    <w:name w:val="annotation text"/>
    <w:basedOn w:val="Normal"/>
    <w:link w:val="CommentTextChar"/>
    <w:semiHidden/>
    <w:rsid w:val="002C5BF3"/>
    <w:rPr>
      <w:szCs w:val="24"/>
    </w:rPr>
  </w:style>
  <w:style w:type="character" w:customStyle="1" w:styleId="CommentTextChar">
    <w:name w:val="Comment Text Char"/>
    <w:basedOn w:val="DefaultParagraphFont"/>
    <w:link w:val="CommentText"/>
    <w:semiHidden/>
    <w:locked/>
    <w:rsid w:val="00DD7BC9"/>
    <w:rPr>
      <w:rFonts w:ascii="Arial" w:hAnsi="Arial" w:cs="Times New Roman"/>
      <w:color w:val="000000"/>
      <w:sz w:val="21"/>
      <w:szCs w:val="24"/>
      <w:lang w:eastAsia="en-US"/>
    </w:rPr>
  </w:style>
  <w:style w:type="paragraph" w:styleId="CommentSubject">
    <w:name w:val="annotation subject"/>
    <w:basedOn w:val="CommentText"/>
    <w:next w:val="CommentText"/>
    <w:link w:val="CommentSubjectChar"/>
    <w:semiHidden/>
    <w:rsid w:val="002C5BF3"/>
    <w:rPr>
      <w:szCs w:val="20"/>
    </w:rPr>
  </w:style>
  <w:style w:type="character" w:customStyle="1" w:styleId="CommentSubjectChar">
    <w:name w:val="Comment Subject Char"/>
    <w:basedOn w:val="CommentTextChar"/>
    <w:link w:val="CommentSubject"/>
    <w:semiHidden/>
    <w:locked/>
    <w:rsid w:val="00DD7BC9"/>
    <w:rPr>
      <w:rFonts w:ascii="Arial" w:hAnsi="Arial" w:cs="Times New Roman"/>
      <w:color w:val="000000"/>
      <w:sz w:val="21"/>
      <w:szCs w:val="24"/>
      <w:lang w:eastAsia="en-US"/>
    </w:rPr>
  </w:style>
  <w:style w:type="table" w:styleId="TableGrid">
    <w:name w:val="Table Grid"/>
    <w:basedOn w:val="TableNormal"/>
    <w:rsid w:val="00A46C8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8E5D39"/>
    <w:rPr>
      <w:szCs w:val="24"/>
    </w:rPr>
  </w:style>
  <w:style w:type="character" w:customStyle="1" w:styleId="FootnoteTextChar">
    <w:name w:val="Footnote Text Char"/>
    <w:basedOn w:val="DefaultParagraphFont"/>
    <w:link w:val="FootnoteText"/>
    <w:semiHidden/>
    <w:locked/>
    <w:rsid w:val="00DD7BC9"/>
    <w:rPr>
      <w:rFonts w:ascii="Arial" w:hAnsi="Arial" w:cs="Times New Roman"/>
      <w:color w:val="000000"/>
      <w:lang w:eastAsia="en-US"/>
    </w:rPr>
  </w:style>
  <w:style w:type="character" w:styleId="FootnoteReference">
    <w:name w:val="footnote reference"/>
    <w:basedOn w:val="DefaultParagraphFont"/>
    <w:semiHidden/>
    <w:rsid w:val="008E5D39"/>
    <w:rPr>
      <w:rFonts w:cs="Times New Roman"/>
      <w:vertAlign w:val="superscript"/>
    </w:rPr>
  </w:style>
  <w:style w:type="paragraph" w:customStyle="1" w:styleId="ContentsSectionBreak">
    <w:name w:val="ContentsSectionBreak"/>
    <w:basedOn w:val="Normal"/>
    <w:next w:val="Normal"/>
    <w:rsid w:val="008E5D39"/>
    <w:rPr>
      <w:rFonts w:ascii="Times New Roman" w:hAnsi="Times New Roman"/>
      <w:szCs w:val="24"/>
    </w:rPr>
  </w:style>
  <w:style w:type="paragraph" w:customStyle="1" w:styleId="DictionarySectionBreak">
    <w:name w:val="DictionarySectionBreak"/>
    <w:basedOn w:val="Normal"/>
    <w:next w:val="Normal"/>
    <w:rsid w:val="008E5D39"/>
    <w:rPr>
      <w:rFonts w:ascii="Times New Roman" w:hAnsi="Times New Roman"/>
      <w:szCs w:val="24"/>
    </w:rPr>
  </w:style>
  <w:style w:type="paragraph" w:customStyle="1" w:styleId="FooterDraft">
    <w:name w:val="FooterDraft"/>
    <w:basedOn w:val="Normal"/>
    <w:rsid w:val="008E5D39"/>
    <w:pPr>
      <w:jc w:val="center"/>
    </w:pPr>
    <w:rPr>
      <w:b/>
      <w:sz w:val="40"/>
      <w:szCs w:val="24"/>
    </w:rPr>
  </w:style>
  <w:style w:type="paragraph" w:customStyle="1" w:styleId="FooterInfo">
    <w:name w:val="FooterInfo"/>
    <w:basedOn w:val="Normal"/>
    <w:rsid w:val="008E5D39"/>
    <w:rPr>
      <w:sz w:val="12"/>
      <w:szCs w:val="24"/>
    </w:rPr>
  </w:style>
  <w:style w:type="paragraph" w:customStyle="1" w:styleId="HeaderBoldEven">
    <w:name w:val="HeaderBoldEven"/>
    <w:basedOn w:val="Normal"/>
    <w:rsid w:val="008E5D39"/>
    <w:pPr>
      <w:spacing w:after="60"/>
    </w:pPr>
    <w:rPr>
      <w:b/>
      <w:sz w:val="20"/>
      <w:szCs w:val="24"/>
    </w:rPr>
  </w:style>
  <w:style w:type="paragraph" w:customStyle="1" w:styleId="HeaderBoldOdd">
    <w:name w:val="HeaderBoldOdd"/>
    <w:basedOn w:val="Normal"/>
    <w:rsid w:val="008E5D39"/>
    <w:pPr>
      <w:spacing w:after="60"/>
      <w:jc w:val="right"/>
    </w:pPr>
    <w:rPr>
      <w:b/>
      <w:sz w:val="20"/>
      <w:szCs w:val="24"/>
    </w:rPr>
  </w:style>
  <w:style w:type="paragraph" w:customStyle="1" w:styleId="HeaderContentsPage">
    <w:name w:val="HeaderContents&quot;Page&quot;"/>
    <w:basedOn w:val="Normal"/>
    <w:rsid w:val="008E5D39"/>
    <w:pPr>
      <w:jc w:val="right"/>
    </w:pPr>
    <w:rPr>
      <w:sz w:val="20"/>
      <w:szCs w:val="24"/>
    </w:rPr>
  </w:style>
  <w:style w:type="paragraph" w:customStyle="1" w:styleId="HeaderLiteEven">
    <w:name w:val="HeaderLiteEven"/>
    <w:basedOn w:val="Normal"/>
    <w:rsid w:val="008E5D39"/>
    <w:pPr>
      <w:tabs>
        <w:tab w:val="center" w:pos="3969"/>
        <w:tab w:val="right" w:pos="8505"/>
      </w:tabs>
      <w:spacing w:before="60"/>
    </w:pPr>
    <w:rPr>
      <w:sz w:val="18"/>
      <w:szCs w:val="24"/>
    </w:rPr>
  </w:style>
  <w:style w:type="paragraph" w:customStyle="1" w:styleId="HeaderLiteOdd">
    <w:name w:val="HeaderLiteOdd"/>
    <w:basedOn w:val="Normal"/>
    <w:rsid w:val="008E5D39"/>
    <w:pPr>
      <w:tabs>
        <w:tab w:val="center" w:pos="3969"/>
        <w:tab w:val="right" w:pos="8505"/>
      </w:tabs>
      <w:spacing w:before="60"/>
      <w:jc w:val="right"/>
    </w:pPr>
    <w:rPr>
      <w:sz w:val="18"/>
      <w:szCs w:val="24"/>
    </w:rPr>
  </w:style>
  <w:style w:type="paragraph" w:customStyle="1" w:styleId="MainBodySectionBreak">
    <w:name w:val="MainBody Section Break"/>
    <w:basedOn w:val="Normal"/>
    <w:next w:val="Normal"/>
    <w:rsid w:val="008E5D39"/>
    <w:rPr>
      <w:rFonts w:ascii="Times New Roman" w:hAnsi="Times New Roman"/>
      <w:szCs w:val="24"/>
    </w:rPr>
  </w:style>
  <w:style w:type="paragraph" w:customStyle="1" w:styleId="NotesSectionBreak">
    <w:name w:val="NotesSectionBreak"/>
    <w:basedOn w:val="Normal"/>
    <w:next w:val="Normal"/>
    <w:rsid w:val="008E5D39"/>
    <w:rPr>
      <w:rFonts w:ascii="Times New Roman" w:hAnsi="Times New Roman"/>
      <w:szCs w:val="24"/>
    </w:rPr>
  </w:style>
  <w:style w:type="paragraph" w:customStyle="1" w:styleId="ReadersGuideSectionBreak">
    <w:name w:val="ReadersGuideSectionBreak"/>
    <w:basedOn w:val="Normal"/>
    <w:next w:val="Normal"/>
    <w:rsid w:val="008E5D39"/>
    <w:rPr>
      <w:rFonts w:ascii="Times New Roman" w:hAnsi="Times New Roman"/>
      <w:szCs w:val="24"/>
    </w:rPr>
  </w:style>
  <w:style w:type="paragraph" w:customStyle="1" w:styleId="SchedSectionBreak">
    <w:name w:val="SchedSectionBreak"/>
    <w:basedOn w:val="Normal"/>
    <w:next w:val="Normal"/>
    <w:rsid w:val="008E5D39"/>
    <w:rPr>
      <w:rFonts w:ascii="Times New Roman" w:hAnsi="Times New Roman"/>
      <w:szCs w:val="24"/>
    </w:rPr>
  </w:style>
  <w:style w:type="paragraph" w:customStyle="1" w:styleId="SigningPageBreak">
    <w:name w:val="SigningPageBreak"/>
    <w:basedOn w:val="Normal"/>
    <w:next w:val="Normal"/>
    <w:rsid w:val="008E5D39"/>
    <w:rPr>
      <w:rFonts w:ascii="Times New Roman" w:hAnsi="Times New Roman"/>
      <w:szCs w:val="24"/>
    </w:rPr>
  </w:style>
  <w:style w:type="paragraph" w:customStyle="1" w:styleId="HRStdDoc3">
    <w:name w:val="HRStdDoc3"/>
    <w:rsid w:val="008E5D39"/>
    <w:pPr>
      <w:tabs>
        <w:tab w:val="num" w:pos="3229"/>
      </w:tabs>
      <w:spacing w:after="240" w:line="288" w:lineRule="auto"/>
      <w:ind w:left="3229" w:hanging="180"/>
    </w:pPr>
    <w:rPr>
      <w:rFonts w:ascii="Arial" w:hAnsi="Arial" w:cs="Times New Roman"/>
      <w:sz w:val="22"/>
      <w:szCs w:val="22"/>
      <w:lang w:eastAsia="en-US"/>
    </w:rPr>
  </w:style>
  <w:style w:type="paragraph" w:styleId="BlockText">
    <w:name w:val="Block Text"/>
    <w:basedOn w:val="Normal"/>
    <w:rsid w:val="008E5D39"/>
    <w:pPr>
      <w:ind w:left="1440" w:right="1440"/>
    </w:pPr>
    <w:rPr>
      <w:rFonts w:ascii="Times New Roman" w:hAnsi="Times New Roman"/>
      <w:szCs w:val="24"/>
      <w:lang w:eastAsia="en-AU"/>
    </w:rPr>
  </w:style>
  <w:style w:type="paragraph" w:styleId="BodyText">
    <w:name w:val="Body Text"/>
    <w:basedOn w:val="Normal"/>
    <w:link w:val="BodyTextChar"/>
    <w:rsid w:val="008E5D39"/>
    <w:rPr>
      <w:rFonts w:ascii="Times New Roman" w:hAnsi="Times New Roman"/>
      <w:szCs w:val="24"/>
      <w:lang w:eastAsia="en-AU"/>
    </w:rPr>
  </w:style>
  <w:style w:type="character" w:customStyle="1" w:styleId="BodyTextChar">
    <w:name w:val="Body Text Char"/>
    <w:basedOn w:val="DefaultParagraphFont"/>
    <w:link w:val="BodyText"/>
    <w:locked/>
    <w:rsid w:val="008E5D39"/>
    <w:rPr>
      <w:rFonts w:cs="Times New Roman"/>
      <w:sz w:val="24"/>
      <w:szCs w:val="24"/>
      <w:lang w:val="en-AU" w:eastAsia="en-AU" w:bidi="ar-SA"/>
    </w:rPr>
  </w:style>
  <w:style w:type="paragraph" w:styleId="BodyText2">
    <w:name w:val="Body Text 2"/>
    <w:basedOn w:val="Normal"/>
    <w:link w:val="BodyText2Char"/>
    <w:rsid w:val="008E5D39"/>
    <w:pPr>
      <w:spacing w:line="480" w:lineRule="auto"/>
    </w:pPr>
    <w:rPr>
      <w:rFonts w:ascii="Times New Roman" w:hAnsi="Times New Roman"/>
      <w:szCs w:val="24"/>
      <w:lang w:eastAsia="en-AU"/>
    </w:rPr>
  </w:style>
  <w:style w:type="character" w:customStyle="1" w:styleId="BodyText2Char">
    <w:name w:val="Body Text 2 Char"/>
    <w:basedOn w:val="DefaultParagraphFont"/>
    <w:link w:val="BodyText2"/>
    <w:semiHidden/>
    <w:locked/>
    <w:rsid w:val="00DD7BC9"/>
    <w:rPr>
      <w:rFonts w:ascii="Arial" w:hAnsi="Arial" w:cs="Times New Roman"/>
      <w:color w:val="000000"/>
      <w:sz w:val="21"/>
      <w:lang w:eastAsia="en-US"/>
    </w:rPr>
  </w:style>
  <w:style w:type="paragraph" w:styleId="BodyText3">
    <w:name w:val="Body Text 3"/>
    <w:basedOn w:val="Normal"/>
    <w:link w:val="BodyText3Char"/>
    <w:rsid w:val="008E5D39"/>
    <w:rPr>
      <w:rFonts w:ascii="Times New Roman" w:hAnsi="Times New Roman"/>
      <w:sz w:val="16"/>
      <w:szCs w:val="16"/>
      <w:lang w:eastAsia="en-AU"/>
    </w:rPr>
  </w:style>
  <w:style w:type="character" w:customStyle="1" w:styleId="BodyText3Char">
    <w:name w:val="Body Text 3 Char"/>
    <w:basedOn w:val="DefaultParagraphFont"/>
    <w:link w:val="BodyText3"/>
    <w:semiHidden/>
    <w:locked/>
    <w:rsid w:val="00DD7BC9"/>
    <w:rPr>
      <w:rFonts w:ascii="Arial" w:hAnsi="Arial" w:cs="Times New Roman"/>
      <w:color w:val="000000"/>
      <w:sz w:val="16"/>
      <w:szCs w:val="16"/>
      <w:lang w:eastAsia="en-US"/>
    </w:rPr>
  </w:style>
  <w:style w:type="paragraph" w:styleId="BodyTextFirstIndent">
    <w:name w:val="Body Text First Indent"/>
    <w:basedOn w:val="BodyText"/>
    <w:link w:val="BodyTextFirstIndentChar"/>
    <w:rsid w:val="008E5D39"/>
    <w:pPr>
      <w:ind w:firstLine="210"/>
    </w:pPr>
  </w:style>
  <w:style w:type="character" w:customStyle="1" w:styleId="BodyTextFirstIndentChar">
    <w:name w:val="Body Text First Indent Char"/>
    <w:basedOn w:val="BodyTextChar"/>
    <w:link w:val="BodyTextFirstIndent"/>
    <w:semiHidden/>
    <w:locked/>
    <w:rsid w:val="00DD7BC9"/>
    <w:rPr>
      <w:rFonts w:ascii="Arial" w:hAnsi="Arial" w:cs="Times New Roman"/>
      <w:color w:val="000000"/>
      <w:sz w:val="24"/>
      <w:szCs w:val="24"/>
      <w:lang w:val="en-AU" w:eastAsia="en-US" w:bidi="ar-SA"/>
    </w:rPr>
  </w:style>
  <w:style w:type="paragraph" w:styleId="BodyTextFirstIndent2">
    <w:name w:val="Body Text First Indent 2"/>
    <w:basedOn w:val="BodyTextIndent"/>
    <w:link w:val="BodyTextFirstIndent2Char"/>
    <w:rsid w:val="008E5D39"/>
    <w:pPr>
      <w:ind w:left="283" w:firstLine="210"/>
    </w:pPr>
    <w:rPr>
      <w:rFonts w:ascii="Times New Roman" w:hAnsi="Times New Roman"/>
      <w:szCs w:val="24"/>
      <w:lang w:eastAsia="en-AU"/>
    </w:rPr>
  </w:style>
  <w:style w:type="character" w:customStyle="1" w:styleId="BodyTextFirstIndent2Char">
    <w:name w:val="Body Text First Indent 2 Char"/>
    <w:basedOn w:val="BodyTextIndentChar"/>
    <w:link w:val="BodyTextFirstIndent2"/>
    <w:semiHidden/>
    <w:locked/>
    <w:rsid w:val="00DD7BC9"/>
    <w:rPr>
      <w:rFonts w:ascii="Arial" w:hAnsi="Arial" w:cs="Times New Roman"/>
      <w:color w:val="000000"/>
      <w:sz w:val="21"/>
      <w:lang w:eastAsia="en-US"/>
    </w:rPr>
  </w:style>
  <w:style w:type="paragraph" w:styleId="BodyTextIndent3">
    <w:name w:val="Body Text Indent 3"/>
    <w:basedOn w:val="Normal"/>
    <w:link w:val="BodyTextIndent3Char"/>
    <w:rsid w:val="008E5D39"/>
    <w:pPr>
      <w:ind w:left="283"/>
    </w:pPr>
    <w:rPr>
      <w:rFonts w:ascii="Times New Roman" w:hAnsi="Times New Roman"/>
      <w:sz w:val="16"/>
      <w:szCs w:val="16"/>
      <w:lang w:eastAsia="en-AU"/>
    </w:rPr>
  </w:style>
  <w:style w:type="character" w:customStyle="1" w:styleId="BodyTextIndent3Char">
    <w:name w:val="Body Text Indent 3 Char"/>
    <w:basedOn w:val="DefaultParagraphFont"/>
    <w:link w:val="BodyTextIndent3"/>
    <w:semiHidden/>
    <w:locked/>
    <w:rsid w:val="00DD7BC9"/>
    <w:rPr>
      <w:rFonts w:ascii="Arial" w:hAnsi="Arial" w:cs="Times New Roman"/>
      <w:color w:val="000000"/>
      <w:sz w:val="16"/>
      <w:szCs w:val="16"/>
      <w:lang w:eastAsia="en-US"/>
    </w:rPr>
  </w:style>
  <w:style w:type="paragraph" w:styleId="Closing">
    <w:name w:val="Closing"/>
    <w:basedOn w:val="Normal"/>
    <w:link w:val="ClosingChar"/>
    <w:rsid w:val="008E5D39"/>
    <w:pPr>
      <w:ind w:left="4252"/>
    </w:pPr>
    <w:rPr>
      <w:rFonts w:ascii="Times New Roman" w:hAnsi="Times New Roman"/>
      <w:szCs w:val="24"/>
      <w:lang w:eastAsia="en-AU"/>
    </w:rPr>
  </w:style>
  <w:style w:type="character" w:customStyle="1" w:styleId="ClosingChar">
    <w:name w:val="Closing Char"/>
    <w:basedOn w:val="DefaultParagraphFont"/>
    <w:link w:val="Closing"/>
    <w:semiHidden/>
    <w:locked/>
    <w:rsid w:val="00DD7BC9"/>
    <w:rPr>
      <w:rFonts w:ascii="Arial" w:hAnsi="Arial" w:cs="Times New Roman"/>
      <w:color w:val="000000"/>
      <w:sz w:val="21"/>
      <w:lang w:eastAsia="en-US"/>
    </w:rPr>
  </w:style>
  <w:style w:type="paragraph" w:styleId="Date">
    <w:name w:val="Date"/>
    <w:basedOn w:val="Normal"/>
    <w:next w:val="Normal"/>
    <w:link w:val="DateChar"/>
    <w:rsid w:val="008E5D39"/>
    <w:rPr>
      <w:rFonts w:ascii="Times New Roman" w:hAnsi="Times New Roman"/>
      <w:szCs w:val="24"/>
      <w:lang w:eastAsia="en-AU"/>
    </w:rPr>
  </w:style>
  <w:style w:type="character" w:customStyle="1" w:styleId="DateChar">
    <w:name w:val="Date Char"/>
    <w:basedOn w:val="DefaultParagraphFont"/>
    <w:link w:val="Date"/>
    <w:semiHidden/>
    <w:locked/>
    <w:rsid w:val="00DD7BC9"/>
    <w:rPr>
      <w:rFonts w:ascii="Arial" w:hAnsi="Arial" w:cs="Times New Roman"/>
      <w:color w:val="000000"/>
      <w:sz w:val="21"/>
      <w:lang w:eastAsia="en-US"/>
    </w:rPr>
  </w:style>
  <w:style w:type="paragraph" w:styleId="E-mailSignature">
    <w:name w:val="E-mail Signature"/>
    <w:basedOn w:val="Normal"/>
    <w:link w:val="E-mailSignatureChar"/>
    <w:rsid w:val="008E5D39"/>
    <w:rPr>
      <w:rFonts w:ascii="Times New Roman" w:hAnsi="Times New Roman"/>
      <w:szCs w:val="24"/>
      <w:lang w:eastAsia="en-AU"/>
    </w:rPr>
  </w:style>
  <w:style w:type="character" w:customStyle="1" w:styleId="E-mailSignatureChar">
    <w:name w:val="E-mail Signature Char"/>
    <w:basedOn w:val="DefaultParagraphFont"/>
    <w:link w:val="E-mailSignature"/>
    <w:semiHidden/>
    <w:locked/>
    <w:rsid w:val="00DD7BC9"/>
    <w:rPr>
      <w:rFonts w:ascii="Arial" w:hAnsi="Arial" w:cs="Times New Roman"/>
      <w:color w:val="000000"/>
      <w:sz w:val="21"/>
      <w:lang w:eastAsia="en-US"/>
    </w:rPr>
  </w:style>
  <w:style w:type="character" w:styleId="Emphasis">
    <w:name w:val="Emphasis"/>
    <w:basedOn w:val="DefaultParagraphFont"/>
    <w:rsid w:val="008E5D39"/>
    <w:rPr>
      <w:rFonts w:cs="Times New Roman"/>
      <w:i/>
      <w:iCs/>
    </w:rPr>
  </w:style>
  <w:style w:type="paragraph" w:styleId="EnvelopeAddress">
    <w:name w:val="envelope address"/>
    <w:basedOn w:val="Normal"/>
    <w:rsid w:val="008E5D39"/>
    <w:pPr>
      <w:framePr w:w="7920" w:h="1980" w:hRule="exact" w:hSpace="180" w:wrap="auto" w:hAnchor="page" w:xAlign="center" w:yAlign="bottom"/>
      <w:ind w:left="2880"/>
    </w:pPr>
    <w:rPr>
      <w:rFonts w:cs="Arial"/>
      <w:szCs w:val="24"/>
      <w:lang w:eastAsia="en-AU"/>
    </w:rPr>
  </w:style>
  <w:style w:type="paragraph" w:styleId="EnvelopeReturn">
    <w:name w:val="envelope return"/>
    <w:basedOn w:val="Normal"/>
    <w:rsid w:val="008E5D39"/>
    <w:rPr>
      <w:rFonts w:cs="Arial"/>
      <w:sz w:val="20"/>
      <w:lang w:eastAsia="en-AU"/>
    </w:rPr>
  </w:style>
  <w:style w:type="character" w:styleId="FollowedHyperlink">
    <w:name w:val="FollowedHyperlink"/>
    <w:basedOn w:val="DefaultParagraphFont"/>
    <w:rsid w:val="00A46C88"/>
    <w:rPr>
      <w:rFonts w:cs="Times New Roman"/>
      <w:color w:val="800080"/>
      <w:u w:val="none"/>
    </w:rPr>
  </w:style>
  <w:style w:type="character" w:styleId="HTMLAcronym">
    <w:name w:val="HTML Acronym"/>
    <w:basedOn w:val="DefaultParagraphFont"/>
    <w:rsid w:val="008E5D39"/>
    <w:rPr>
      <w:rFonts w:cs="Times New Roman"/>
    </w:rPr>
  </w:style>
  <w:style w:type="paragraph" w:styleId="HTMLAddress">
    <w:name w:val="HTML Address"/>
    <w:basedOn w:val="Normal"/>
    <w:link w:val="HTMLAddressChar"/>
    <w:rsid w:val="008E5D39"/>
    <w:rPr>
      <w:rFonts w:ascii="Times New Roman" w:hAnsi="Times New Roman"/>
      <w:i/>
      <w:iCs/>
      <w:szCs w:val="24"/>
      <w:lang w:eastAsia="en-AU"/>
    </w:rPr>
  </w:style>
  <w:style w:type="character" w:customStyle="1" w:styleId="HTMLAddressChar">
    <w:name w:val="HTML Address Char"/>
    <w:basedOn w:val="DefaultParagraphFont"/>
    <w:link w:val="HTMLAddress"/>
    <w:semiHidden/>
    <w:locked/>
    <w:rsid w:val="00DD7BC9"/>
    <w:rPr>
      <w:rFonts w:ascii="Arial" w:hAnsi="Arial" w:cs="Times New Roman"/>
      <w:i/>
      <w:iCs/>
      <w:color w:val="000000"/>
      <w:sz w:val="21"/>
      <w:lang w:eastAsia="en-US"/>
    </w:rPr>
  </w:style>
  <w:style w:type="character" w:styleId="HTMLCite">
    <w:name w:val="HTML Cite"/>
    <w:basedOn w:val="DefaultParagraphFont"/>
    <w:rsid w:val="008E5D39"/>
    <w:rPr>
      <w:rFonts w:cs="Times New Roman"/>
      <w:i/>
      <w:iCs/>
    </w:rPr>
  </w:style>
  <w:style w:type="character" w:styleId="HTMLCode">
    <w:name w:val="HTML Code"/>
    <w:basedOn w:val="DefaultParagraphFont"/>
    <w:rsid w:val="008E5D39"/>
    <w:rPr>
      <w:rFonts w:ascii="Courier New" w:hAnsi="Courier New" w:cs="Courier New"/>
      <w:sz w:val="20"/>
      <w:szCs w:val="20"/>
    </w:rPr>
  </w:style>
  <w:style w:type="character" w:styleId="HTMLDefinition">
    <w:name w:val="HTML Definition"/>
    <w:basedOn w:val="DefaultParagraphFont"/>
    <w:rsid w:val="008E5D39"/>
    <w:rPr>
      <w:rFonts w:cs="Times New Roman"/>
      <w:i/>
      <w:iCs/>
    </w:rPr>
  </w:style>
  <w:style w:type="character" w:styleId="HTMLKeyboard">
    <w:name w:val="HTML Keyboard"/>
    <w:basedOn w:val="DefaultParagraphFont"/>
    <w:rsid w:val="008E5D39"/>
    <w:rPr>
      <w:rFonts w:ascii="Courier New" w:hAnsi="Courier New" w:cs="Courier New"/>
      <w:sz w:val="20"/>
      <w:szCs w:val="20"/>
    </w:rPr>
  </w:style>
  <w:style w:type="paragraph" w:styleId="HTMLPreformatted">
    <w:name w:val="HTML Preformatted"/>
    <w:basedOn w:val="Normal"/>
    <w:link w:val="HTMLPreformattedChar"/>
    <w:rsid w:val="008E5D39"/>
    <w:rPr>
      <w:rFonts w:ascii="Courier New" w:hAnsi="Courier New" w:cs="Courier New"/>
      <w:sz w:val="20"/>
      <w:lang w:eastAsia="en-AU"/>
    </w:rPr>
  </w:style>
  <w:style w:type="character" w:customStyle="1" w:styleId="HTMLPreformattedChar">
    <w:name w:val="HTML Preformatted Char"/>
    <w:basedOn w:val="DefaultParagraphFont"/>
    <w:link w:val="HTMLPreformatted"/>
    <w:semiHidden/>
    <w:locked/>
    <w:rsid w:val="00DD7BC9"/>
    <w:rPr>
      <w:rFonts w:ascii="Courier New" w:hAnsi="Courier New" w:cs="Courier New"/>
      <w:color w:val="000000"/>
      <w:lang w:eastAsia="en-US"/>
    </w:rPr>
  </w:style>
  <w:style w:type="character" w:styleId="HTMLSample">
    <w:name w:val="HTML Sample"/>
    <w:basedOn w:val="DefaultParagraphFont"/>
    <w:rsid w:val="008E5D39"/>
    <w:rPr>
      <w:rFonts w:ascii="Courier New" w:hAnsi="Courier New" w:cs="Courier New"/>
    </w:rPr>
  </w:style>
  <w:style w:type="character" w:styleId="HTMLTypewriter">
    <w:name w:val="HTML Typewriter"/>
    <w:basedOn w:val="DefaultParagraphFont"/>
    <w:rsid w:val="008E5D39"/>
    <w:rPr>
      <w:rFonts w:ascii="Courier New" w:hAnsi="Courier New" w:cs="Courier New"/>
      <w:sz w:val="20"/>
      <w:szCs w:val="20"/>
    </w:rPr>
  </w:style>
  <w:style w:type="character" w:styleId="HTMLVariable">
    <w:name w:val="HTML Variable"/>
    <w:basedOn w:val="DefaultParagraphFont"/>
    <w:rsid w:val="008E5D39"/>
    <w:rPr>
      <w:rFonts w:cs="Times New Roman"/>
      <w:i/>
      <w:iCs/>
    </w:rPr>
  </w:style>
  <w:style w:type="character" w:styleId="LineNumber">
    <w:name w:val="line number"/>
    <w:basedOn w:val="DefaultParagraphFont"/>
    <w:rsid w:val="008E5D39"/>
    <w:rPr>
      <w:rFonts w:cs="Times New Roman"/>
    </w:rPr>
  </w:style>
  <w:style w:type="paragraph" w:styleId="List">
    <w:name w:val="List"/>
    <w:basedOn w:val="Normal"/>
    <w:rsid w:val="008E5D39"/>
    <w:pPr>
      <w:ind w:left="283" w:hanging="283"/>
    </w:pPr>
    <w:rPr>
      <w:rFonts w:ascii="Times New Roman" w:hAnsi="Times New Roman"/>
      <w:szCs w:val="24"/>
      <w:lang w:eastAsia="en-AU"/>
    </w:rPr>
  </w:style>
  <w:style w:type="paragraph" w:styleId="List2">
    <w:name w:val="List 2"/>
    <w:basedOn w:val="Normal"/>
    <w:rsid w:val="008E5D39"/>
    <w:pPr>
      <w:ind w:left="566" w:hanging="283"/>
    </w:pPr>
    <w:rPr>
      <w:rFonts w:ascii="Times New Roman" w:hAnsi="Times New Roman"/>
      <w:szCs w:val="24"/>
      <w:lang w:eastAsia="en-AU"/>
    </w:rPr>
  </w:style>
  <w:style w:type="paragraph" w:styleId="List3">
    <w:name w:val="List 3"/>
    <w:basedOn w:val="Normal"/>
    <w:rsid w:val="008E5D39"/>
    <w:pPr>
      <w:ind w:left="849" w:hanging="283"/>
    </w:pPr>
    <w:rPr>
      <w:rFonts w:ascii="Times New Roman" w:hAnsi="Times New Roman"/>
      <w:szCs w:val="24"/>
      <w:lang w:eastAsia="en-AU"/>
    </w:rPr>
  </w:style>
  <w:style w:type="paragraph" w:styleId="List4">
    <w:name w:val="List 4"/>
    <w:basedOn w:val="Normal"/>
    <w:rsid w:val="008E5D39"/>
    <w:pPr>
      <w:ind w:left="1132" w:hanging="283"/>
    </w:pPr>
    <w:rPr>
      <w:rFonts w:ascii="Times New Roman" w:hAnsi="Times New Roman"/>
      <w:szCs w:val="24"/>
      <w:lang w:eastAsia="en-AU"/>
    </w:rPr>
  </w:style>
  <w:style w:type="paragraph" w:styleId="List5">
    <w:name w:val="List 5"/>
    <w:basedOn w:val="Normal"/>
    <w:rsid w:val="008E5D39"/>
    <w:pPr>
      <w:ind w:left="1415" w:hanging="283"/>
    </w:pPr>
    <w:rPr>
      <w:rFonts w:ascii="Times New Roman" w:hAnsi="Times New Roman"/>
      <w:szCs w:val="24"/>
      <w:lang w:eastAsia="en-AU"/>
    </w:rPr>
  </w:style>
  <w:style w:type="paragraph" w:styleId="ListBullet">
    <w:name w:val="List Bullet"/>
    <w:basedOn w:val="Normal"/>
    <w:autoRedefine/>
    <w:rsid w:val="008E5D39"/>
    <w:pPr>
      <w:tabs>
        <w:tab w:val="num" w:pos="360"/>
      </w:tabs>
    </w:pPr>
    <w:rPr>
      <w:rFonts w:ascii="Times New Roman" w:hAnsi="Times New Roman"/>
      <w:szCs w:val="24"/>
      <w:lang w:eastAsia="en-AU"/>
    </w:rPr>
  </w:style>
  <w:style w:type="paragraph" w:styleId="ListBullet2">
    <w:name w:val="List Bullet 2"/>
    <w:basedOn w:val="Normal"/>
    <w:autoRedefine/>
    <w:rsid w:val="008E5D39"/>
    <w:pPr>
      <w:tabs>
        <w:tab w:val="num" w:pos="360"/>
      </w:tabs>
    </w:pPr>
    <w:rPr>
      <w:rFonts w:ascii="Times New Roman" w:hAnsi="Times New Roman"/>
      <w:szCs w:val="24"/>
      <w:lang w:eastAsia="en-AU"/>
    </w:rPr>
  </w:style>
  <w:style w:type="paragraph" w:styleId="ListBullet3">
    <w:name w:val="List Bullet 3"/>
    <w:basedOn w:val="Normal"/>
    <w:autoRedefine/>
    <w:rsid w:val="008E5D39"/>
    <w:pPr>
      <w:tabs>
        <w:tab w:val="num" w:pos="360"/>
      </w:tabs>
    </w:pPr>
    <w:rPr>
      <w:rFonts w:ascii="Times New Roman" w:hAnsi="Times New Roman"/>
      <w:szCs w:val="24"/>
      <w:lang w:eastAsia="en-AU"/>
    </w:rPr>
  </w:style>
  <w:style w:type="paragraph" w:styleId="ListBullet4">
    <w:name w:val="List Bullet 4"/>
    <w:basedOn w:val="Normal"/>
    <w:autoRedefine/>
    <w:rsid w:val="008E5D39"/>
    <w:pPr>
      <w:tabs>
        <w:tab w:val="num" w:pos="360"/>
      </w:tabs>
    </w:pPr>
    <w:rPr>
      <w:rFonts w:ascii="Times New Roman" w:hAnsi="Times New Roman"/>
      <w:szCs w:val="24"/>
      <w:lang w:eastAsia="en-AU"/>
    </w:rPr>
  </w:style>
  <w:style w:type="paragraph" w:styleId="ListBullet5">
    <w:name w:val="List Bullet 5"/>
    <w:basedOn w:val="Normal"/>
    <w:autoRedefine/>
    <w:rsid w:val="008E5D39"/>
    <w:pPr>
      <w:tabs>
        <w:tab w:val="num" w:pos="360"/>
      </w:tabs>
    </w:pPr>
    <w:rPr>
      <w:rFonts w:ascii="Times New Roman" w:hAnsi="Times New Roman"/>
      <w:szCs w:val="24"/>
      <w:lang w:eastAsia="en-AU"/>
    </w:rPr>
  </w:style>
  <w:style w:type="paragraph" w:styleId="ListContinue">
    <w:name w:val="List Continue"/>
    <w:basedOn w:val="Normal"/>
    <w:rsid w:val="008E5D39"/>
    <w:pPr>
      <w:ind w:left="283"/>
    </w:pPr>
    <w:rPr>
      <w:rFonts w:ascii="Times New Roman" w:hAnsi="Times New Roman"/>
      <w:szCs w:val="24"/>
      <w:lang w:eastAsia="en-AU"/>
    </w:rPr>
  </w:style>
  <w:style w:type="paragraph" w:styleId="ListContinue2">
    <w:name w:val="List Continue 2"/>
    <w:basedOn w:val="Normal"/>
    <w:rsid w:val="008E5D39"/>
    <w:pPr>
      <w:ind w:left="566"/>
    </w:pPr>
    <w:rPr>
      <w:rFonts w:ascii="Times New Roman" w:hAnsi="Times New Roman"/>
      <w:szCs w:val="24"/>
      <w:lang w:eastAsia="en-AU"/>
    </w:rPr>
  </w:style>
  <w:style w:type="paragraph" w:styleId="ListContinue3">
    <w:name w:val="List Continue 3"/>
    <w:basedOn w:val="Normal"/>
    <w:rsid w:val="008E5D39"/>
    <w:pPr>
      <w:ind w:left="849"/>
    </w:pPr>
    <w:rPr>
      <w:rFonts w:ascii="Times New Roman" w:hAnsi="Times New Roman"/>
      <w:szCs w:val="24"/>
      <w:lang w:eastAsia="en-AU"/>
    </w:rPr>
  </w:style>
  <w:style w:type="paragraph" w:styleId="ListContinue4">
    <w:name w:val="List Continue 4"/>
    <w:basedOn w:val="Normal"/>
    <w:rsid w:val="008E5D39"/>
    <w:pPr>
      <w:ind w:left="1132"/>
    </w:pPr>
    <w:rPr>
      <w:rFonts w:ascii="Times New Roman" w:hAnsi="Times New Roman"/>
      <w:szCs w:val="24"/>
      <w:lang w:eastAsia="en-AU"/>
    </w:rPr>
  </w:style>
  <w:style w:type="paragraph" w:styleId="ListContinue5">
    <w:name w:val="List Continue 5"/>
    <w:basedOn w:val="Normal"/>
    <w:rsid w:val="008E5D39"/>
    <w:pPr>
      <w:ind w:left="1415"/>
    </w:pPr>
    <w:rPr>
      <w:rFonts w:ascii="Times New Roman" w:hAnsi="Times New Roman"/>
      <w:szCs w:val="24"/>
      <w:lang w:eastAsia="en-AU"/>
    </w:rPr>
  </w:style>
  <w:style w:type="paragraph" w:styleId="ListNumber">
    <w:name w:val="List Number"/>
    <w:basedOn w:val="Normal"/>
    <w:rsid w:val="008E5D39"/>
    <w:pPr>
      <w:tabs>
        <w:tab w:val="num" w:pos="360"/>
      </w:tabs>
    </w:pPr>
    <w:rPr>
      <w:rFonts w:ascii="Times New Roman" w:hAnsi="Times New Roman"/>
      <w:szCs w:val="24"/>
      <w:lang w:eastAsia="en-AU"/>
    </w:rPr>
  </w:style>
  <w:style w:type="paragraph" w:styleId="ListNumber2">
    <w:name w:val="List Number 2"/>
    <w:basedOn w:val="Normal"/>
    <w:rsid w:val="008E5D39"/>
    <w:pPr>
      <w:tabs>
        <w:tab w:val="num" w:pos="360"/>
      </w:tabs>
    </w:pPr>
    <w:rPr>
      <w:rFonts w:ascii="Times New Roman" w:hAnsi="Times New Roman"/>
      <w:szCs w:val="24"/>
      <w:lang w:eastAsia="en-AU"/>
    </w:rPr>
  </w:style>
  <w:style w:type="paragraph" w:styleId="ListNumber3">
    <w:name w:val="List Number 3"/>
    <w:basedOn w:val="Normal"/>
    <w:rsid w:val="008E5D39"/>
    <w:pPr>
      <w:tabs>
        <w:tab w:val="num" w:pos="360"/>
      </w:tabs>
    </w:pPr>
    <w:rPr>
      <w:rFonts w:ascii="Times New Roman" w:hAnsi="Times New Roman"/>
      <w:szCs w:val="24"/>
      <w:lang w:eastAsia="en-AU"/>
    </w:rPr>
  </w:style>
  <w:style w:type="paragraph" w:styleId="ListNumber4">
    <w:name w:val="List Number 4"/>
    <w:basedOn w:val="Normal"/>
    <w:rsid w:val="008E5D39"/>
    <w:pPr>
      <w:tabs>
        <w:tab w:val="num" w:pos="360"/>
      </w:tabs>
    </w:pPr>
    <w:rPr>
      <w:rFonts w:ascii="Times New Roman" w:hAnsi="Times New Roman"/>
      <w:szCs w:val="24"/>
      <w:lang w:eastAsia="en-AU"/>
    </w:rPr>
  </w:style>
  <w:style w:type="paragraph" w:styleId="ListNumber5">
    <w:name w:val="List Number 5"/>
    <w:basedOn w:val="Normal"/>
    <w:rsid w:val="008E5D39"/>
    <w:pPr>
      <w:tabs>
        <w:tab w:val="num" w:pos="360"/>
      </w:tabs>
    </w:pPr>
    <w:rPr>
      <w:rFonts w:ascii="Times New Roman" w:hAnsi="Times New Roman"/>
      <w:szCs w:val="24"/>
      <w:lang w:eastAsia="en-AU"/>
    </w:rPr>
  </w:style>
  <w:style w:type="paragraph" w:styleId="MessageHeader">
    <w:name w:val="Message Header"/>
    <w:basedOn w:val="Normal"/>
    <w:link w:val="MessageHeaderChar"/>
    <w:rsid w:val="008E5D39"/>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lang w:eastAsia="en-AU"/>
    </w:rPr>
  </w:style>
  <w:style w:type="character" w:customStyle="1" w:styleId="MessageHeaderChar">
    <w:name w:val="Message Header Char"/>
    <w:basedOn w:val="DefaultParagraphFont"/>
    <w:link w:val="MessageHeader"/>
    <w:semiHidden/>
    <w:locked/>
    <w:rsid w:val="00DD7BC9"/>
    <w:rPr>
      <w:rFonts w:ascii="Cambria" w:hAnsi="Cambria" w:cs="Times New Roman"/>
      <w:color w:val="000000"/>
      <w:sz w:val="24"/>
      <w:szCs w:val="24"/>
      <w:shd w:val="pct20" w:color="auto" w:fill="auto"/>
      <w:lang w:eastAsia="en-US"/>
    </w:rPr>
  </w:style>
  <w:style w:type="paragraph" w:styleId="NormalWeb">
    <w:name w:val="Normal (Web)"/>
    <w:basedOn w:val="Normal"/>
    <w:rsid w:val="008E5D39"/>
    <w:rPr>
      <w:rFonts w:ascii="Times New Roman" w:hAnsi="Times New Roman"/>
      <w:szCs w:val="24"/>
      <w:lang w:eastAsia="en-AU"/>
    </w:rPr>
  </w:style>
  <w:style w:type="paragraph" w:styleId="NormalIndent">
    <w:name w:val="Normal Indent"/>
    <w:basedOn w:val="Normal"/>
    <w:rsid w:val="008E5D39"/>
    <w:pPr>
      <w:ind w:left="720"/>
    </w:pPr>
    <w:rPr>
      <w:rFonts w:ascii="Times New Roman" w:hAnsi="Times New Roman"/>
      <w:szCs w:val="24"/>
      <w:lang w:eastAsia="en-AU"/>
    </w:rPr>
  </w:style>
  <w:style w:type="paragraph" w:styleId="NoteHeading">
    <w:name w:val="Note Heading"/>
    <w:aliases w:val="HN"/>
    <w:basedOn w:val="Normal"/>
    <w:next w:val="Normal"/>
    <w:link w:val="NoteHeadingChar"/>
    <w:rsid w:val="008E5D39"/>
    <w:pPr>
      <w:keepNext/>
      <w:keepLines/>
      <w:tabs>
        <w:tab w:val="left" w:pos="1559"/>
      </w:tabs>
      <w:spacing w:line="240" w:lineRule="atLeast"/>
    </w:pPr>
    <w:rPr>
      <w:b/>
      <w:sz w:val="32"/>
      <w:szCs w:val="24"/>
      <w:lang w:eastAsia="en-AU"/>
    </w:rPr>
  </w:style>
  <w:style w:type="character" w:customStyle="1" w:styleId="NoteHeadingChar">
    <w:name w:val="Note Heading Char"/>
    <w:aliases w:val="HN Char"/>
    <w:basedOn w:val="DefaultParagraphFont"/>
    <w:link w:val="NoteHeading"/>
    <w:semiHidden/>
    <w:locked/>
    <w:rsid w:val="00DD7BC9"/>
    <w:rPr>
      <w:rFonts w:ascii="Arial" w:hAnsi="Arial" w:cs="Times New Roman"/>
      <w:color w:val="000000"/>
      <w:sz w:val="21"/>
      <w:lang w:eastAsia="en-US"/>
    </w:rPr>
  </w:style>
  <w:style w:type="paragraph" w:styleId="PlainText">
    <w:name w:val="Plain Text"/>
    <w:basedOn w:val="Normal"/>
    <w:link w:val="PlainTextChar"/>
    <w:rsid w:val="008E5D39"/>
    <w:rPr>
      <w:rFonts w:ascii="Courier New" w:hAnsi="Courier New" w:cs="Courier New"/>
      <w:sz w:val="20"/>
      <w:lang w:eastAsia="en-AU"/>
    </w:rPr>
  </w:style>
  <w:style w:type="character" w:customStyle="1" w:styleId="PlainTextChar">
    <w:name w:val="Plain Text Char"/>
    <w:basedOn w:val="DefaultParagraphFont"/>
    <w:link w:val="PlainText"/>
    <w:semiHidden/>
    <w:locked/>
    <w:rsid w:val="00DD7BC9"/>
    <w:rPr>
      <w:rFonts w:ascii="Courier New" w:hAnsi="Courier New" w:cs="Courier New"/>
      <w:color w:val="000000"/>
      <w:lang w:eastAsia="en-US"/>
    </w:rPr>
  </w:style>
  <w:style w:type="paragraph" w:styleId="Salutation">
    <w:name w:val="Salutation"/>
    <w:basedOn w:val="Normal"/>
    <w:next w:val="Normal"/>
    <w:link w:val="SalutationChar"/>
    <w:rsid w:val="008E5D39"/>
    <w:rPr>
      <w:rFonts w:ascii="Times New Roman" w:hAnsi="Times New Roman"/>
      <w:szCs w:val="24"/>
      <w:lang w:eastAsia="en-AU"/>
    </w:rPr>
  </w:style>
  <w:style w:type="character" w:customStyle="1" w:styleId="SalutationChar">
    <w:name w:val="Salutation Char"/>
    <w:basedOn w:val="DefaultParagraphFont"/>
    <w:link w:val="Salutation"/>
    <w:semiHidden/>
    <w:locked/>
    <w:rsid w:val="00DD7BC9"/>
    <w:rPr>
      <w:rFonts w:ascii="Arial" w:hAnsi="Arial" w:cs="Times New Roman"/>
      <w:color w:val="000000"/>
      <w:sz w:val="21"/>
      <w:lang w:eastAsia="en-US"/>
    </w:rPr>
  </w:style>
  <w:style w:type="paragraph" w:styleId="Signature">
    <w:name w:val="Signature"/>
    <w:basedOn w:val="Normal"/>
    <w:link w:val="SignatureChar"/>
    <w:rsid w:val="008E5D39"/>
    <w:pPr>
      <w:ind w:left="4252"/>
    </w:pPr>
    <w:rPr>
      <w:rFonts w:ascii="Times New Roman" w:hAnsi="Times New Roman"/>
      <w:szCs w:val="24"/>
      <w:lang w:eastAsia="en-AU"/>
    </w:rPr>
  </w:style>
  <w:style w:type="character" w:customStyle="1" w:styleId="SignatureChar">
    <w:name w:val="Signature Char"/>
    <w:basedOn w:val="DefaultParagraphFont"/>
    <w:link w:val="Signature"/>
    <w:semiHidden/>
    <w:locked/>
    <w:rsid w:val="00DD7BC9"/>
    <w:rPr>
      <w:rFonts w:ascii="Arial" w:hAnsi="Arial" w:cs="Times New Roman"/>
      <w:color w:val="000000"/>
      <w:sz w:val="21"/>
      <w:lang w:eastAsia="en-US"/>
    </w:rPr>
  </w:style>
  <w:style w:type="character" w:styleId="Strong">
    <w:name w:val="Strong"/>
    <w:basedOn w:val="DefaultParagraphFont"/>
    <w:rsid w:val="008E5D39"/>
    <w:rPr>
      <w:rFonts w:cs="Times New Roman"/>
      <w:b/>
      <w:bCs/>
    </w:rPr>
  </w:style>
  <w:style w:type="paragraph" w:styleId="Subtitle">
    <w:name w:val="Subtitle"/>
    <w:basedOn w:val="Normal"/>
    <w:link w:val="SubtitleChar"/>
    <w:rsid w:val="008E5D39"/>
    <w:pPr>
      <w:spacing w:after="60"/>
      <w:jc w:val="center"/>
      <w:outlineLvl w:val="1"/>
    </w:pPr>
    <w:rPr>
      <w:rFonts w:cs="Arial"/>
      <w:szCs w:val="24"/>
      <w:lang w:eastAsia="en-AU"/>
    </w:rPr>
  </w:style>
  <w:style w:type="character" w:customStyle="1" w:styleId="SubtitleChar">
    <w:name w:val="Subtitle Char"/>
    <w:basedOn w:val="DefaultParagraphFont"/>
    <w:link w:val="Subtitle"/>
    <w:locked/>
    <w:rsid w:val="00DD7BC9"/>
    <w:rPr>
      <w:rFonts w:ascii="Cambria" w:hAnsi="Cambria" w:cs="Times New Roman"/>
      <w:color w:val="000000"/>
      <w:sz w:val="24"/>
      <w:szCs w:val="24"/>
      <w:lang w:eastAsia="en-US"/>
    </w:rPr>
  </w:style>
  <w:style w:type="table" w:styleId="Table3Deffects1">
    <w:name w:val="Table 3D effects 1"/>
    <w:basedOn w:val="TableNormal"/>
    <w:rsid w:val="008E5D39"/>
    <w:rPr>
      <w:rFonts w:ascii="Times New Roman" w:hAnsi="Times New Roman" w:cs="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E5D39"/>
    <w:rPr>
      <w:rFonts w:ascii="Times New Roman" w:hAnsi="Times New Roman" w:cs="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8E5D39"/>
    <w:rPr>
      <w:rFonts w:ascii="Times New Roman" w:hAnsi="Times New Roman" w:cs="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8E5D39"/>
    <w:rPr>
      <w:rFonts w:ascii="Times New Roman" w:hAnsi="Times New Roman" w:cs="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8E5D39"/>
    <w:rPr>
      <w:rFonts w:ascii="Times New Roman" w:hAnsi="Times New Roman" w:cs="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8E5D39"/>
    <w:rPr>
      <w:rFonts w:ascii="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8E5D39"/>
    <w:rPr>
      <w:rFonts w:ascii="Times New Roman" w:hAnsi="Times New Roman" w:cs="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8E5D39"/>
    <w:rPr>
      <w:rFonts w:ascii="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E5D39"/>
    <w:rPr>
      <w:rFonts w:ascii="Times New Roman" w:hAnsi="Times New Roman" w:cs="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E5D39"/>
    <w:rPr>
      <w:rFonts w:ascii="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E5D39"/>
    <w:rPr>
      <w:rFonts w:ascii="Times New Roman" w:hAnsi="Times New Roman" w:cs="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8E5D39"/>
    <w:rPr>
      <w:rFonts w:ascii="Times New Roman" w:hAnsi="Times New Roman" w:cs="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8E5D39"/>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8E5D39"/>
    <w:rPr>
      <w:rFonts w:ascii="Times New Roman" w:hAnsi="Times New Roman" w:cs="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8E5D39"/>
    <w:rPr>
      <w:rFonts w:ascii="Times New Roman" w:hAnsi="Times New Roman"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8E5D39"/>
    <w:rPr>
      <w:rFonts w:ascii="Times New Roman" w:hAnsi="Times New Roman" w:cs="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E5D39"/>
    <w:rPr>
      <w:rFonts w:ascii="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8E5D39"/>
    <w:rPr>
      <w:rFonts w:ascii="Times New Roman" w:hAnsi="Times New Roman" w:cs="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8E5D39"/>
    <w:rPr>
      <w:rFonts w:ascii="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8E5D39"/>
    <w:rPr>
      <w:rFonts w:ascii="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8E5D39"/>
    <w:rPr>
      <w:rFonts w:ascii="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8E5D39"/>
    <w:rPr>
      <w:rFonts w:ascii="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8E5D39"/>
    <w:rPr>
      <w:rFonts w:ascii="Times New Roman" w:hAnsi="Times New Roman"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8E5D39"/>
    <w:rPr>
      <w:rFonts w:ascii="Times New Roman" w:hAnsi="Times New Roman" w:cs="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8E5D39"/>
    <w:rPr>
      <w:rFonts w:ascii="Times New Roman" w:hAnsi="Times New Roman" w:cs="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8E5D39"/>
    <w:rPr>
      <w:rFonts w:ascii="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8E5D39"/>
    <w:rPr>
      <w:rFonts w:ascii="Times New Roman" w:hAnsi="Times New Roman" w:cs="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8E5D39"/>
    <w:rPr>
      <w:rFonts w:ascii="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E5D39"/>
    <w:rPr>
      <w:rFonts w:ascii="Times New Roman" w:hAnsi="Times New Roman" w:cs="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E5D39"/>
    <w:rPr>
      <w:rFonts w:ascii="Times New Roman" w:hAnsi="Times New Roman" w:cs="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E5D39"/>
    <w:rPr>
      <w:rFonts w:ascii="Times New Roman" w:hAnsi="Times New Roman" w:cs="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8E5D39"/>
    <w:rPr>
      <w:rFonts w:ascii="Times New Roman" w:hAnsi="Times New Roman" w:cs="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8E5D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E5D39"/>
    <w:rPr>
      <w:rFonts w:ascii="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8E5D39"/>
    <w:rPr>
      <w:rFonts w:ascii="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8E5D39"/>
    <w:rPr>
      <w:rFonts w:ascii="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ENotesHeading">
    <w:name w:val="TableENotesHeading"/>
    <w:basedOn w:val="Normal"/>
    <w:next w:val="TableASLI"/>
    <w:rsid w:val="008E5D39"/>
    <w:pPr>
      <w:spacing w:before="240" w:after="240" w:line="300" w:lineRule="exact"/>
      <w:ind w:left="2410" w:hanging="2410"/>
    </w:pPr>
    <w:rPr>
      <w:b/>
      <w:sz w:val="28"/>
      <w:szCs w:val="24"/>
      <w:lang w:eastAsia="en-AU"/>
    </w:rPr>
  </w:style>
  <w:style w:type="paragraph" w:styleId="Title">
    <w:name w:val="Title"/>
    <w:basedOn w:val="Normal"/>
    <w:link w:val="TitleChar"/>
    <w:rsid w:val="008E5D39"/>
    <w:pPr>
      <w:spacing w:before="240" w:after="60"/>
    </w:pPr>
    <w:rPr>
      <w:rFonts w:cs="Arial"/>
      <w:b/>
      <w:bCs/>
      <w:sz w:val="40"/>
      <w:szCs w:val="40"/>
      <w:lang w:eastAsia="en-AU"/>
    </w:rPr>
  </w:style>
  <w:style w:type="character" w:customStyle="1" w:styleId="TitleChar">
    <w:name w:val="Title Char"/>
    <w:basedOn w:val="DefaultParagraphFont"/>
    <w:link w:val="Title"/>
    <w:locked/>
    <w:rsid w:val="00DD7BC9"/>
    <w:rPr>
      <w:rFonts w:ascii="Cambria" w:hAnsi="Cambria" w:cs="Times New Roman"/>
      <w:b/>
      <w:bCs/>
      <w:color w:val="000000"/>
      <w:kern w:val="28"/>
      <w:sz w:val="32"/>
      <w:szCs w:val="32"/>
      <w:lang w:eastAsia="en-US"/>
    </w:rPr>
  </w:style>
  <w:style w:type="character" w:customStyle="1" w:styleId="CharAmSchNo">
    <w:name w:val="CharAmSchNo"/>
    <w:basedOn w:val="DefaultParagraphFont"/>
    <w:semiHidden/>
    <w:rsid w:val="008E5D39"/>
    <w:rPr>
      <w:rFonts w:cs="Times New Roman"/>
    </w:rPr>
  </w:style>
  <w:style w:type="character" w:customStyle="1" w:styleId="CharAmSchText">
    <w:name w:val="CharAmSchText"/>
    <w:basedOn w:val="DefaultParagraphFont"/>
    <w:semiHidden/>
    <w:rsid w:val="008E5D39"/>
    <w:rPr>
      <w:rFonts w:cs="Times New Roman"/>
    </w:rPr>
  </w:style>
  <w:style w:type="character" w:customStyle="1" w:styleId="CharChapNo">
    <w:name w:val="CharChapNo"/>
    <w:basedOn w:val="DefaultParagraphFont"/>
    <w:semiHidden/>
    <w:rsid w:val="008E5D39"/>
    <w:rPr>
      <w:rFonts w:cs="Times New Roman"/>
    </w:rPr>
  </w:style>
  <w:style w:type="character" w:customStyle="1" w:styleId="CharChapText">
    <w:name w:val="CharChapText"/>
    <w:basedOn w:val="DefaultParagraphFont"/>
    <w:semiHidden/>
    <w:rsid w:val="008E5D39"/>
    <w:rPr>
      <w:rFonts w:cs="Times New Roman"/>
    </w:rPr>
  </w:style>
  <w:style w:type="character" w:customStyle="1" w:styleId="CharDivNo">
    <w:name w:val="CharDivNo"/>
    <w:basedOn w:val="DefaultParagraphFont"/>
    <w:semiHidden/>
    <w:rsid w:val="008E5D39"/>
    <w:rPr>
      <w:rFonts w:cs="Times New Roman"/>
    </w:rPr>
  </w:style>
  <w:style w:type="character" w:customStyle="1" w:styleId="CharDivText">
    <w:name w:val="CharDivText"/>
    <w:basedOn w:val="DefaultParagraphFont"/>
    <w:semiHidden/>
    <w:rsid w:val="008E5D39"/>
    <w:rPr>
      <w:rFonts w:cs="Times New Roman"/>
    </w:rPr>
  </w:style>
  <w:style w:type="character" w:customStyle="1" w:styleId="CharPartNo">
    <w:name w:val="CharPartNo"/>
    <w:basedOn w:val="DefaultParagraphFont"/>
    <w:semiHidden/>
    <w:rsid w:val="008E5D39"/>
    <w:rPr>
      <w:rFonts w:cs="Times New Roman"/>
    </w:rPr>
  </w:style>
  <w:style w:type="character" w:customStyle="1" w:styleId="CharPartText">
    <w:name w:val="CharPartText"/>
    <w:basedOn w:val="DefaultParagraphFont"/>
    <w:semiHidden/>
    <w:rsid w:val="008E5D39"/>
    <w:rPr>
      <w:rFonts w:cs="Times New Roman"/>
    </w:rPr>
  </w:style>
  <w:style w:type="character" w:customStyle="1" w:styleId="CharSchPTNo">
    <w:name w:val="CharSchPTNo"/>
    <w:basedOn w:val="DefaultParagraphFont"/>
    <w:semiHidden/>
    <w:rsid w:val="008E5D39"/>
    <w:rPr>
      <w:rFonts w:cs="Times New Roman"/>
    </w:rPr>
  </w:style>
  <w:style w:type="character" w:customStyle="1" w:styleId="CharSchPTText">
    <w:name w:val="CharSchPTText"/>
    <w:basedOn w:val="DefaultParagraphFont"/>
    <w:semiHidden/>
    <w:rsid w:val="008E5D39"/>
    <w:rPr>
      <w:rFonts w:cs="Times New Roman"/>
    </w:rPr>
  </w:style>
  <w:style w:type="character" w:customStyle="1" w:styleId="CharSectno">
    <w:name w:val="CharSectno"/>
    <w:basedOn w:val="DefaultParagraphFont"/>
    <w:semiHidden/>
    <w:rsid w:val="008E5D39"/>
    <w:rPr>
      <w:rFonts w:cs="Times New Roman"/>
    </w:rPr>
  </w:style>
  <w:style w:type="character" w:customStyle="1" w:styleId="CharENotesHeading">
    <w:name w:val="CharENotesHeading"/>
    <w:basedOn w:val="DefaultParagraphFont"/>
    <w:semiHidden/>
    <w:rsid w:val="008E5D39"/>
    <w:rPr>
      <w:rFonts w:cs="Times New Roman"/>
    </w:rPr>
  </w:style>
  <w:style w:type="character" w:customStyle="1" w:styleId="Citation">
    <w:name w:val="Citation"/>
    <w:basedOn w:val="DefaultParagraphFont"/>
    <w:rsid w:val="008E5D39"/>
    <w:rPr>
      <w:rFonts w:cs="Times New Roman"/>
    </w:rPr>
  </w:style>
  <w:style w:type="paragraph" w:customStyle="1" w:styleId="A1">
    <w:name w:val="A1"/>
    <w:aliases w:val="Heading Amendment,1. Amendment"/>
    <w:basedOn w:val="Normal"/>
    <w:next w:val="Normal"/>
    <w:rsid w:val="008E5D39"/>
    <w:pPr>
      <w:keepNext/>
      <w:spacing w:before="480" w:line="260" w:lineRule="exact"/>
      <w:ind w:left="964" w:hanging="964"/>
    </w:pPr>
    <w:rPr>
      <w:b/>
      <w:szCs w:val="24"/>
    </w:rPr>
  </w:style>
  <w:style w:type="paragraph" w:customStyle="1" w:styleId="A1S">
    <w:name w:val="A1S"/>
    <w:aliases w:val="1.Schedule Amendment"/>
    <w:basedOn w:val="Normal"/>
    <w:next w:val="Normal"/>
    <w:rsid w:val="008E5D39"/>
    <w:pPr>
      <w:keepNext/>
      <w:spacing w:before="480" w:line="260" w:lineRule="exact"/>
      <w:ind w:left="964" w:hanging="964"/>
    </w:pPr>
    <w:rPr>
      <w:b/>
      <w:szCs w:val="24"/>
    </w:rPr>
  </w:style>
  <w:style w:type="paragraph" w:customStyle="1" w:styleId="A2">
    <w:name w:val="A2"/>
    <w:aliases w:val="1.1 amendment,Instruction amendment"/>
    <w:basedOn w:val="Normal"/>
    <w:next w:val="Normal"/>
    <w:rsid w:val="008E5D39"/>
    <w:pPr>
      <w:tabs>
        <w:tab w:val="right" w:pos="794"/>
      </w:tabs>
      <w:spacing w:line="260" w:lineRule="exact"/>
      <w:ind w:left="964" w:hanging="964"/>
    </w:pPr>
    <w:rPr>
      <w:rFonts w:ascii="Times New Roman" w:hAnsi="Times New Roman"/>
      <w:szCs w:val="24"/>
    </w:rPr>
  </w:style>
  <w:style w:type="paragraph" w:customStyle="1" w:styleId="A2S">
    <w:name w:val="A2S"/>
    <w:aliases w:val="Schedule Inst Amendment"/>
    <w:basedOn w:val="Normal"/>
    <w:next w:val="Normal"/>
    <w:rsid w:val="008E5D39"/>
    <w:pPr>
      <w:keepNext/>
      <w:spacing w:line="260" w:lineRule="exact"/>
      <w:ind w:left="964"/>
    </w:pPr>
    <w:rPr>
      <w:rFonts w:ascii="Times New Roman" w:hAnsi="Times New Roman"/>
      <w:i/>
      <w:szCs w:val="24"/>
    </w:rPr>
  </w:style>
  <w:style w:type="paragraph" w:customStyle="1" w:styleId="A3">
    <w:name w:val="A3"/>
    <w:aliases w:val="1.2 amendment"/>
    <w:basedOn w:val="Normal"/>
    <w:rsid w:val="008E5D39"/>
    <w:pPr>
      <w:tabs>
        <w:tab w:val="right" w:pos="794"/>
      </w:tabs>
      <w:spacing w:before="180" w:line="260" w:lineRule="exact"/>
      <w:ind w:left="964" w:hanging="964"/>
    </w:pPr>
    <w:rPr>
      <w:rFonts w:ascii="Times New Roman" w:hAnsi="Times New Roman"/>
      <w:szCs w:val="24"/>
    </w:rPr>
  </w:style>
  <w:style w:type="paragraph" w:customStyle="1" w:styleId="A3S">
    <w:name w:val="A3S"/>
    <w:aliases w:val="Schedule Amendment"/>
    <w:basedOn w:val="Normal"/>
    <w:next w:val="A1S"/>
    <w:rsid w:val="008E5D39"/>
    <w:pPr>
      <w:spacing w:before="60" w:line="260" w:lineRule="exact"/>
      <w:ind w:left="1247"/>
    </w:pPr>
    <w:rPr>
      <w:rFonts w:ascii="Times New Roman" w:hAnsi="Times New Roman"/>
      <w:szCs w:val="24"/>
    </w:rPr>
  </w:style>
  <w:style w:type="paragraph" w:customStyle="1" w:styleId="A4">
    <w:name w:val="A4"/>
    <w:aliases w:val="(a) Amendment"/>
    <w:basedOn w:val="Normal"/>
    <w:rsid w:val="008E5D39"/>
    <w:pPr>
      <w:tabs>
        <w:tab w:val="right" w:pos="1247"/>
      </w:tabs>
      <w:spacing w:before="60" w:line="260" w:lineRule="exact"/>
      <w:ind w:left="1531" w:hanging="1531"/>
    </w:pPr>
    <w:rPr>
      <w:rFonts w:ascii="Times New Roman" w:hAnsi="Times New Roman"/>
      <w:szCs w:val="24"/>
    </w:rPr>
  </w:style>
  <w:style w:type="paragraph" w:customStyle="1" w:styleId="A5">
    <w:name w:val="A5"/>
    <w:aliases w:val="(i) Amendment"/>
    <w:basedOn w:val="Normal"/>
    <w:rsid w:val="008E5D39"/>
    <w:pPr>
      <w:tabs>
        <w:tab w:val="right" w:pos="1758"/>
      </w:tabs>
      <w:spacing w:before="60" w:line="260" w:lineRule="exact"/>
      <w:ind w:left="2041" w:hanging="2041"/>
    </w:pPr>
    <w:rPr>
      <w:rFonts w:ascii="Times New Roman" w:hAnsi="Times New Roman"/>
      <w:szCs w:val="24"/>
    </w:rPr>
  </w:style>
  <w:style w:type="paragraph" w:customStyle="1" w:styleId="AN">
    <w:name w:val="AN"/>
    <w:aliases w:val="Note Amendment"/>
    <w:basedOn w:val="Normal"/>
    <w:next w:val="A1"/>
    <w:rsid w:val="008E5D39"/>
    <w:pPr>
      <w:spacing w:line="220" w:lineRule="exact"/>
      <w:ind w:left="964"/>
    </w:pPr>
    <w:rPr>
      <w:rFonts w:ascii="Times New Roman" w:hAnsi="Times New Roman"/>
      <w:sz w:val="20"/>
      <w:szCs w:val="24"/>
    </w:rPr>
  </w:style>
  <w:style w:type="paragraph" w:customStyle="1" w:styleId="ASref">
    <w:name w:val="AS ref"/>
    <w:basedOn w:val="Normal"/>
    <w:next w:val="A1S"/>
    <w:rsid w:val="008E5D39"/>
    <w:pPr>
      <w:keepNext/>
      <w:spacing w:before="60" w:line="200" w:lineRule="exact"/>
      <w:ind w:left="2410"/>
    </w:pPr>
    <w:rPr>
      <w:sz w:val="18"/>
      <w:szCs w:val="18"/>
    </w:rPr>
  </w:style>
  <w:style w:type="paragraph" w:customStyle="1" w:styleId="AS">
    <w:name w:val="AS"/>
    <w:aliases w:val="Schedule title Amendment"/>
    <w:basedOn w:val="Normal"/>
    <w:next w:val="ASref"/>
    <w:rsid w:val="008E5D39"/>
    <w:pPr>
      <w:keepNext/>
      <w:spacing w:before="480"/>
      <w:ind w:left="2410" w:hanging="2410"/>
    </w:pPr>
    <w:rPr>
      <w:b/>
      <w:sz w:val="32"/>
      <w:szCs w:val="24"/>
    </w:rPr>
  </w:style>
  <w:style w:type="paragraph" w:customStyle="1" w:styleId="ASP">
    <w:name w:val="ASP"/>
    <w:aliases w:val="Schedule Part Amendment"/>
    <w:basedOn w:val="Normal"/>
    <w:next w:val="A1S"/>
    <w:rsid w:val="008E5D39"/>
    <w:pPr>
      <w:keepNext/>
      <w:spacing w:before="360"/>
      <w:ind w:left="2410" w:hanging="2410"/>
    </w:pPr>
    <w:rPr>
      <w:b/>
      <w:sz w:val="28"/>
      <w:szCs w:val="24"/>
    </w:rPr>
  </w:style>
  <w:style w:type="paragraph" w:customStyle="1" w:styleId="ContentsHead">
    <w:name w:val="ContentsHead"/>
    <w:basedOn w:val="Normal"/>
    <w:next w:val="TOC"/>
    <w:rsid w:val="008E5D39"/>
    <w:pPr>
      <w:keepNext/>
      <w:pageBreakBefore/>
      <w:spacing w:before="240" w:after="240"/>
    </w:pPr>
    <w:rPr>
      <w:b/>
      <w:sz w:val="28"/>
      <w:szCs w:val="24"/>
    </w:rPr>
  </w:style>
  <w:style w:type="paragraph" w:customStyle="1" w:styleId="DD">
    <w:name w:val="DD"/>
    <w:aliases w:val="Dictionary Definition"/>
    <w:basedOn w:val="Normal"/>
    <w:rsid w:val="008E5D39"/>
    <w:pPr>
      <w:spacing w:before="80" w:line="260" w:lineRule="exact"/>
    </w:pPr>
    <w:rPr>
      <w:rFonts w:ascii="Times New Roman" w:hAnsi="Times New Roman"/>
      <w:szCs w:val="24"/>
    </w:rPr>
  </w:style>
  <w:style w:type="paragraph" w:customStyle="1" w:styleId="definition">
    <w:name w:val="definition"/>
    <w:basedOn w:val="Normal"/>
    <w:rsid w:val="008E5D39"/>
    <w:pPr>
      <w:spacing w:before="80" w:line="260" w:lineRule="exact"/>
      <w:ind w:left="964"/>
    </w:pPr>
    <w:rPr>
      <w:rFonts w:ascii="Times New Roman" w:hAnsi="Times New Roman"/>
      <w:szCs w:val="24"/>
    </w:rPr>
  </w:style>
  <w:style w:type="paragraph" w:customStyle="1" w:styleId="DictionaryHeading">
    <w:name w:val="Dictionary Heading"/>
    <w:basedOn w:val="Normal"/>
    <w:next w:val="DD"/>
    <w:rsid w:val="008E5D39"/>
    <w:pPr>
      <w:keepNext/>
      <w:spacing w:before="480"/>
      <w:ind w:left="2552" w:hanging="2552"/>
    </w:pPr>
    <w:rPr>
      <w:b/>
      <w:sz w:val="32"/>
      <w:szCs w:val="24"/>
    </w:rPr>
  </w:style>
  <w:style w:type="paragraph" w:customStyle="1" w:styleId="DNote">
    <w:name w:val="DNote"/>
    <w:aliases w:val="DictionaryNote"/>
    <w:basedOn w:val="Normal"/>
    <w:rsid w:val="008E5D39"/>
    <w:pPr>
      <w:spacing w:line="220" w:lineRule="exact"/>
      <w:ind w:left="425"/>
    </w:pPr>
    <w:rPr>
      <w:rFonts w:ascii="Times New Roman" w:hAnsi="Times New Roman"/>
      <w:sz w:val="20"/>
      <w:szCs w:val="24"/>
    </w:rPr>
  </w:style>
  <w:style w:type="paragraph" w:customStyle="1" w:styleId="DP1a">
    <w:name w:val="DP1(a)"/>
    <w:aliases w:val="Dictionary (a)"/>
    <w:basedOn w:val="Normal"/>
    <w:rsid w:val="008E5D39"/>
    <w:pPr>
      <w:tabs>
        <w:tab w:val="right" w:pos="709"/>
      </w:tabs>
      <w:spacing w:before="60" w:line="260" w:lineRule="exact"/>
      <w:ind w:left="936" w:hanging="936"/>
    </w:pPr>
    <w:rPr>
      <w:rFonts w:ascii="Times New Roman" w:hAnsi="Times New Roman"/>
      <w:szCs w:val="24"/>
    </w:rPr>
  </w:style>
  <w:style w:type="paragraph" w:customStyle="1" w:styleId="DP2i">
    <w:name w:val="DP2(i)"/>
    <w:aliases w:val="Dictionary(i)"/>
    <w:basedOn w:val="Normal"/>
    <w:rsid w:val="008E5D39"/>
    <w:pPr>
      <w:tabs>
        <w:tab w:val="right" w:pos="1276"/>
      </w:tabs>
      <w:spacing w:before="60" w:line="260" w:lineRule="exact"/>
      <w:ind w:left="1503" w:hanging="1503"/>
    </w:pPr>
    <w:rPr>
      <w:rFonts w:ascii="Times New Roman" w:hAnsi="Times New Roman"/>
      <w:szCs w:val="24"/>
    </w:rPr>
  </w:style>
  <w:style w:type="character" w:styleId="EndnoteReference">
    <w:name w:val="endnote reference"/>
    <w:basedOn w:val="DefaultParagraphFont"/>
    <w:rsid w:val="008E5D39"/>
    <w:rPr>
      <w:rFonts w:cs="Times New Roman"/>
      <w:vertAlign w:val="superscript"/>
    </w:rPr>
  </w:style>
  <w:style w:type="paragraph" w:customStyle="1" w:styleId="ExampleBody">
    <w:name w:val="Example Body"/>
    <w:basedOn w:val="Normal"/>
    <w:rsid w:val="008E5D39"/>
    <w:pPr>
      <w:spacing w:before="60" w:line="220" w:lineRule="exact"/>
      <w:ind w:left="964"/>
    </w:pPr>
    <w:rPr>
      <w:rFonts w:ascii="Times New Roman" w:hAnsi="Times New Roman"/>
      <w:sz w:val="20"/>
      <w:szCs w:val="24"/>
    </w:rPr>
  </w:style>
  <w:style w:type="paragraph" w:customStyle="1" w:styleId="ExampleList">
    <w:name w:val="Example List"/>
    <w:basedOn w:val="Normal"/>
    <w:rsid w:val="008E5D39"/>
    <w:pPr>
      <w:tabs>
        <w:tab w:val="left" w:pos="1247"/>
        <w:tab w:val="left" w:pos="1349"/>
      </w:tabs>
      <w:spacing w:before="60" w:line="220" w:lineRule="exact"/>
      <w:ind w:left="340" w:firstLine="652"/>
    </w:pPr>
    <w:rPr>
      <w:rFonts w:ascii="Times New Roman" w:hAnsi="Times New Roman"/>
      <w:sz w:val="20"/>
      <w:szCs w:val="24"/>
    </w:rPr>
  </w:style>
  <w:style w:type="paragraph" w:customStyle="1" w:styleId="Formula">
    <w:name w:val="Formula"/>
    <w:basedOn w:val="Normal"/>
    <w:next w:val="Normal"/>
    <w:rsid w:val="008E5D39"/>
    <w:pPr>
      <w:spacing w:before="180" w:after="180"/>
      <w:jc w:val="center"/>
    </w:pPr>
    <w:rPr>
      <w:rFonts w:ascii="Times New Roman" w:hAnsi="Times New Roman"/>
      <w:szCs w:val="24"/>
    </w:rPr>
  </w:style>
  <w:style w:type="paragraph" w:customStyle="1" w:styleId="HC">
    <w:name w:val="HC"/>
    <w:aliases w:val="Chapter Heading"/>
    <w:basedOn w:val="Normal"/>
    <w:next w:val="Normal"/>
    <w:rsid w:val="008E5D39"/>
    <w:pPr>
      <w:keepNext/>
      <w:spacing w:before="480"/>
      <w:ind w:left="2410" w:hanging="2410"/>
    </w:pPr>
    <w:rPr>
      <w:b/>
      <w:sz w:val="40"/>
      <w:szCs w:val="24"/>
    </w:rPr>
  </w:style>
  <w:style w:type="character" w:customStyle="1" w:styleId="CharSchNo">
    <w:name w:val="CharSchNo"/>
    <w:basedOn w:val="DefaultParagraphFont"/>
    <w:semiHidden/>
    <w:rsid w:val="008E5D39"/>
    <w:rPr>
      <w:rFonts w:cs="Times New Roman"/>
    </w:rPr>
  </w:style>
  <w:style w:type="paragraph" w:customStyle="1" w:styleId="HE">
    <w:name w:val="HE"/>
    <w:aliases w:val="Example heading"/>
    <w:basedOn w:val="Normal"/>
    <w:next w:val="ExampleBody"/>
    <w:rsid w:val="008E5D39"/>
    <w:pPr>
      <w:keepNext/>
      <w:spacing w:line="220" w:lineRule="exact"/>
      <w:ind w:left="964"/>
    </w:pPr>
    <w:rPr>
      <w:rFonts w:ascii="Times New Roman" w:hAnsi="Times New Roman"/>
      <w:i/>
      <w:sz w:val="20"/>
      <w:szCs w:val="24"/>
    </w:rPr>
  </w:style>
  <w:style w:type="paragraph" w:customStyle="1" w:styleId="HP">
    <w:name w:val="HP"/>
    <w:aliases w:val="Part Heading"/>
    <w:basedOn w:val="Normal"/>
    <w:next w:val="Normal"/>
    <w:rsid w:val="008E5D39"/>
    <w:pPr>
      <w:keepNext/>
      <w:spacing w:before="360"/>
      <w:ind w:left="2410" w:hanging="2410"/>
    </w:pPr>
    <w:rPr>
      <w:b/>
      <w:sz w:val="32"/>
      <w:szCs w:val="24"/>
    </w:rPr>
  </w:style>
  <w:style w:type="paragraph" w:customStyle="1" w:styleId="HR">
    <w:name w:val="HR"/>
    <w:aliases w:val="Regulation Heading"/>
    <w:basedOn w:val="Normal"/>
    <w:next w:val="Normal"/>
    <w:rsid w:val="008E5D39"/>
    <w:pPr>
      <w:keepNext/>
      <w:spacing w:before="360"/>
      <w:ind w:left="964" w:hanging="964"/>
    </w:pPr>
    <w:rPr>
      <w:b/>
      <w:szCs w:val="24"/>
    </w:rPr>
  </w:style>
  <w:style w:type="paragraph" w:customStyle="1" w:styleId="HS">
    <w:name w:val="HS"/>
    <w:aliases w:val="Subdiv Heading"/>
    <w:basedOn w:val="Normal"/>
    <w:next w:val="HR"/>
    <w:rsid w:val="008E5D39"/>
    <w:pPr>
      <w:keepNext/>
      <w:spacing w:before="360"/>
      <w:ind w:left="2410" w:hanging="2410"/>
    </w:pPr>
    <w:rPr>
      <w:b/>
      <w:szCs w:val="24"/>
    </w:rPr>
  </w:style>
  <w:style w:type="paragraph" w:customStyle="1" w:styleId="HSR">
    <w:name w:val="HSR"/>
    <w:aliases w:val="Subregulation Heading"/>
    <w:basedOn w:val="Normal"/>
    <w:next w:val="Normal"/>
    <w:rsid w:val="008E5D39"/>
    <w:pPr>
      <w:keepNext/>
      <w:spacing w:before="300"/>
      <w:ind w:left="964"/>
    </w:pPr>
    <w:rPr>
      <w:i/>
      <w:szCs w:val="24"/>
    </w:rPr>
  </w:style>
  <w:style w:type="paragraph" w:customStyle="1" w:styleId="Lt">
    <w:name w:val="Lt"/>
    <w:aliases w:val="Long title"/>
    <w:basedOn w:val="Normal"/>
    <w:rsid w:val="008E5D39"/>
    <w:pPr>
      <w:spacing w:before="260"/>
    </w:pPr>
    <w:rPr>
      <w:b/>
      <w:sz w:val="28"/>
      <w:szCs w:val="24"/>
    </w:rPr>
  </w:style>
  <w:style w:type="paragraph" w:customStyle="1" w:styleId="M1">
    <w:name w:val="M1"/>
    <w:aliases w:val="Modification Heading"/>
    <w:basedOn w:val="Normal"/>
    <w:next w:val="Normal"/>
    <w:rsid w:val="008E5D39"/>
    <w:pPr>
      <w:keepNext/>
      <w:spacing w:before="480" w:line="260" w:lineRule="exact"/>
      <w:ind w:left="964" w:hanging="964"/>
    </w:pPr>
    <w:rPr>
      <w:b/>
      <w:szCs w:val="24"/>
    </w:rPr>
  </w:style>
  <w:style w:type="paragraph" w:customStyle="1" w:styleId="M2">
    <w:name w:val="M2"/>
    <w:aliases w:val="Modification Instruction"/>
    <w:basedOn w:val="Normal"/>
    <w:next w:val="Normal"/>
    <w:rsid w:val="008E5D39"/>
    <w:pPr>
      <w:keepNext/>
      <w:spacing w:line="260" w:lineRule="exact"/>
      <w:ind w:left="964"/>
    </w:pPr>
    <w:rPr>
      <w:rFonts w:ascii="Times New Roman" w:hAnsi="Times New Roman"/>
      <w:i/>
      <w:szCs w:val="24"/>
    </w:rPr>
  </w:style>
  <w:style w:type="paragraph" w:customStyle="1" w:styleId="M3">
    <w:name w:val="M3"/>
    <w:aliases w:val="Modification Text"/>
    <w:basedOn w:val="Normal"/>
    <w:next w:val="M1"/>
    <w:rsid w:val="008E5D39"/>
    <w:pPr>
      <w:spacing w:before="60" w:line="260" w:lineRule="exact"/>
      <w:ind w:left="1247"/>
    </w:pPr>
    <w:rPr>
      <w:rFonts w:ascii="Times New Roman" w:hAnsi="Times New Roman"/>
      <w:szCs w:val="24"/>
    </w:rPr>
  </w:style>
  <w:style w:type="paragraph" w:customStyle="1" w:styleId="Maker">
    <w:name w:val="Maker"/>
    <w:basedOn w:val="Normal"/>
    <w:rsid w:val="008E5D39"/>
    <w:pPr>
      <w:tabs>
        <w:tab w:val="left" w:pos="3119"/>
      </w:tabs>
      <w:spacing w:line="300" w:lineRule="atLeast"/>
    </w:pPr>
    <w:rPr>
      <w:rFonts w:ascii="Times New Roman" w:hAnsi="Times New Roman"/>
      <w:szCs w:val="24"/>
    </w:rPr>
  </w:style>
  <w:style w:type="paragraph" w:customStyle="1" w:styleId="MHD">
    <w:name w:val="MHD"/>
    <w:aliases w:val="Mod Division Heading"/>
    <w:basedOn w:val="Normal"/>
    <w:next w:val="Normal"/>
    <w:rsid w:val="008E5D39"/>
    <w:pPr>
      <w:keepNext/>
      <w:spacing w:before="360"/>
      <w:ind w:left="2410" w:hanging="2410"/>
    </w:pPr>
    <w:rPr>
      <w:rFonts w:ascii="Times New Roman" w:hAnsi="Times New Roman"/>
      <w:b/>
      <w:sz w:val="28"/>
      <w:szCs w:val="24"/>
    </w:rPr>
  </w:style>
  <w:style w:type="paragraph" w:customStyle="1" w:styleId="MHP">
    <w:name w:val="MHP"/>
    <w:aliases w:val="Mod Part Heading"/>
    <w:basedOn w:val="Normal"/>
    <w:next w:val="Normal"/>
    <w:rsid w:val="008E5D39"/>
    <w:pPr>
      <w:keepNext/>
      <w:spacing w:before="360"/>
      <w:ind w:left="2410" w:hanging="2410"/>
    </w:pPr>
    <w:rPr>
      <w:rFonts w:ascii="Times New Roman" w:hAnsi="Times New Roman"/>
      <w:b/>
      <w:sz w:val="32"/>
      <w:szCs w:val="24"/>
    </w:rPr>
  </w:style>
  <w:style w:type="paragraph" w:customStyle="1" w:styleId="MHR">
    <w:name w:val="MHR"/>
    <w:aliases w:val="Mod Regulation Heading"/>
    <w:basedOn w:val="Normal"/>
    <w:next w:val="Normal"/>
    <w:rsid w:val="008E5D39"/>
    <w:pPr>
      <w:keepNext/>
      <w:spacing w:before="360"/>
      <w:ind w:left="964" w:hanging="964"/>
    </w:pPr>
    <w:rPr>
      <w:rFonts w:ascii="Times New Roman" w:hAnsi="Times New Roman"/>
      <w:b/>
      <w:szCs w:val="24"/>
    </w:rPr>
  </w:style>
  <w:style w:type="paragraph" w:customStyle="1" w:styleId="MHS">
    <w:name w:val="MHS"/>
    <w:aliases w:val="Mod Subdivision Heading"/>
    <w:basedOn w:val="Normal"/>
    <w:next w:val="MHR"/>
    <w:rsid w:val="008E5D39"/>
    <w:pPr>
      <w:keepNext/>
      <w:spacing w:before="360"/>
      <w:ind w:left="2410" w:hanging="2410"/>
    </w:pPr>
    <w:rPr>
      <w:rFonts w:ascii="Times New Roman" w:hAnsi="Times New Roman"/>
      <w:b/>
      <w:szCs w:val="24"/>
    </w:rPr>
  </w:style>
  <w:style w:type="paragraph" w:customStyle="1" w:styleId="MHSR">
    <w:name w:val="MHSR"/>
    <w:aliases w:val="Mod Subregulation Heading"/>
    <w:basedOn w:val="Normal"/>
    <w:next w:val="Normal"/>
    <w:rsid w:val="008E5D39"/>
    <w:pPr>
      <w:keepNext/>
      <w:spacing w:before="300"/>
      <w:ind w:left="964" w:hanging="964"/>
    </w:pPr>
    <w:rPr>
      <w:rFonts w:ascii="Times New Roman" w:hAnsi="Times New Roman"/>
      <w:i/>
      <w:szCs w:val="24"/>
    </w:rPr>
  </w:style>
  <w:style w:type="paragraph" w:customStyle="1" w:styleId="Note">
    <w:name w:val="Note"/>
    <w:rsid w:val="008E5D39"/>
    <w:pPr>
      <w:spacing w:before="120" w:line="220" w:lineRule="exact"/>
      <w:ind w:left="964"/>
      <w:jc w:val="both"/>
    </w:pPr>
    <w:rPr>
      <w:rFonts w:ascii="Times New Roman" w:hAnsi="Times New Roman" w:cs="Times New Roman"/>
      <w:szCs w:val="24"/>
    </w:rPr>
  </w:style>
  <w:style w:type="paragraph" w:customStyle="1" w:styleId="NoteEnd">
    <w:name w:val="Note End"/>
    <w:basedOn w:val="Normal"/>
    <w:rsid w:val="008E5D39"/>
    <w:pPr>
      <w:spacing w:line="240" w:lineRule="exact"/>
      <w:ind w:left="567" w:hanging="567"/>
    </w:pPr>
    <w:rPr>
      <w:rFonts w:ascii="Times New Roman" w:hAnsi="Times New Roman"/>
      <w:sz w:val="22"/>
      <w:szCs w:val="24"/>
    </w:rPr>
  </w:style>
  <w:style w:type="paragraph" w:customStyle="1" w:styleId="Notepara">
    <w:name w:val="Note para"/>
    <w:basedOn w:val="Normal"/>
    <w:rsid w:val="008E5D39"/>
    <w:pPr>
      <w:spacing w:before="60" w:line="220" w:lineRule="exact"/>
      <w:ind w:left="1304" w:hanging="340"/>
    </w:pPr>
    <w:rPr>
      <w:rFonts w:ascii="Times New Roman" w:hAnsi="Times New Roman"/>
      <w:sz w:val="20"/>
      <w:szCs w:val="24"/>
    </w:rPr>
  </w:style>
  <w:style w:type="paragraph" w:customStyle="1" w:styleId="P1">
    <w:name w:val="P1"/>
    <w:aliases w:val="(a)"/>
    <w:basedOn w:val="Normal"/>
    <w:rsid w:val="008E5D39"/>
    <w:pPr>
      <w:tabs>
        <w:tab w:val="right" w:pos="1191"/>
      </w:tabs>
      <w:spacing w:before="60" w:line="260" w:lineRule="exact"/>
      <w:ind w:left="1418" w:hanging="1418"/>
    </w:pPr>
    <w:rPr>
      <w:rFonts w:ascii="Times New Roman" w:hAnsi="Times New Roman"/>
      <w:szCs w:val="24"/>
    </w:rPr>
  </w:style>
  <w:style w:type="paragraph" w:customStyle="1" w:styleId="P2">
    <w:name w:val="P2"/>
    <w:aliases w:val="(i)"/>
    <w:basedOn w:val="Normal"/>
    <w:rsid w:val="008E5D39"/>
    <w:pPr>
      <w:tabs>
        <w:tab w:val="right" w:pos="1758"/>
        <w:tab w:val="left" w:pos="2155"/>
      </w:tabs>
      <w:spacing w:before="60" w:line="260" w:lineRule="exact"/>
      <w:ind w:left="1985" w:hanging="1985"/>
    </w:pPr>
    <w:rPr>
      <w:rFonts w:ascii="Times New Roman" w:hAnsi="Times New Roman"/>
      <w:szCs w:val="24"/>
    </w:rPr>
  </w:style>
  <w:style w:type="paragraph" w:customStyle="1" w:styleId="P3">
    <w:name w:val="P3"/>
    <w:aliases w:val="(A)"/>
    <w:basedOn w:val="Normal"/>
    <w:rsid w:val="008E5D39"/>
    <w:pPr>
      <w:tabs>
        <w:tab w:val="right" w:pos="2410"/>
      </w:tabs>
      <w:spacing w:before="60" w:line="260" w:lineRule="exact"/>
      <w:ind w:left="2693" w:hanging="2693"/>
    </w:pPr>
    <w:rPr>
      <w:rFonts w:ascii="Times New Roman" w:hAnsi="Times New Roman"/>
      <w:szCs w:val="24"/>
    </w:rPr>
  </w:style>
  <w:style w:type="paragraph" w:customStyle="1" w:styleId="P4">
    <w:name w:val="P4"/>
    <w:aliases w:val="(I)"/>
    <w:basedOn w:val="Normal"/>
    <w:rsid w:val="008E5D39"/>
    <w:pPr>
      <w:tabs>
        <w:tab w:val="right" w:pos="3119"/>
      </w:tabs>
      <w:spacing w:before="60" w:line="260" w:lineRule="exact"/>
      <w:ind w:left="3419" w:hanging="3419"/>
    </w:pPr>
    <w:rPr>
      <w:rFonts w:ascii="Times New Roman" w:hAnsi="Times New Roman"/>
      <w:szCs w:val="24"/>
    </w:rPr>
  </w:style>
  <w:style w:type="paragraph" w:customStyle="1" w:styleId="Penalty">
    <w:name w:val="Penalty"/>
    <w:basedOn w:val="Normal"/>
    <w:next w:val="Normal"/>
    <w:rsid w:val="008E5D39"/>
    <w:pPr>
      <w:spacing w:before="180" w:line="260" w:lineRule="exact"/>
      <w:ind w:left="964"/>
    </w:pPr>
    <w:rPr>
      <w:rFonts w:ascii="Times New Roman" w:hAnsi="Times New Roman"/>
      <w:szCs w:val="24"/>
    </w:rPr>
  </w:style>
  <w:style w:type="paragraph" w:customStyle="1" w:styleId="Query">
    <w:name w:val="Query"/>
    <w:aliases w:val="QY"/>
    <w:basedOn w:val="Normal"/>
    <w:rsid w:val="008E5D39"/>
    <w:pPr>
      <w:spacing w:before="180" w:line="260" w:lineRule="exact"/>
      <w:ind w:left="964" w:hanging="964"/>
    </w:pPr>
    <w:rPr>
      <w:rFonts w:ascii="Times New Roman" w:hAnsi="Times New Roman"/>
      <w:b/>
      <w:i/>
      <w:szCs w:val="24"/>
    </w:rPr>
  </w:style>
  <w:style w:type="paragraph" w:customStyle="1" w:styleId="R1">
    <w:name w:val="R1"/>
    <w:aliases w:val="1. or 1.(1)"/>
    <w:basedOn w:val="Normal"/>
    <w:next w:val="Normal"/>
    <w:rsid w:val="008E5D39"/>
    <w:pPr>
      <w:tabs>
        <w:tab w:val="right" w:pos="794"/>
      </w:tabs>
      <w:spacing w:line="260" w:lineRule="exact"/>
      <w:ind w:left="964" w:hanging="964"/>
    </w:pPr>
    <w:rPr>
      <w:rFonts w:ascii="Times New Roman" w:hAnsi="Times New Roman"/>
      <w:szCs w:val="24"/>
    </w:rPr>
  </w:style>
  <w:style w:type="paragraph" w:customStyle="1" w:styleId="R2">
    <w:name w:val="R2"/>
    <w:aliases w:val="(2)"/>
    <w:basedOn w:val="Normal"/>
    <w:rsid w:val="008E5D39"/>
    <w:pPr>
      <w:tabs>
        <w:tab w:val="right" w:pos="794"/>
      </w:tabs>
      <w:spacing w:before="180" w:line="260" w:lineRule="exact"/>
      <w:ind w:left="964" w:hanging="964"/>
    </w:pPr>
    <w:rPr>
      <w:rFonts w:ascii="Times New Roman" w:hAnsi="Times New Roman"/>
      <w:szCs w:val="24"/>
    </w:rPr>
  </w:style>
  <w:style w:type="paragraph" w:customStyle="1" w:styleId="Rc">
    <w:name w:val="Rc"/>
    <w:aliases w:val="Rn continued"/>
    <w:basedOn w:val="Normal"/>
    <w:next w:val="R2"/>
    <w:rsid w:val="008E5D39"/>
    <w:pPr>
      <w:spacing w:before="60" w:line="260" w:lineRule="exact"/>
      <w:ind w:left="964"/>
    </w:pPr>
    <w:rPr>
      <w:rFonts w:ascii="Times New Roman" w:hAnsi="Times New Roman"/>
      <w:szCs w:val="24"/>
    </w:rPr>
  </w:style>
  <w:style w:type="paragraph" w:customStyle="1" w:styleId="RGHead">
    <w:name w:val="RGHead"/>
    <w:basedOn w:val="Normal"/>
    <w:next w:val="Normal"/>
    <w:rsid w:val="008E5D39"/>
    <w:pPr>
      <w:keepNext/>
      <w:spacing w:before="360"/>
    </w:pPr>
    <w:rPr>
      <w:b/>
      <w:sz w:val="32"/>
      <w:szCs w:val="24"/>
    </w:rPr>
  </w:style>
  <w:style w:type="paragraph" w:customStyle="1" w:styleId="RGPara">
    <w:name w:val="RGPara"/>
    <w:aliases w:val="Readers Guide Para"/>
    <w:basedOn w:val="Normal"/>
    <w:rsid w:val="008E5D39"/>
    <w:pPr>
      <w:spacing w:line="260" w:lineRule="exact"/>
    </w:pPr>
    <w:rPr>
      <w:rFonts w:ascii="Times New Roman" w:hAnsi="Times New Roman"/>
      <w:szCs w:val="24"/>
    </w:rPr>
  </w:style>
  <w:style w:type="paragraph" w:customStyle="1" w:styleId="RGPtHd">
    <w:name w:val="RGPtHd"/>
    <w:aliases w:val="Readers Guide PT Heading"/>
    <w:basedOn w:val="Normal"/>
    <w:next w:val="Normal"/>
    <w:rsid w:val="008E5D39"/>
    <w:pPr>
      <w:keepNext/>
      <w:spacing w:before="360"/>
    </w:pPr>
    <w:rPr>
      <w:b/>
      <w:sz w:val="28"/>
      <w:szCs w:val="24"/>
    </w:rPr>
  </w:style>
  <w:style w:type="paragraph" w:customStyle="1" w:styleId="RGSecHdg">
    <w:name w:val="RGSecHdg"/>
    <w:aliases w:val="Readers Guide Sec Heading"/>
    <w:basedOn w:val="Normal"/>
    <w:next w:val="RGPara"/>
    <w:rsid w:val="008E5D39"/>
    <w:pPr>
      <w:keepNext/>
      <w:spacing w:before="360"/>
      <w:ind w:left="964" w:hanging="964"/>
    </w:pPr>
    <w:rPr>
      <w:b/>
      <w:szCs w:val="24"/>
    </w:rPr>
  </w:style>
  <w:style w:type="paragraph" w:customStyle="1" w:styleId="Rx2">
    <w:name w:val="Rx(2)"/>
    <w:aliases w:val="Subclause (2)"/>
    <w:basedOn w:val="Normal"/>
    <w:rsid w:val="008E5D39"/>
    <w:pPr>
      <w:spacing w:before="180" w:line="260" w:lineRule="exact"/>
      <w:ind w:left="1134" w:hanging="1134"/>
    </w:pPr>
    <w:rPr>
      <w:rFonts w:ascii="Times New Roman" w:hAnsi="Times New Roman"/>
      <w:szCs w:val="24"/>
    </w:rPr>
  </w:style>
  <w:style w:type="paragraph" w:customStyle="1" w:styleId="Rxa">
    <w:name w:val="Rx(a)"/>
    <w:aliases w:val="Cardpara"/>
    <w:basedOn w:val="Normal"/>
    <w:rsid w:val="008E5D39"/>
    <w:pPr>
      <w:tabs>
        <w:tab w:val="right" w:pos="1361"/>
      </w:tabs>
      <w:spacing w:before="60" w:line="260" w:lineRule="exact"/>
      <w:ind w:left="1644" w:hanging="1644"/>
    </w:pPr>
    <w:rPr>
      <w:rFonts w:ascii="Times New Roman" w:hAnsi="Times New Roman"/>
      <w:szCs w:val="24"/>
    </w:rPr>
  </w:style>
  <w:style w:type="paragraph" w:customStyle="1" w:styleId="RxA0">
    <w:name w:val="Rx(A)"/>
    <w:aliases w:val="CardSub-subpara"/>
    <w:basedOn w:val="Normal"/>
    <w:rsid w:val="008E5D39"/>
    <w:pPr>
      <w:tabs>
        <w:tab w:val="right" w:pos="2438"/>
      </w:tabs>
      <w:spacing w:before="60" w:line="260" w:lineRule="exact"/>
      <w:ind w:left="2608" w:hanging="2608"/>
    </w:pPr>
    <w:rPr>
      <w:rFonts w:ascii="Times New Roman" w:hAnsi="Times New Roman"/>
      <w:szCs w:val="24"/>
    </w:rPr>
  </w:style>
  <w:style w:type="paragraph" w:customStyle="1" w:styleId="Rxi">
    <w:name w:val="Rx(i)"/>
    <w:aliases w:val="CardSubpara"/>
    <w:basedOn w:val="Normal"/>
    <w:rsid w:val="008E5D39"/>
    <w:pPr>
      <w:tabs>
        <w:tab w:val="right" w:pos="1985"/>
      </w:tabs>
      <w:spacing w:before="60" w:line="260" w:lineRule="exact"/>
      <w:ind w:left="2155" w:hanging="2155"/>
    </w:pPr>
    <w:rPr>
      <w:rFonts w:ascii="Times New Roman" w:hAnsi="Times New Roman"/>
      <w:szCs w:val="24"/>
    </w:rPr>
  </w:style>
  <w:style w:type="paragraph" w:customStyle="1" w:styleId="RxI0">
    <w:name w:val="Rx(I)"/>
    <w:aliases w:val="CardSub-sub-subpara"/>
    <w:basedOn w:val="Normal"/>
    <w:rsid w:val="008E5D39"/>
    <w:pPr>
      <w:tabs>
        <w:tab w:val="right" w:pos="2835"/>
      </w:tabs>
      <w:spacing w:before="60" w:line="260" w:lineRule="exact"/>
      <w:ind w:left="3005" w:hanging="3005"/>
    </w:pPr>
    <w:rPr>
      <w:rFonts w:ascii="Times New Roman" w:hAnsi="Times New Roman"/>
      <w:szCs w:val="24"/>
    </w:rPr>
  </w:style>
  <w:style w:type="paragraph" w:customStyle="1" w:styleId="Rx1">
    <w:name w:val="Rx.1"/>
    <w:aliases w:val="Division"/>
    <w:basedOn w:val="Normal"/>
    <w:next w:val="Normal"/>
    <w:rsid w:val="008E5D39"/>
    <w:pPr>
      <w:keepNext/>
      <w:spacing w:before="360"/>
      <w:ind w:left="1134" w:hanging="1134"/>
    </w:pPr>
    <w:rPr>
      <w:b/>
      <w:sz w:val="28"/>
      <w:szCs w:val="24"/>
    </w:rPr>
  </w:style>
  <w:style w:type="paragraph" w:customStyle="1" w:styleId="Rx12">
    <w:name w:val="Rx.12"/>
    <w:aliases w:val="Subdivision"/>
    <w:basedOn w:val="Normal"/>
    <w:next w:val="Normal"/>
    <w:rsid w:val="008E5D39"/>
    <w:pPr>
      <w:keepNext/>
      <w:spacing w:before="360" w:line="260" w:lineRule="atLeast"/>
      <w:ind w:left="1134" w:hanging="1134"/>
    </w:pPr>
    <w:rPr>
      <w:b/>
      <w:szCs w:val="24"/>
    </w:rPr>
  </w:style>
  <w:style w:type="paragraph" w:customStyle="1" w:styleId="Rx123">
    <w:name w:val="Rx.123"/>
    <w:aliases w:val="Clause/Subclause (1)"/>
    <w:basedOn w:val="Normal"/>
    <w:rsid w:val="008E5D39"/>
    <w:pPr>
      <w:spacing w:line="260" w:lineRule="exact"/>
      <w:ind w:left="1134" w:hanging="1134"/>
    </w:pPr>
    <w:rPr>
      <w:rFonts w:ascii="Times New Roman" w:hAnsi="Times New Roman"/>
      <w:szCs w:val="24"/>
    </w:rPr>
  </w:style>
  <w:style w:type="paragraph" w:customStyle="1" w:styleId="RxDef">
    <w:name w:val="Rx.Def"/>
    <w:aliases w:val="MDefinition"/>
    <w:basedOn w:val="Normal"/>
    <w:rsid w:val="008E5D39"/>
    <w:pPr>
      <w:spacing w:before="80" w:line="260" w:lineRule="exact"/>
      <w:ind w:left="1134"/>
    </w:pPr>
    <w:rPr>
      <w:rFonts w:ascii="Times New Roman" w:hAnsi="Times New Roman"/>
      <w:szCs w:val="24"/>
    </w:rPr>
  </w:style>
  <w:style w:type="paragraph" w:customStyle="1" w:styleId="RxN">
    <w:name w:val="Rx.N"/>
    <w:aliases w:val="MNote"/>
    <w:basedOn w:val="Normal"/>
    <w:rsid w:val="008E5D39"/>
    <w:pPr>
      <w:spacing w:line="220" w:lineRule="exact"/>
      <w:ind w:left="1134"/>
    </w:pPr>
    <w:rPr>
      <w:rFonts w:ascii="Times New Roman" w:hAnsi="Times New Roman"/>
      <w:sz w:val="20"/>
      <w:szCs w:val="24"/>
    </w:rPr>
  </w:style>
  <w:style w:type="paragraph" w:customStyle="1" w:styleId="RxSC">
    <w:name w:val="Rx.SC"/>
    <w:aliases w:val="Subclass"/>
    <w:basedOn w:val="Normal"/>
    <w:next w:val="Rx1"/>
    <w:rsid w:val="008E5D39"/>
    <w:pPr>
      <w:spacing w:before="360"/>
      <w:ind w:left="2835" w:hanging="2835"/>
    </w:pPr>
    <w:rPr>
      <w:b/>
      <w:sz w:val="28"/>
      <w:szCs w:val="24"/>
    </w:rPr>
  </w:style>
  <w:style w:type="paragraph" w:customStyle="1" w:styleId="ScheduleHeading">
    <w:name w:val="Schedule Heading"/>
    <w:basedOn w:val="Normal"/>
    <w:next w:val="Normal"/>
    <w:qFormat/>
    <w:rsid w:val="008E5D39"/>
    <w:pPr>
      <w:keepNext/>
      <w:keepLines/>
      <w:spacing w:before="360"/>
      <w:ind w:left="964" w:hanging="964"/>
    </w:pPr>
    <w:rPr>
      <w:b/>
      <w:szCs w:val="24"/>
    </w:rPr>
  </w:style>
  <w:style w:type="paragraph" w:customStyle="1" w:styleId="Schedulelist">
    <w:name w:val="Schedule list"/>
    <w:basedOn w:val="Normal"/>
    <w:rsid w:val="008E5D39"/>
    <w:pPr>
      <w:tabs>
        <w:tab w:val="right" w:pos="1985"/>
      </w:tabs>
      <w:spacing w:before="60" w:line="260" w:lineRule="exact"/>
      <w:ind w:left="454"/>
    </w:pPr>
    <w:rPr>
      <w:rFonts w:ascii="Times New Roman" w:hAnsi="Times New Roman"/>
      <w:szCs w:val="24"/>
    </w:rPr>
  </w:style>
  <w:style w:type="paragraph" w:customStyle="1" w:styleId="Schedulepara">
    <w:name w:val="Schedule para"/>
    <w:basedOn w:val="Normal"/>
    <w:rsid w:val="008E5D39"/>
    <w:pPr>
      <w:tabs>
        <w:tab w:val="right" w:pos="567"/>
      </w:tabs>
      <w:spacing w:before="180" w:line="260" w:lineRule="exact"/>
      <w:ind w:left="964" w:hanging="964"/>
    </w:pPr>
    <w:rPr>
      <w:rFonts w:ascii="Times New Roman" w:hAnsi="Times New Roman"/>
      <w:szCs w:val="24"/>
    </w:rPr>
  </w:style>
  <w:style w:type="paragraph" w:customStyle="1" w:styleId="Schedulepart">
    <w:name w:val="Schedule part"/>
    <w:basedOn w:val="Normal"/>
    <w:rsid w:val="008E5D39"/>
    <w:pPr>
      <w:keepNext/>
      <w:keepLines/>
      <w:spacing w:before="360"/>
      <w:ind w:left="1559" w:hanging="1559"/>
    </w:pPr>
    <w:rPr>
      <w:b/>
      <w:sz w:val="28"/>
      <w:szCs w:val="24"/>
    </w:rPr>
  </w:style>
  <w:style w:type="paragraph" w:customStyle="1" w:styleId="Schedulereference">
    <w:name w:val="Schedule reference"/>
    <w:basedOn w:val="Normal"/>
    <w:next w:val="Schedulepart"/>
    <w:rsid w:val="008E5D39"/>
    <w:pPr>
      <w:keepNext/>
      <w:keepLines/>
      <w:spacing w:before="60" w:line="200" w:lineRule="exact"/>
      <w:ind w:left="2410"/>
    </w:pPr>
    <w:rPr>
      <w:sz w:val="18"/>
      <w:szCs w:val="24"/>
    </w:rPr>
  </w:style>
  <w:style w:type="paragraph" w:customStyle="1" w:styleId="Scheduletitle">
    <w:name w:val="Schedule title"/>
    <w:basedOn w:val="Normal"/>
    <w:next w:val="Schedulereference"/>
    <w:rsid w:val="008E5D39"/>
    <w:pPr>
      <w:keepNext/>
      <w:keepLines/>
      <w:spacing w:before="480"/>
      <w:ind w:left="2410" w:hanging="2410"/>
    </w:pPr>
    <w:rPr>
      <w:b/>
      <w:sz w:val="32"/>
      <w:szCs w:val="24"/>
    </w:rPr>
  </w:style>
  <w:style w:type="paragraph" w:customStyle="1" w:styleId="SRNo">
    <w:name w:val="SRNo"/>
    <w:basedOn w:val="Normal"/>
    <w:next w:val="Normal"/>
    <w:rsid w:val="008E5D39"/>
    <w:pPr>
      <w:pBdr>
        <w:bottom w:val="single" w:sz="4" w:space="3" w:color="auto"/>
      </w:pBdr>
      <w:spacing w:before="480"/>
    </w:pPr>
    <w:rPr>
      <w:b/>
      <w:szCs w:val="24"/>
    </w:rPr>
  </w:style>
  <w:style w:type="paragraph" w:customStyle="1" w:styleId="TableColHead">
    <w:name w:val="TableColHead"/>
    <w:basedOn w:val="Normal"/>
    <w:rsid w:val="008E5D39"/>
    <w:pPr>
      <w:keepNext/>
      <w:spacing w:after="60" w:line="200" w:lineRule="exact"/>
    </w:pPr>
    <w:rPr>
      <w:b/>
      <w:sz w:val="18"/>
      <w:szCs w:val="24"/>
    </w:rPr>
  </w:style>
  <w:style w:type="paragraph" w:customStyle="1" w:styleId="TableP1a">
    <w:name w:val="TableP1(a)"/>
    <w:basedOn w:val="Normal"/>
    <w:rsid w:val="008E5D39"/>
    <w:pPr>
      <w:tabs>
        <w:tab w:val="right" w:pos="408"/>
      </w:tabs>
      <w:spacing w:after="60" w:line="240" w:lineRule="exact"/>
      <w:ind w:left="533" w:hanging="533"/>
    </w:pPr>
    <w:rPr>
      <w:rFonts w:ascii="Times New Roman" w:hAnsi="Times New Roman"/>
      <w:sz w:val="22"/>
      <w:szCs w:val="24"/>
      <w:lang w:eastAsia="en-AU"/>
    </w:rPr>
  </w:style>
  <w:style w:type="paragraph" w:customStyle="1" w:styleId="TableP2i">
    <w:name w:val="TableP2(i)"/>
    <w:basedOn w:val="Normal"/>
    <w:rsid w:val="008E5D39"/>
    <w:pPr>
      <w:tabs>
        <w:tab w:val="right" w:pos="726"/>
      </w:tabs>
      <w:spacing w:after="60" w:line="240" w:lineRule="exact"/>
      <w:ind w:left="868" w:hanging="868"/>
    </w:pPr>
    <w:rPr>
      <w:rFonts w:ascii="Times New Roman" w:hAnsi="Times New Roman"/>
      <w:sz w:val="22"/>
      <w:szCs w:val="24"/>
    </w:rPr>
  </w:style>
  <w:style w:type="paragraph" w:customStyle="1" w:styleId="TableText">
    <w:name w:val="TableText"/>
    <w:basedOn w:val="Normal"/>
    <w:rsid w:val="008E5D39"/>
    <w:pPr>
      <w:spacing w:before="60" w:after="60" w:line="240" w:lineRule="exact"/>
    </w:pPr>
    <w:rPr>
      <w:rFonts w:ascii="Times New Roman" w:hAnsi="Times New Roman"/>
      <w:sz w:val="22"/>
      <w:szCs w:val="24"/>
    </w:rPr>
  </w:style>
  <w:style w:type="paragraph" w:customStyle="1" w:styleId="TOC">
    <w:name w:val="TOC"/>
    <w:basedOn w:val="Normal"/>
    <w:next w:val="Normal"/>
    <w:rsid w:val="008E5D39"/>
    <w:pPr>
      <w:tabs>
        <w:tab w:val="right" w:pos="7088"/>
      </w:tabs>
    </w:pPr>
    <w:rPr>
      <w:sz w:val="20"/>
      <w:szCs w:val="24"/>
    </w:rPr>
  </w:style>
  <w:style w:type="paragraph" w:styleId="TOC1">
    <w:name w:val="toc 1"/>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360" w:after="360"/>
      <w:ind w:left="0" w:firstLine="0"/>
      <w:jc w:val="left"/>
    </w:pPr>
    <w:rPr>
      <w:rFonts w:ascii="Times New Roman" w:hAnsi="Times New Roman"/>
      <w:b/>
      <w:bCs/>
      <w:caps/>
      <w:sz w:val="22"/>
      <w:szCs w:val="22"/>
      <w:u w:val="single"/>
    </w:rPr>
  </w:style>
  <w:style w:type="paragraph" w:styleId="TOC2">
    <w:name w:val="toc 2"/>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b/>
      <w:bCs/>
      <w:smallCaps/>
      <w:sz w:val="22"/>
      <w:szCs w:val="22"/>
    </w:rPr>
  </w:style>
  <w:style w:type="paragraph" w:styleId="TOC3">
    <w:name w:val="toc 3"/>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mallCaps/>
      <w:sz w:val="22"/>
      <w:szCs w:val="22"/>
    </w:rPr>
  </w:style>
  <w:style w:type="paragraph" w:styleId="TOC4">
    <w:name w:val="toc 4"/>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5">
    <w:name w:val="toc 5"/>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6">
    <w:name w:val="toc 6"/>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7">
    <w:name w:val="toc 7"/>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8">
    <w:name w:val="toc 8"/>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9">
    <w:name w:val="toc 9"/>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customStyle="1" w:styleId="ZA2">
    <w:name w:val="ZA2"/>
    <w:basedOn w:val="A2"/>
    <w:semiHidden/>
    <w:rsid w:val="008E5D39"/>
    <w:pPr>
      <w:keepNext/>
    </w:pPr>
  </w:style>
  <w:style w:type="paragraph" w:customStyle="1" w:styleId="ZA3">
    <w:name w:val="ZA3"/>
    <w:basedOn w:val="A3"/>
    <w:semiHidden/>
    <w:rsid w:val="008E5D39"/>
    <w:pPr>
      <w:keepNext/>
    </w:pPr>
  </w:style>
  <w:style w:type="paragraph" w:customStyle="1" w:styleId="ZA4">
    <w:name w:val="ZA4"/>
    <w:basedOn w:val="Normal"/>
    <w:next w:val="A4"/>
    <w:semiHidden/>
    <w:rsid w:val="008E5D39"/>
    <w:pPr>
      <w:keepNext/>
      <w:tabs>
        <w:tab w:val="right" w:pos="1247"/>
      </w:tabs>
      <w:spacing w:before="60" w:line="260" w:lineRule="exact"/>
      <w:ind w:left="1531" w:hanging="1531"/>
    </w:pPr>
    <w:rPr>
      <w:rFonts w:ascii="Times New Roman" w:hAnsi="Times New Roman"/>
      <w:szCs w:val="24"/>
    </w:rPr>
  </w:style>
  <w:style w:type="paragraph" w:customStyle="1" w:styleId="ZDD">
    <w:name w:val="ZDD"/>
    <w:aliases w:val="Dict Def"/>
    <w:basedOn w:val="DD"/>
    <w:semiHidden/>
    <w:rsid w:val="008E5D39"/>
    <w:pPr>
      <w:keepNext/>
    </w:pPr>
  </w:style>
  <w:style w:type="paragraph" w:customStyle="1" w:styleId="Zdefinition">
    <w:name w:val="Zdefinition"/>
    <w:basedOn w:val="definition"/>
    <w:semiHidden/>
    <w:rsid w:val="008E5D39"/>
    <w:pPr>
      <w:keepNext/>
    </w:pPr>
  </w:style>
  <w:style w:type="paragraph" w:customStyle="1" w:styleId="ZDP1">
    <w:name w:val="ZDP1"/>
    <w:basedOn w:val="DP1a"/>
    <w:semiHidden/>
    <w:rsid w:val="008E5D39"/>
    <w:pPr>
      <w:keepNext/>
    </w:pPr>
  </w:style>
  <w:style w:type="paragraph" w:customStyle="1" w:styleId="ZExampleBody">
    <w:name w:val="ZExample Body"/>
    <w:basedOn w:val="ExampleBody"/>
    <w:semiHidden/>
    <w:rsid w:val="008E5D39"/>
    <w:pPr>
      <w:keepNext/>
    </w:pPr>
  </w:style>
  <w:style w:type="paragraph" w:customStyle="1" w:styleId="ZNote">
    <w:name w:val="ZNote"/>
    <w:basedOn w:val="Normal"/>
    <w:semiHidden/>
    <w:rsid w:val="008E5D39"/>
    <w:pPr>
      <w:keepNext/>
      <w:spacing w:line="220" w:lineRule="exact"/>
      <w:ind w:left="964"/>
    </w:pPr>
    <w:rPr>
      <w:rFonts w:ascii="Times New Roman" w:hAnsi="Times New Roman"/>
      <w:sz w:val="20"/>
      <w:szCs w:val="24"/>
    </w:rPr>
  </w:style>
  <w:style w:type="paragraph" w:customStyle="1" w:styleId="ZP1">
    <w:name w:val="ZP1"/>
    <w:basedOn w:val="P1"/>
    <w:semiHidden/>
    <w:rsid w:val="008E5D39"/>
    <w:pPr>
      <w:keepNext/>
    </w:pPr>
  </w:style>
  <w:style w:type="paragraph" w:customStyle="1" w:styleId="ZP2">
    <w:name w:val="ZP2"/>
    <w:basedOn w:val="P2"/>
    <w:semiHidden/>
    <w:rsid w:val="008E5D39"/>
    <w:pPr>
      <w:keepNext/>
    </w:pPr>
  </w:style>
  <w:style w:type="paragraph" w:customStyle="1" w:styleId="ZP3">
    <w:name w:val="ZP3"/>
    <w:basedOn w:val="P3"/>
    <w:semiHidden/>
    <w:rsid w:val="008E5D39"/>
    <w:pPr>
      <w:keepNext/>
    </w:pPr>
  </w:style>
  <w:style w:type="paragraph" w:customStyle="1" w:styleId="ZR1">
    <w:name w:val="ZR1"/>
    <w:basedOn w:val="R1"/>
    <w:semiHidden/>
    <w:rsid w:val="008E5D39"/>
    <w:pPr>
      <w:keepNext/>
    </w:pPr>
  </w:style>
  <w:style w:type="paragraph" w:customStyle="1" w:styleId="ZR2">
    <w:name w:val="ZR2"/>
    <w:basedOn w:val="R2"/>
    <w:semiHidden/>
    <w:rsid w:val="008E5D39"/>
    <w:pPr>
      <w:keepNext/>
    </w:pPr>
  </w:style>
  <w:style w:type="paragraph" w:customStyle="1" w:styleId="ZRcN">
    <w:name w:val="ZRcN"/>
    <w:basedOn w:val="Rc"/>
    <w:semiHidden/>
    <w:rsid w:val="008E5D39"/>
    <w:pPr>
      <w:keepNext/>
    </w:pPr>
  </w:style>
  <w:style w:type="paragraph" w:customStyle="1" w:styleId="ZRx2">
    <w:name w:val="ZRx(2)"/>
    <w:basedOn w:val="Rx2"/>
    <w:semiHidden/>
    <w:rsid w:val="008E5D39"/>
    <w:pPr>
      <w:keepNext/>
    </w:pPr>
  </w:style>
  <w:style w:type="paragraph" w:customStyle="1" w:styleId="ZRxA">
    <w:name w:val="ZRx(A)"/>
    <w:basedOn w:val="RxA0"/>
    <w:semiHidden/>
    <w:rsid w:val="008E5D39"/>
    <w:pPr>
      <w:keepNext/>
    </w:pPr>
  </w:style>
  <w:style w:type="paragraph" w:customStyle="1" w:styleId="ZRxa0">
    <w:name w:val="ZRx(a)"/>
    <w:basedOn w:val="Rxa"/>
    <w:semiHidden/>
    <w:rsid w:val="008E5D39"/>
    <w:pPr>
      <w:keepNext/>
    </w:pPr>
  </w:style>
  <w:style w:type="paragraph" w:customStyle="1" w:styleId="ZRxi">
    <w:name w:val="ZRx(i)"/>
    <w:basedOn w:val="Rxi"/>
    <w:semiHidden/>
    <w:rsid w:val="008E5D39"/>
    <w:pPr>
      <w:keepNext/>
    </w:pPr>
  </w:style>
  <w:style w:type="paragraph" w:customStyle="1" w:styleId="ZRx123">
    <w:name w:val="ZRx.123"/>
    <w:basedOn w:val="Rx123"/>
    <w:semiHidden/>
    <w:rsid w:val="008E5D39"/>
    <w:pPr>
      <w:keepNext/>
    </w:pPr>
  </w:style>
  <w:style w:type="table" w:customStyle="1" w:styleId="OLDPTableHeader">
    <w:name w:val="OLDPTableHeader"/>
    <w:semiHidden/>
    <w:rsid w:val="008E5D39"/>
    <w:rPr>
      <w:rFonts w:ascii="Times New Roman" w:hAnsi="Times New Roman" w:cs="Times New Roman"/>
    </w:rPr>
    <w:tblPr>
      <w:tblInd w:w="0" w:type="dxa"/>
      <w:tblBorders>
        <w:bottom w:val="single" w:sz="4" w:space="0" w:color="auto"/>
      </w:tblBorders>
      <w:tblCellMar>
        <w:top w:w="0" w:type="dxa"/>
        <w:left w:w="108" w:type="dxa"/>
        <w:bottom w:w="0" w:type="dxa"/>
        <w:right w:w="108" w:type="dxa"/>
      </w:tblCellMar>
    </w:tblPr>
  </w:style>
  <w:style w:type="paragraph" w:customStyle="1" w:styleId="FooterCitation">
    <w:name w:val="FooterCitation"/>
    <w:basedOn w:val="Footer"/>
    <w:rsid w:val="008E5D39"/>
    <w:pPr>
      <w:tabs>
        <w:tab w:val="center" w:pos="4153"/>
        <w:tab w:val="right" w:pos="8306"/>
      </w:tabs>
      <w:spacing w:before="20"/>
      <w:jc w:val="center"/>
    </w:pPr>
    <w:rPr>
      <w:i/>
      <w:szCs w:val="24"/>
      <w:lang w:eastAsia="en-AU"/>
    </w:rPr>
  </w:style>
  <w:style w:type="table" w:customStyle="1" w:styleId="OLDPTableFooter">
    <w:name w:val="OLDPTableFooter"/>
    <w:semiHidden/>
    <w:rsid w:val="008E5D39"/>
    <w:rPr>
      <w:rFonts w:ascii="Times New Roman" w:hAnsi="Times New Roman" w:cs="Times New Roman"/>
    </w:rPr>
    <w:tblPr>
      <w:tblInd w:w="0" w:type="dxa"/>
      <w:tblBorders>
        <w:top w:val="single" w:sz="4" w:space="0" w:color="auto"/>
      </w:tblBorders>
      <w:tblCellMar>
        <w:top w:w="0" w:type="dxa"/>
        <w:left w:w="108" w:type="dxa"/>
        <w:bottom w:w="0" w:type="dxa"/>
        <w:right w:w="108" w:type="dxa"/>
      </w:tblCellMar>
    </w:tblPr>
  </w:style>
  <w:style w:type="paragraph" w:customStyle="1" w:styleId="TableOfAmendHead">
    <w:name w:val="TableOfAmendHead"/>
    <w:basedOn w:val="TableOfAmend"/>
    <w:next w:val="Normal"/>
    <w:rsid w:val="008E5D39"/>
    <w:pPr>
      <w:spacing w:after="60"/>
    </w:pPr>
    <w:rPr>
      <w:sz w:val="16"/>
    </w:rPr>
  </w:style>
  <w:style w:type="paragraph" w:customStyle="1" w:styleId="HD">
    <w:name w:val="HD"/>
    <w:aliases w:val="Division Heading"/>
    <w:basedOn w:val="Normal"/>
    <w:next w:val="HR"/>
    <w:rsid w:val="008E5D39"/>
    <w:pPr>
      <w:spacing w:before="360"/>
      <w:ind w:left="2410" w:hanging="2410"/>
    </w:pPr>
    <w:rPr>
      <w:b/>
      <w:sz w:val="28"/>
      <w:szCs w:val="24"/>
      <w:lang w:eastAsia="en-AU"/>
    </w:rPr>
  </w:style>
  <w:style w:type="paragraph" w:customStyle="1" w:styleId="TableASLI">
    <w:name w:val="TableASLI"/>
    <w:basedOn w:val="Normal"/>
    <w:rsid w:val="008E5D39"/>
    <w:pPr>
      <w:spacing w:before="360" w:line="280" w:lineRule="exact"/>
      <w:ind w:left="2410" w:hanging="2410"/>
    </w:pPr>
    <w:rPr>
      <w:b/>
      <w:sz w:val="26"/>
      <w:szCs w:val="24"/>
      <w:lang w:eastAsia="en-AU"/>
    </w:rPr>
  </w:style>
  <w:style w:type="paragraph" w:customStyle="1" w:styleId="Schedulereferenceleft">
    <w:name w:val="Schedule reference left"/>
    <w:basedOn w:val="Schedulereference"/>
    <w:rsid w:val="008E5D39"/>
    <w:pPr>
      <w:ind w:left="0"/>
    </w:pPr>
  </w:style>
  <w:style w:type="paragraph" w:customStyle="1" w:styleId="RegNotesa">
    <w:name w:val="RegNotes(a)"/>
    <w:basedOn w:val="Normal"/>
    <w:rsid w:val="008E5D39"/>
    <w:pPr>
      <w:spacing w:before="60" w:line="200" w:lineRule="exact"/>
      <w:ind w:left="425" w:hanging="425"/>
    </w:pPr>
    <w:rPr>
      <w:sz w:val="18"/>
      <w:szCs w:val="24"/>
      <w:lang w:eastAsia="en-AU"/>
    </w:rPr>
  </w:style>
  <w:style w:type="paragraph" w:customStyle="1" w:styleId="RegNotes1">
    <w:name w:val="RegNotes(1)"/>
    <w:basedOn w:val="RegNotesa"/>
    <w:rsid w:val="008E5D39"/>
    <w:pPr>
      <w:ind w:left="850"/>
    </w:pPr>
  </w:style>
  <w:style w:type="paragraph" w:customStyle="1" w:styleId="FooterText">
    <w:name w:val="Footer Text"/>
    <w:basedOn w:val="Normal"/>
    <w:rsid w:val="008E5D39"/>
    <w:rPr>
      <w:rFonts w:ascii="Times New Roman" w:hAnsi="Times New Roman"/>
      <w:sz w:val="20"/>
      <w:szCs w:val="24"/>
      <w:lang w:eastAsia="en-AU"/>
    </w:rPr>
  </w:style>
  <w:style w:type="paragraph" w:customStyle="1" w:styleId="EndNotes">
    <w:name w:val="EndNotes"/>
    <w:basedOn w:val="Normal"/>
    <w:rsid w:val="008E5D39"/>
    <w:pPr>
      <w:spacing w:line="260" w:lineRule="exact"/>
    </w:pPr>
    <w:rPr>
      <w:rFonts w:ascii="Times New Roman" w:hAnsi="Times New Roman"/>
      <w:szCs w:val="24"/>
      <w:lang w:eastAsia="en-AU"/>
    </w:rPr>
  </w:style>
  <w:style w:type="paragraph" w:customStyle="1" w:styleId="ENoteNo">
    <w:name w:val="ENoteNo"/>
    <w:basedOn w:val="EndNotes"/>
    <w:rsid w:val="008E5D39"/>
    <w:pPr>
      <w:ind w:left="357" w:hanging="357"/>
    </w:pPr>
    <w:rPr>
      <w:rFonts w:ascii="Arial" w:hAnsi="Arial"/>
      <w:b/>
    </w:rPr>
  </w:style>
  <w:style w:type="paragraph" w:customStyle="1" w:styleId="CoverUpdate">
    <w:name w:val="CoverUpdate"/>
    <w:basedOn w:val="Normal"/>
    <w:rsid w:val="008E5D39"/>
    <w:pPr>
      <w:spacing w:before="240"/>
    </w:pPr>
    <w:rPr>
      <w:rFonts w:ascii="Times New Roman" w:hAnsi="Times New Roman"/>
      <w:szCs w:val="24"/>
      <w:lang w:eastAsia="en-AU"/>
    </w:rPr>
  </w:style>
  <w:style w:type="paragraph" w:customStyle="1" w:styleId="CoverAct">
    <w:name w:val="CoverAct"/>
    <w:basedOn w:val="Normal"/>
    <w:next w:val="CoverUpdate"/>
    <w:rsid w:val="008E5D39"/>
    <w:pPr>
      <w:pBdr>
        <w:bottom w:val="single" w:sz="4" w:space="3" w:color="auto"/>
      </w:pBdr>
    </w:pPr>
    <w:rPr>
      <w:i/>
      <w:sz w:val="28"/>
      <w:szCs w:val="24"/>
      <w:lang w:eastAsia="en-AU"/>
    </w:rPr>
  </w:style>
  <w:style w:type="paragraph" w:customStyle="1" w:styleId="CoverMade">
    <w:name w:val="CoverMade"/>
    <w:basedOn w:val="Normal"/>
    <w:rsid w:val="008E5D39"/>
    <w:pPr>
      <w:spacing w:before="240" w:after="240"/>
    </w:pPr>
    <w:rPr>
      <w:szCs w:val="24"/>
      <w:lang w:eastAsia="en-AU"/>
    </w:rPr>
  </w:style>
  <w:style w:type="paragraph" w:customStyle="1" w:styleId="ContentsStatRule">
    <w:name w:val="ContentsStatRule"/>
    <w:basedOn w:val="Normal"/>
    <w:rsid w:val="008E5D39"/>
    <w:pPr>
      <w:spacing w:before="480"/>
    </w:pPr>
    <w:rPr>
      <w:b/>
      <w:szCs w:val="24"/>
      <w:lang w:eastAsia="en-AU"/>
    </w:rPr>
  </w:style>
  <w:style w:type="paragraph" w:customStyle="1" w:styleId="CoverStatRule">
    <w:name w:val="CoverStatRule"/>
    <w:basedOn w:val="Normal"/>
    <w:rsid w:val="008E5D39"/>
    <w:pPr>
      <w:spacing w:before="480"/>
    </w:pPr>
    <w:rPr>
      <w:b/>
      <w:szCs w:val="24"/>
      <w:lang w:eastAsia="en-AU"/>
    </w:rPr>
  </w:style>
  <w:style w:type="paragraph" w:customStyle="1" w:styleId="ContentsPage">
    <w:name w:val="ContentsPage"/>
    <w:basedOn w:val="Normal"/>
    <w:next w:val="TOC"/>
    <w:rsid w:val="008E5D39"/>
    <w:pPr>
      <w:jc w:val="right"/>
    </w:pPr>
    <w:rPr>
      <w:szCs w:val="24"/>
      <w:lang w:eastAsia="en-AU"/>
    </w:rPr>
  </w:style>
  <w:style w:type="paragraph" w:customStyle="1" w:styleId="AsAmendedBy">
    <w:name w:val="AsAmendedBy"/>
    <w:basedOn w:val="Normal"/>
    <w:rsid w:val="008E5D39"/>
    <w:pPr>
      <w:spacing w:before="60" w:line="200" w:lineRule="exact"/>
      <w:ind w:left="170"/>
    </w:pPr>
    <w:rPr>
      <w:sz w:val="18"/>
      <w:szCs w:val="24"/>
      <w:lang w:eastAsia="en-AU"/>
    </w:rPr>
  </w:style>
  <w:style w:type="paragraph" w:customStyle="1" w:styleId="AsAmendedByBold">
    <w:name w:val="AsAmendedByBold"/>
    <w:basedOn w:val="Normal"/>
    <w:next w:val="AsAmendedBy"/>
    <w:rsid w:val="008E5D39"/>
    <w:pPr>
      <w:spacing w:before="60" w:after="60" w:line="200" w:lineRule="exact"/>
      <w:ind w:left="170"/>
    </w:pPr>
    <w:rPr>
      <w:b/>
      <w:sz w:val="18"/>
      <w:szCs w:val="24"/>
      <w:lang w:eastAsia="en-AU"/>
    </w:rPr>
  </w:style>
  <w:style w:type="paragraph" w:customStyle="1" w:styleId="PageBreak">
    <w:name w:val="PageBreak"/>
    <w:aliases w:val="pb"/>
    <w:basedOn w:val="Normal"/>
    <w:next w:val="Heading2"/>
    <w:rsid w:val="008E5D39"/>
    <w:rPr>
      <w:rFonts w:ascii="Times New Roman" w:hAnsi="Times New Roman"/>
      <w:sz w:val="10"/>
      <w:lang w:eastAsia="en-AU"/>
    </w:rPr>
  </w:style>
  <w:style w:type="paragraph" w:customStyle="1" w:styleId="FooterPageOdd">
    <w:name w:val="FooterPageOdd"/>
    <w:basedOn w:val="Footer"/>
    <w:rsid w:val="008E5D39"/>
    <w:pPr>
      <w:tabs>
        <w:tab w:val="center" w:pos="3600"/>
        <w:tab w:val="right" w:pos="7201"/>
      </w:tabs>
      <w:jc w:val="right"/>
    </w:pPr>
    <w:rPr>
      <w:sz w:val="22"/>
      <w:szCs w:val="18"/>
    </w:rPr>
  </w:style>
  <w:style w:type="paragraph" w:customStyle="1" w:styleId="Tablepara">
    <w:name w:val="Table para"/>
    <w:basedOn w:val="Normal"/>
    <w:rsid w:val="008E5D39"/>
    <w:pPr>
      <w:spacing w:before="40" w:line="240" w:lineRule="exact"/>
      <w:ind w:left="459" w:hanging="425"/>
    </w:pPr>
    <w:rPr>
      <w:rFonts w:ascii="Times New Roman" w:hAnsi="Times New Roman"/>
      <w:sz w:val="22"/>
      <w:lang w:eastAsia="en-AU"/>
    </w:rPr>
  </w:style>
  <w:style w:type="paragraph" w:customStyle="1" w:styleId="Tablesubpara">
    <w:name w:val="Table subpara"/>
    <w:basedOn w:val="Normal"/>
    <w:rsid w:val="008E5D39"/>
    <w:pPr>
      <w:tabs>
        <w:tab w:val="right" w:pos="884"/>
      </w:tabs>
      <w:spacing w:before="40"/>
      <w:ind w:left="1168" w:hanging="1168"/>
    </w:pPr>
    <w:rPr>
      <w:rFonts w:ascii="Times New Roman" w:hAnsi="Times New Roman"/>
      <w:sz w:val="22"/>
      <w:lang w:eastAsia="en-AU"/>
    </w:rPr>
  </w:style>
  <w:style w:type="paragraph" w:customStyle="1" w:styleId="TableTextpa">
    <w:name w:val="TableText p(a)"/>
    <w:basedOn w:val="TableText"/>
    <w:rsid w:val="008E5D39"/>
    <w:pPr>
      <w:spacing w:after="0"/>
      <w:ind w:left="318" w:hanging="318"/>
    </w:pPr>
    <w:rPr>
      <w:sz w:val="18"/>
      <w:szCs w:val="20"/>
      <w:lang w:eastAsia="en-AU"/>
    </w:rPr>
  </w:style>
  <w:style w:type="character" w:customStyle="1" w:styleId="CharSchText">
    <w:name w:val="CharSchText"/>
    <w:basedOn w:val="DefaultParagraphFont"/>
    <w:semiHidden/>
    <w:rsid w:val="008E5D39"/>
    <w:rPr>
      <w:rFonts w:cs="Times New Roman"/>
    </w:rPr>
  </w:style>
  <w:style w:type="paragraph" w:customStyle="1" w:styleId="TableENotesHeadingAmdt">
    <w:name w:val="TableENotesHeadingAmdt"/>
    <w:basedOn w:val="Normal"/>
    <w:rsid w:val="008E5D39"/>
    <w:pPr>
      <w:pageBreakBefore/>
      <w:spacing w:before="240" w:after="240" w:line="300" w:lineRule="exact"/>
      <w:ind w:left="2410" w:hanging="2410"/>
    </w:pPr>
    <w:rPr>
      <w:b/>
      <w:sz w:val="28"/>
      <w:szCs w:val="24"/>
      <w:lang w:eastAsia="en-AU"/>
    </w:rPr>
  </w:style>
  <w:style w:type="paragraph" w:styleId="Caption">
    <w:name w:val="caption"/>
    <w:basedOn w:val="Normal"/>
    <w:next w:val="Normal"/>
    <w:rsid w:val="008E5D39"/>
    <w:rPr>
      <w:rFonts w:ascii="Times New Roman" w:hAnsi="Times New Roman"/>
      <w:b/>
      <w:bCs/>
      <w:sz w:val="20"/>
      <w:lang w:eastAsia="en-AU"/>
    </w:rPr>
  </w:style>
  <w:style w:type="paragraph" w:styleId="DocumentMap">
    <w:name w:val="Document Map"/>
    <w:basedOn w:val="Normal"/>
    <w:link w:val="DocumentMapChar"/>
    <w:rsid w:val="008E5D39"/>
    <w:pPr>
      <w:shd w:val="clear" w:color="auto" w:fill="000080"/>
    </w:pPr>
    <w:rPr>
      <w:rFonts w:ascii="Tahoma" w:hAnsi="Tahoma" w:cs="Tahoma"/>
      <w:szCs w:val="24"/>
      <w:lang w:eastAsia="en-AU"/>
    </w:rPr>
  </w:style>
  <w:style w:type="character" w:customStyle="1" w:styleId="DocumentMapChar">
    <w:name w:val="Document Map Char"/>
    <w:basedOn w:val="DefaultParagraphFont"/>
    <w:link w:val="DocumentMap"/>
    <w:semiHidden/>
    <w:locked/>
    <w:rsid w:val="00DD7BC9"/>
    <w:rPr>
      <w:rFonts w:ascii="Times New Roman" w:hAnsi="Times New Roman" w:cs="Times New Roman"/>
      <w:color w:val="000000"/>
      <w:sz w:val="2"/>
      <w:lang w:eastAsia="en-US"/>
    </w:rPr>
  </w:style>
  <w:style w:type="paragraph" w:styleId="Index2">
    <w:name w:val="index 2"/>
    <w:basedOn w:val="Normal"/>
    <w:next w:val="Normal"/>
    <w:autoRedefine/>
    <w:rsid w:val="008E5D39"/>
    <w:pPr>
      <w:ind w:left="480" w:hanging="240"/>
    </w:pPr>
    <w:rPr>
      <w:rFonts w:ascii="Times New Roman" w:hAnsi="Times New Roman"/>
      <w:szCs w:val="24"/>
      <w:lang w:eastAsia="en-AU"/>
    </w:rPr>
  </w:style>
  <w:style w:type="paragraph" w:styleId="Index3">
    <w:name w:val="index 3"/>
    <w:basedOn w:val="Normal"/>
    <w:next w:val="Normal"/>
    <w:autoRedefine/>
    <w:rsid w:val="008E5D39"/>
    <w:pPr>
      <w:ind w:left="720" w:hanging="240"/>
    </w:pPr>
    <w:rPr>
      <w:rFonts w:ascii="Times New Roman" w:hAnsi="Times New Roman"/>
      <w:szCs w:val="24"/>
      <w:lang w:eastAsia="en-AU"/>
    </w:rPr>
  </w:style>
  <w:style w:type="paragraph" w:styleId="Index4">
    <w:name w:val="index 4"/>
    <w:basedOn w:val="Normal"/>
    <w:next w:val="Normal"/>
    <w:autoRedefine/>
    <w:rsid w:val="008E5D39"/>
    <w:pPr>
      <w:ind w:left="960" w:hanging="240"/>
    </w:pPr>
    <w:rPr>
      <w:rFonts w:ascii="Times New Roman" w:hAnsi="Times New Roman"/>
      <w:szCs w:val="24"/>
      <w:lang w:eastAsia="en-AU"/>
    </w:rPr>
  </w:style>
  <w:style w:type="paragraph" w:styleId="Index5">
    <w:name w:val="index 5"/>
    <w:basedOn w:val="Normal"/>
    <w:next w:val="Normal"/>
    <w:autoRedefine/>
    <w:rsid w:val="008E5D39"/>
    <w:pPr>
      <w:ind w:left="1200" w:hanging="240"/>
    </w:pPr>
    <w:rPr>
      <w:rFonts w:ascii="Times New Roman" w:hAnsi="Times New Roman"/>
      <w:szCs w:val="24"/>
      <w:lang w:eastAsia="en-AU"/>
    </w:rPr>
  </w:style>
  <w:style w:type="paragraph" w:styleId="Index6">
    <w:name w:val="index 6"/>
    <w:basedOn w:val="Normal"/>
    <w:next w:val="Normal"/>
    <w:autoRedefine/>
    <w:rsid w:val="008E5D39"/>
    <w:pPr>
      <w:ind w:left="1440" w:hanging="240"/>
    </w:pPr>
    <w:rPr>
      <w:rFonts w:ascii="Times New Roman" w:hAnsi="Times New Roman"/>
      <w:szCs w:val="24"/>
      <w:lang w:eastAsia="en-AU"/>
    </w:rPr>
  </w:style>
  <w:style w:type="paragraph" w:styleId="Index7">
    <w:name w:val="index 7"/>
    <w:basedOn w:val="Normal"/>
    <w:next w:val="Normal"/>
    <w:autoRedefine/>
    <w:rsid w:val="008E5D39"/>
    <w:pPr>
      <w:ind w:left="1680" w:hanging="240"/>
    </w:pPr>
    <w:rPr>
      <w:rFonts w:ascii="Times New Roman" w:hAnsi="Times New Roman"/>
      <w:szCs w:val="24"/>
      <w:lang w:eastAsia="en-AU"/>
    </w:rPr>
  </w:style>
  <w:style w:type="paragraph" w:styleId="Index8">
    <w:name w:val="index 8"/>
    <w:basedOn w:val="Normal"/>
    <w:next w:val="Normal"/>
    <w:autoRedefine/>
    <w:rsid w:val="008E5D39"/>
    <w:pPr>
      <w:ind w:left="1920" w:hanging="240"/>
    </w:pPr>
    <w:rPr>
      <w:rFonts w:ascii="Times New Roman" w:hAnsi="Times New Roman"/>
      <w:szCs w:val="24"/>
      <w:lang w:eastAsia="en-AU"/>
    </w:rPr>
  </w:style>
  <w:style w:type="paragraph" w:styleId="Index9">
    <w:name w:val="index 9"/>
    <w:basedOn w:val="Normal"/>
    <w:next w:val="Normal"/>
    <w:autoRedefine/>
    <w:rsid w:val="008E5D39"/>
    <w:pPr>
      <w:ind w:left="2160" w:hanging="240"/>
    </w:pPr>
    <w:rPr>
      <w:rFonts w:ascii="Times New Roman" w:hAnsi="Times New Roman"/>
      <w:szCs w:val="24"/>
      <w:lang w:eastAsia="en-AU"/>
    </w:rPr>
  </w:style>
  <w:style w:type="paragraph" w:styleId="IndexHeading">
    <w:name w:val="index heading"/>
    <w:basedOn w:val="Normal"/>
    <w:next w:val="Index1"/>
    <w:rsid w:val="008E5D39"/>
    <w:rPr>
      <w:rFonts w:cs="Arial"/>
      <w:b/>
      <w:bCs/>
      <w:szCs w:val="24"/>
      <w:lang w:eastAsia="en-AU"/>
    </w:rPr>
  </w:style>
  <w:style w:type="paragraph" w:styleId="MacroText">
    <w:name w:val="macro"/>
    <w:link w:val="MacroTextChar"/>
    <w:rsid w:val="008E5D3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locked/>
    <w:rsid w:val="00DD7BC9"/>
    <w:rPr>
      <w:rFonts w:ascii="Courier New" w:hAnsi="Courier New" w:cs="Courier New"/>
      <w:lang w:val="en-AU" w:eastAsia="en-AU" w:bidi="ar-SA"/>
    </w:rPr>
  </w:style>
  <w:style w:type="paragraph" w:styleId="TableofAuthorities">
    <w:name w:val="table of authorities"/>
    <w:basedOn w:val="Normal"/>
    <w:next w:val="Normal"/>
    <w:rsid w:val="008E5D39"/>
    <w:pPr>
      <w:ind w:left="240" w:hanging="240"/>
    </w:pPr>
    <w:rPr>
      <w:rFonts w:ascii="Times New Roman" w:hAnsi="Times New Roman"/>
      <w:szCs w:val="24"/>
      <w:lang w:eastAsia="en-AU"/>
    </w:rPr>
  </w:style>
  <w:style w:type="paragraph" w:styleId="TableofFigures">
    <w:name w:val="table of figures"/>
    <w:basedOn w:val="Normal"/>
    <w:next w:val="Normal"/>
    <w:rsid w:val="008E5D39"/>
    <w:pPr>
      <w:ind w:left="480" w:hanging="480"/>
    </w:pPr>
    <w:rPr>
      <w:rFonts w:ascii="Times New Roman" w:hAnsi="Times New Roman"/>
      <w:szCs w:val="24"/>
      <w:lang w:eastAsia="en-AU"/>
    </w:rPr>
  </w:style>
  <w:style w:type="paragraph" w:styleId="TOAHeading">
    <w:name w:val="toa heading"/>
    <w:basedOn w:val="Normal"/>
    <w:next w:val="Normal"/>
    <w:rsid w:val="008E5D39"/>
    <w:rPr>
      <w:rFonts w:cs="Arial"/>
      <w:b/>
      <w:bCs/>
      <w:szCs w:val="24"/>
      <w:lang w:eastAsia="en-AU"/>
    </w:rPr>
  </w:style>
  <w:style w:type="paragraph" w:customStyle="1" w:styleId="top1">
    <w:name w:val="top1"/>
    <w:basedOn w:val="Normal"/>
    <w:semiHidden/>
    <w:rsid w:val="008E5D39"/>
    <w:pPr>
      <w:keepNext/>
      <w:tabs>
        <w:tab w:val="right" w:pos="7218"/>
      </w:tabs>
      <w:ind w:left="2410" w:right="136" w:hanging="1418"/>
    </w:pPr>
    <w:rPr>
      <w:b/>
      <w:sz w:val="18"/>
      <w:szCs w:val="24"/>
    </w:rPr>
  </w:style>
  <w:style w:type="paragraph" w:customStyle="1" w:styleId="top2">
    <w:name w:val="top2"/>
    <w:basedOn w:val="Normal"/>
    <w:semiHidden/>
    <w:rsid w:val="008E5D39"/>
    <w:pPr>
      <w:tabs>
        <w:tab w:val="clear" w:pos="3697"/>
        <w:tab w:val="left" w:pos="3686"/>
        <w:tab w:val="right" w:pos="7082"/>
      </w:tabs>
      <w:spacing w:before="80"/>
      <w:ind w:left="2410" w:hanging="1168"/>
    </w:pPr>
    <w:rPr>
      <w:b/>
      <w:sz w:val="18"/>
      <w:szCs w:val="24"/>
    </w:rPr>
  </w:style>
  <w:style w:type="paragraph" w:customStyle="1" w:styleId="top3">
    <w:name w:val="top3"/>
    <w:basedOn w:val="Normal"/>
    <w:semiHidden/>
    <w:rsid w:val="008E5D39"/>
    <w:pPr>
      <w:spacing w:before="80"/>
      <w:ind w:left="2410" w:hanging="1168"/>
    </w:pPr>
    <w:rPr>
      <w:sz w:val="18"/>
      <w:szCs w:val="24"/>
    </w:rPr>
  </w:style>
  <w:style w:type="paragraph" w:customStyle="1" w:styleId="ScheduleDivision">
    <w:name w:val="Schedule Division"/>
    <w:basedOn w:val="Normal"/>
    <w:next w:val="ScheduleHeading"/>
    <w:rsid w:val="008E5D39"/>
    <w:pPr>
      <w:keepNext/>
      <w:spacing w:before="360"/>
      <w:ind w:left="1559" w:hanging="1559"/>
    </w:pPr>
    <w:rPr>
      <w:b/>
      <w:szCs w:val="24"/>
    </w:rPr>
  </w:style>
  <w:style w:type="paragraph" w:customStyle="1" w:styleId="Footerinfo0">
    <w:name w:val="Footerinfo"/>
    <w:basedOn w:val="Footer"/>
    <w:rsid w:val="008E5D39"/>
    <w:pPr>
      <w:tabs>
        <w:tab w:val="center" w:pos="4153"/>
        <w:tab w:val="right" w:pos="8306"/>
      </w:tabs>
    </w:pPr>
    <w:rPr>
      <w:sz w:val="12"/>
      <w:szCs w:val="24"/>
      <w:lang w:eastAsia="en-AU"/>
    </w:rPr>
  </w:style>
  <w:style w:type="paragraph" w:customStyle="1" w:styleId="FooterPageEven">
    <w:name w:val="FooterPageEven"/>
    <w:basedOn w:val="FooterPageOdd"/>
    <w:rsid w:val="008E5D39"/>
    <w:pPr>
      <w:jc w:val="left"/>
    </w:pPr>
  </w:style>
  <w:style w:type="paragraph" w:customStyle="1" w:styleId="TableOfAmend">
    <w:name w:val="TableOfAmend"/>
    <w:basedOn w:val="Normal"/>
    <w:rsid w:val="008E5D39"/>
    <w:pPr>
      <w:tabs>
        <w:tab w:val="right" w:leader="dot" w:pos="2268"/>
      </w:tabs>
      <w:spacing w:before="60" w:line="200" w:lineRule="exact"/>
      <w:ind w:left="170" w:right="-11" w:hanging="170"/>
    </w:pPr>
    <w:rPr>
      <w:sz w:val="18"/>
      <w:szCs w:val="24"/>
      <w:lang w:eastAsia="en-AU"/>
    </w:rPr>
  </w:style>
  <w:style w:type="paragraph" w:customStyle="1" w:styleId="TableOfAmend0pt">
    <w:name w:val="TableOfAmend0pt"/>
    <w:basedOn w:val="TableOfAmend"/>
    <w:rsid w:val="008E5D39"/>
    <w:pPr>
      <w:spacing w:before="0"/>
    </w:pPr>
  </w:style>
  <w:style w:type="paragraph" w:customStyle="1" w:styleId="TableOfStatRules">
    <w:name w:val="TableOfStatRules"/>
    <w:basedOn w:val="Normal"/>
    <w:rsid w:val="008E5D39"/>
    <w:pPr>
      <w:spacing w:before="60" w:line="200" w:lineRule="exact"/>
    </w:pPr>
    <w:rPr>
      <w:sz w:val="18"/>
      <w:szCs w:val="24"/>
      <w:lang w:eastAsia="en-AU"/>
    </w:rPr>
  </w:style>
  <w:style w:type="character" w:customStyle="1" w:styleId="110">
    <w:name w:val="1 1"/>
    <w:basedOn w:val="DefaultParagraphFont"/>
    <w:rsid w:val="008E5D39"/>
    <w:rPr>
      <w:rFonts w:ascii="Courier New" w:hAnsi="Courier New" w:cs="Times New Roman"/>
      <w:sz w:val="24"/>
      <w:lang w:val="en-US"/>
    </w:rPr>
  </w:style>
  <w:style w:type="character" w:customStyle="1" w:styleId="Document8">
    <w:name w:val="Document 8"/>
    <w:basedOn w:val="DefaultParagraphFont"/>
    <w:rsid w:val="008E5D39"/>
    <w:rPr>
      <w:rFonts w:cs="Times New Roman"/>
    </w:rPr>
  </w:style>
  <w:style w:type="character" w:customStyle="1" w:styleId="Document6">
    <w:name w:val="Document 6"/>
    <w:basedOn w:val="DefaultParagraphFont"/>
    <w:rsid w:val="008E5D39"/>
    <w:rPr>
      <w:rFonts w:cs="Times New Roman"/>
    </w:rPr>
  </w:style>
  <w:style w:type="character" w:customStyle="1" w:styleId="Document5">
    <w:name w:val="Document 5"/>
    <w:basedOn w:val="DefaultParagraphFont"/>
    <w:rsid w:val="008E5D39"/>
    <w:rPr>
      <w:rFonts w:cs="Times New Roman"/>
    </w:rPr>
  </w:style>
  <w:style w:type="character" w:customStyle="1" w:styleId="Document7">
    <w:name w:val="Document 7"/>
    <w:basedOn w:val="DefaultParagraphFont"/>
    <w:rsid w:val="008E5D39"/>
    <w:rPr>
      <w:rFonts w:cs="Times New Roman"/>
    </w:rPr>
  </w:style>
  <w:style w:type="character" w:customStyle="1" w:styleId="Bibliogrphy">
    <w:name w:val="Bibliogrphy"/>
    <w:basedOn w:val="DefaultParagraphFont"/>
    <w:rsid w:val="008E5D39"/>
    <w:rPr>
      <w:rFonts w:cs="Times New Roman"/>
    </w:rPr>
  </w:style>
  <w:style w:type="character" w:customStyle="1" w:styleId="RightPar1">
    <w:name w:val="Right Par 1"/>
    <w:basedOn w:val="DefaultParagraphFont"/>
    <w:rsid w:val="008E5D39"/>
    <w:rPr>
      <w:rFonts w:cs="Times New Roman"/>
    </w:rPr>
  </w:style>
  <w:style w:type="character" w:customStyle="1" w:styleId="RightPar2">
    <w:name w:val="Right Par 2"/>
    <w:basedOn w:val="DefaultParagraphFont"/>
    <w:rsid w:val="008E5D39"/>
    <w:rPr>
      <w:rFonts w:cs="Times New Roman"/>
    </w:rPr>
  </w:style>
  <w:style w:type="character" w:customStyle="1" w:styleId="Document3">
    <w:name w:val="Document 3"/>
    <w:basedOn w:val="DefaultParagraphFont"/>
    <w:rsid w:val="008E5D39"/>
    <w:rPr>
      <w:rFonts w:ascii="Courier New" w:hAnsi="Courier New" w:cs="Times New Roman"/>
      <w:sz w:val="24"/>
      <w:lang w:val="en-US"/>
    </w:rPr>
  </w:style>
  <w:style w:type="character" w:customStyle="1" w:styleId="RightPar3">
    <w:name w:val="Right Par 3"/>
    <w:basedOn w:val="DefaultParagraphFont"/>
    <w:rsid w:val="008E5D39"/>
    <w:rPr>
      <w:rFonts w:cs="Times New Roman"/>
    </w:rPr>
  </w:style>
  <w:style w:type="character" w:customStyle="1" w:styleId="RightPar4">
    <w:name w:val="Right Par 4"/>
    <w:basedOn w:val="DefaultParagraphFont"/>
    <w:rsid w:val="008E5D39"/>
    <w:rPr>
      <w:rFonts w:cs="Times New Roman"/>
    </w:rPr>
  </w:style>
  <w:style w:type="character" w:customStyle="1" w:styleId="RightPar5">
    <w:name w:val="Right Par 5"/>
    <w:basedOn w:val="DefaultParagraphFont"/>
    <w:rsid w:val="008E5D39"/>
    <w:rPr>
      <w:rFonts w:cs="Times New Roman"/>
    </w:rPr>
  </w:style>
  <w:style w:type="character" w:customStyle="1" w:styleId="RightPar7">
    <w:name w:val="Right Par 7"/>
    <w:basedOn w:val="DefaultParagraphFont"/>
    <w:rsid w:val="008E5D39"/>
    <w:rPr>
      <w:rFonts w:cs="Times New Roman"/>
    </w:rPr>
  </w:style>
  <w:style w:type="character" w:customStyle="1" w:styleId="RightPar8">
    <w:name w:val="Right Par 8"/>
    <w:basedOn w:val="DefaultParagraphFont"/>
    <w:rsid w:val="008E5D39"/>
    <w:rPr>
      <w:rFonts w:cs="Times New Roman"/>
    </w:rPr>
  </w:style>
  <w:style w:type="paragraph" w:customStyle="1" w:styleId="Document1">
    <w:name w:val="Document 1"/>
    <w:rsid w:val="008E5D39"/>
    <w:pPr>
      <w:keepNext/>
      <w:keepLines/>
      <w:widowControl w:val="0"/>
      <w:tabs>
        <w:tab w:val="left" w:pos="-720"/>
      </w:tabs>
      <w:suppressAutoHyphens/>
    </w:pPr>
    <w:rPr>
      <w:rFonts w:ascii="Courier New" w:hAnsi="Courier New" w:cs="Times New Roman"/>
      <w:sz w:val="24"/>
      <w:lang w:val="en-US" w:eastAsia="en-US"/>
    </w:rPr>
  </w:style>
  <w:style w:type="character" w:customStyle="1" w:styleId="TechInit">
    <w:name w:val="Tech Init"/>
    <w:basedOn w:val="DefaultParagraphFont"/>
    <w:rsid w:val="008E5D39"/>
    <w:rPr>
      <w:rFonts w:ascii="Courier New" w:hAnsi="Courier New" w:cs="Times New Roman"/>
      <w:sz w:val="24"/>
      <w:lang w:val="en-US"/>
    </w:rPr>
  </w:style>
  <w:style w:type="character" w:customStyle="1" w:styleId="Technical5">
    <w:name w:val="Technical 5"/>
    <w:basedOn w:val="DefaultParagraphFont"/>
    <w:rsid w:val="008E5D39"/>
    <w:rPr>
      <w:rFonts w:cs="Times New Roman"/>
    </w:rPr>
  </w:style>
  <w:style w:type="character" w:customStyle="1" w:styleId="Technical6">
    <w:name w:val="Technical 6"/>
    <w:basedOn w:val="DefaultParagraphFont"/>
    <w:rsid w:val="008E5D39"/>
    <w:rPr>
      <w:rFonts w:cs="Times New Roman"/>
    </w:rPr>
  </w:style>
  <w:style w:type="character" w:customStyle="1" w:styleId="Technical2">
    <w:name w:val="Technical 2"/>
    <w:basedOn w:val="DefaultParagraphFont"/>
    <w:rsid w:val="008E5D39"/>
    <w:rPr>
      <w:rFonts w:ascii="Courier New" w:hAnsi="Courier New" w:cs="Times New Roman"/>
      <w:sz w:val="24"/>
      <w:lang w:val="en-US"/>
    </w:rPr>
  </w:style>
  <w:style w:type="character" w:customStyle="1" w:styleId="Technical3">
    <w:name w:val="Technical 3"/>
    <w:basedOn w:val="DefaultParagraphFont"/>
    <w:rsid w:val="008E5D39"/>
    <w:rPr>
      <w:rFonts w:ascii="Courier New" w:hAnsi="Courier New" w:cs="Times New Roman"/>
      <w:sz w:val="24"/>
      <w:lang w:val="en-US"/>
    </w:rPr>
  </w:style>
  <w:style w:type="character" w:customStyle="1" w:styleId="Technical4">
    <w:name w:val="Technical 4"/>
    <w:basedOn w:val="DefaultParagraphFont"/>
    <w:rsid w:val="008E5D39"/>
    <w:rPr>
      <w:rFonts w:cs="Times New Roman"/>
    </w:rPr>
  </w:style>
  <w:style w:type="character" w:customStyle="1" w:styleId="Technical1">
    <w:name w:val="Technical 1"/>
    <w:basedOn w:val="DefaultParagraphFont"/>
    <w:rsid w:val="008E5D39"/>
    <w:rPr>
      <w:rFonts w:ascii="Courier New" w:hAnsi="Courier New" w:cs="Times New Roman"/>
      <w:sz w:val="24"/>
      <w:lang w:val="en-US"/>
    </w:rPr>
  </w:style>
  <w:style w:type="character" w:customStyle="1" w:styleId="Technical7">
    <w:name w:val="Technical 7"/>
    <w:basedOn w:val="DefaultParagraphFont"/>
    <w:rsid w:val="008E5D39"/>
    <w:rPr>
      <w:rFonts w:cs="Times New Roman"/>
    </w:rPr>
  </w:style>
  <w:style w:type="character" w:customStyle="1" w:styleId="Technical8">
    <w:name w:val="Technical 8"/>
    <w:basedOn w:val="DefaultParagraphFont"/>
    <w:rsid w:val="008E5D39"/>
    <w:rPr>
      <w:rFonts w:cs="Times New Roman"/>
    </w:rPr>
  </w:style>
  <w:style w:type="character" w:customStyle="1" w:styleId="DocInit">
    <w:name w:val="Doc Init"/>
    <w:basedOn w:val="DefaultParagraphFont"/>
    <w:rsid w:val="008E5D39"/>
    <w:rPr>
      <w:rFonts w:cs="Times New Roman"/>
    </w:rPr>
  </w:style>
  <w:style w:type="character" w:customStyle="1" w:styleId="WPHeading2">
    <w:name w:val="WP Heading 2"/>
    <w:basedOn w:val="DefaultParagraphFont"/>
    <w:rsid w:val="008E5D39"/>
    <w:rPr>
      <w:rFonts w:cs="Times New Roman"/>
      <w:sz w:val="29"/>
      <w:u w:val="single"/>
    </w:rPr>
  </w:style>
  <w:style w:type="character" w:customStyle="1" w:styleId="BulletList">
    <w:name w:val="Bullet List"/>
    <w:basedOn w:val="DefaultParagraphFont"/>
    <w:rsid w:val="008E5D39"/>
    <w:rPr>
      <w:rFonts w:cs="Times New Roman"/>
    </w:rPr>
  </w:style>
  <w:style w:type="character" w:customStyle="1" w:styleId="WPHeading1">
    <w:name w:val="WP Heading 1"/>
    <w:basedOn w:val="DefaultParagraphFont"/>
    <w:rsid w:val="008E5D39"/>
    <w:rPr>
      <w:rFonts w:cs="Times New Roman"/>
      <w:b/>
      <w:sz w:val="36"/>
    </w:rPr>
  </w:style>
  <w:style w:type="character" w:customStyle="1" w:styleId="Unnamed1">
    <w:name w:val="Unnamed 1"/>
    <w:basedOn w:val="DefaultParagraphFont"/>
    <w:rsid w:val="008E5D39"/>
    <w:rPr>
      <w:rFonts w:ascii="Courier New" w:hAnsi="Courier New" w:cs="Times New Roman"/>
      <w:sz w:val="24"/>
      <w:lang w:val="en-US"/>
    </w:rPr>
  </w:style>
  <w:style w:type="paragraph" w:customStyle="1" w:styleId="MACNormal">
    <w:name w:val="MACNormal"/>
    <w:rsid w:val="008E5D39"/>
    <w:pPr>
      <w:widowControl w:val="0"/>
      <w:tabs>
        <w:tab w:val="left" w:pos="-1440"/>
        <w:tab w:val="left" w:pos="-720"/>
      </w:tabs>
      <w:suppressAutoHyphens/>
    </w:pPr>
    <w:rPr>
      <w:rFonts w:ascii="Arial" w:hAnsi="Arial" w:cs="Times New Roman"/>
      <w:color w:val="000000"/>
      <w:sz w:val="23"/>
      <w:lang w:eastAsia="en-US"/>
    </w:rPr>
  </w:style>
  <w:style w:type="character" w:customStyle="1" w:styleId="Document8a">
    <w:name w:val="Document 8a"/>
    <w:basedOn w:val="DefaultParagraphFont"/>
    <w:rsid w:val="008E5D39"/>
    <w:rPr>
      <w:rFonts w:cs="Times New Roman"/>
    </w:rPr>
  </w:style>
  <w:style w:type="character" w:customStyle="1" w:styleId="Document4a">
    <w:name w:val="Document 4a"/>
    <w:basedOn w:val="DefaultParagraphFont"/>
    <w:rsid w:val="008E5D39"/>
    <w:rPr>
      <w:rFonts w:cs="Times New Roman"/>
      <w:b/>
      <w:i/>
      <w:sz w:val="24"/>
    </w:rPr>
  </w:style>
  <w:style w:type="character" w:customStyle="1" w:styleId="Document6a">
    <w:name w:val="Document 6a"/>
    <w:basedOn w:val="DefaultParagraphFont"/>
    <w:rsid w:val="008E5D39"/>
    <w:rPr>
      <w:rFonts w:cs="Times New Roman"/>
    </w:rPr>
  </w:style>
  <w:style w:type="character" w:customStyle="1" w:styleId="Document5a">
    <w:name w:val="Document 5a"/>
    <w:basedOn w:val="DefaultParagraphFont"/>
    <w:rsid w:val="008E5D39"/>
    <w:rPr>
      <w:rFonts w:cs="Times New Roman"/>
    </w:rPr>
  </w:style>
  <w:style w:type="character" w:customStyle="1" w:styleId="Document2a">
    <w:name w:val="Document 2a"/>
    <w:basedOn w:val="DefaultParagraphFont"/>
    <w:rsid w:val="008E5D39"/>
    <w:rPr>
      <w:rFonts w:cs="Times New Roman"/>
    </w:rPr>
  </w:style>
  <w:style w:type="character" w:customStyle="1" w:styleId="Document7a">
    <w:name w:val="Document 7a"/>
    <w:basedOn w:val="DefaultParagraphFont"/>
    <w:rsid w:val="008E5D39"/>
    <w:rPr>
      <w:rFonts w:cs="Times New Roman"/>
    </w:rPr>
  </w:style>
  <w:style w:type="character" w:customStyle="1" w:styleId="RightPar2a">
    <w:name w:val="Right Par 2a"/>
    <w:basedOn w:val="DefaultParagraphFont"/>
    <w:rsid w:val="008E5D39"/>
    <w:rPr>
      <w:rFonts w:cs="Times New Roman"/>
    </w:rPr>
  </w:style>
  <w:style w:type="character" w:customStyle="1" w:styleId="Document3a">
    <w:name w:val="Document 3a"/>
    <w:basedOn w:val="DefaultParagraphFont"/>
    <w:rsid w:val="008E5D39"/>
    <w:rPr>
      <w:rFonts w:cs="Times New Roman"/>
    </w:rPr>
  </w:style>
  <w:style w:type="character" w:customStyle="1" w:styleId="RightPar3a">
    <w:name w:val="Right Par 3a"/>
    <w:basedOn w:val="DefaultParagraphFont"/>
    <w:rsid w:val="008E5D39"/>
    <w:rPr>
      <w:rFonts w:cs="Times New Roman"/>
    </w:rPr>
  </w:style>
  <w:style w:type="character" w:customStyle="1" w:styleId="RightPar4a">
    <w:name w:val="Right Par 4a"/>
    <w:basedOn w:val="DefaultParagraphFont"/>
    <w:rsid w:val="008E5D39"/>
    <w:rPr>
      <w:rFonts w:cs="Times New Roman"/>
    </w:rPr>
  </w:style>
  <w:style w:type="character" w:customStyle="1" w:styleId="RightPar5a">
    <w:name w:val="Right Par 5a"/>
    <w:basedOn w:val="DefaultParagraphFont"/>
    <w:rsid w:val="008E5D39"/>
    <w:rPr>
      <w:rFonts w:cs="Times New Roman"/>
    </w:rPr>
  </w:style>
  <w:style w:type="character" w:customStyle="1" w:styleId="RightPar6a">
    <w:name w:val="Right Par 6a"/>
    <w:basedOn w:val="DefaultParagraphFont"/>
    <w:rsid w:val="008E5D39"/>
    <w:rPr>
      <w:rFonts w:cs="Times New Roman"/>
    </w:rPr>
  </w:style>
  <w:style w:type="character" w:customStyle="1" w:styleId="RightPar7a">
    <w:name w:val="Right Par 7a"/>
    <w:basedOn w:val="DefaultParagraphFont"/>
    <w:rsid w:val="008E5D39"/>
    <w:rPr>
      <w:rFonts w:cs="Times New Roman"/>
    </w:rPr>
  </w:style>
  <w:style w:type="character" w:customStyle="1" w:styleId="RightPar8a">
    <w:name w:val="Right Par 8a"/>
    <w:basedOn w:val="DefaultParagraphFont"/>
    <w:rsid w:val="008E5D39"/>
    <w:rPr>
      <w:rFonts w:cs="Times New Roman"/>
    </w:rPr>
  </w:style>
  <w:style w:type="paragraph" w:customStyle="1" w:styleId="Document1a">
    <w:name w:val="Document 1a"/>
    <w:rsid w:val="008E5D39"/>
    <w:pPr>
      <w:keepNext/>
      <w:keepLines/>
      <w:widowControl w:val="0"/>
      <w:tabs>
        <w:tab w:val="left" w:pos="0"/>
      </w:tabs>
      <w:suppressAutoHyphens/>
    </w:pPr>
    <w:rPr>
      <w:rFonts w:ascii="Courier New" w:hAnsi="Courier New" w:cs="Times New Roman"/>
      <w:sz w:val="24"/>
      <w:lang w:val="en-US" w:eastAsia="en-US"/>
    </w:rPr>
  </w:style>
  <w:style w:type="character" w:customStyle="1" w:styleId="Technical5a">
    <w:name w:val="Technical 5a"/>
    <w:basedOn w:val="DefaultParagraphFont"/>
    <w:rsid w:val="008E5D39"/>
    <w:rPr>
      <w:rFonts w:cs="Times New Roman"/>
    </w:rPr>
  </w:style>
  <w:style w:type="character" w:customStyle="1" w:styleId="Technical6a">
    <w:name w:val="Technical 6a"/>
    <w:basedOn w:val="DefaultParagraphFont"/>
    <w:rsid w:val="008E5D39"/>
    <w:rPr>
      <w:rFonts w:cs="Times New Roman"/>
    </w:rPr>
  </w:style>
  <w:style w:type="character" w:customStyle="1" w:styleId="Technical2a">
    <w:name w:val="Technical 2a"/>
    <w:basedOn w:val="DefaultParagraphFont"/>
    <w:rsid w:val="008E5D39"/>
    <w:rPr>
      <w:rFonts w:cs="Times New Roman"/>
    </w:rPr>
  </w:style>
  <w:style w:type="character" w:customStyle="1" w:styleId="Technical3a">
    <w:name w:val="Technical 3a"/>
    <w:basedOn w:val="DefaultParagraphFont"/>
    <w:rsid w:val="008E5D39"/>
    <w:rPr>
      <w:rFonts w:cs="Times New Roman"/>
    </w:rPr>
  </w:style>
  <w:style w:type="character" w:customStyle="1" w:styleId="Technical4a">
    <w:name w:val="Technical 4a"/>
    <w:basedOn w:val="DefaultParagraphFont"/>
    <w:rsid w:val="008E5D39"/>
    <w:rPr>
      <w:rFonts w:cs="Times New Roman"/>
    </w:rPr>
  </w:style>
  <w:style w:type="character" w:customStyle="1" w:styleId="Technical1a">
    <w:name w:val="Technical 1a"/>
    <w:basedOn w:val="DefaultParagraphFont"/>
    <w:rsid w:val="008E5D39"/>
    <w:rPr>
      <w:rFonts w:cs="Times New Roman"/>
    </w:rPr>
  </w:style>
  <w:style w:type="character" w:customStyle="1" w:styleId="Technical7a">
    <w:name w:val="Technical 7a"/>
    <w:basedOn w:val="DefaultParagraphFont"/>
    <w:rsid w:val="008E5D39"/>
    <w:rPr>
      <w:rFonts w:cs="Times New Roman"/>
    </w:rPr>
  </w:style>
  <w:style w:type="character" w:customStyle="1" w:styleId="Technical8a">
    <w:name w:val="Technical 8a"/>
    <w:basedOn w:val="DefaultParagraphFont"/>
    <w:rsid w:val="008E5D39"/>
    <w:rPr>
      <w:rFonts w:cs="Times New Roman"/>
    </w:rPr>
  </w:style>
  <w:style w:type="character" w:customStyle="1" w:styleId="Unnamed1a">
    <w:name w:val="Unnamed 1a"/>
    <w:basedOn w:val="DefaultParagraphFont"/>
    <w:rsid w:val="008E5D39"/>
    <w:rPr>
      <w:rFonts w:cs="Times New Roman"/>
    </w:rPr>
  </w:style>
  <w:style w:type="character" w:customStyle="1" w:styleId="EquationCaption">
    <w:name w:val="_Equation Caption"/>
    <w:basedOn w:val="DefaultParagraphFont"/>
    <w:rsid w:val="008E5D39"/>
    <w:rPr>
      <w:rFonts w:cs="Times New Roman"/>
    </w:rPr>
  </w:style>
  <w:style w:type="character" w:customStyle="1" w:styleId="EquationCaption1">
    <w:name w:val="_Equation Caption1"/>
    <w:rsid w:val="008E5D39"/>
  </w:style>
  <w:style w:type="character" w:customStyle="1" w:styleId="normalwebchar">
    <w:name w:val="normalwebchar"/>
    <w:basedOn w:val="DefaultParagraphFont"/>
    <w:rsid w:val="008E5D39"/>
    <w:rPr>
      <w:rFonts w:cs="Times New Roman"/>
    </w:rPr>
  </w:style>
  <w:style w:type="paragraph" w:customStyle="1" w:styleId="Style3">
    <w:name w:val="Style3"/>
    <w:basedOn w:val="Normal"/>
    <w:rsid w:val="008E5D39"/>
    <w:pPr>
      <w:keepNext/>
      <w:spacing w:before="240" w:after="60"/>
      <w:outlineLvl w:val="0"/>
    </w:pPr>
    <w:rPr>
      <w:b/>
      <w:kern w:val="32"/>
      <w:szCs w:val="32"/>
    </w:rPr>
  </w:style>
  <w:style w:type="paragraph" w:customStyle="1" w:styleId="Style6">
    <w:name w:val="Style6"/>
    <w:basedOn w:val="Heading2"/>
    <w:rsid w:val="008E5D39"/>
    <w:pPr>
      <w:tabs>
        <w:tab w:val="num" w:pos="1800"/>
      </w:tabs>
      <w:ind w:left="432" w:hanging="360"/>
    </w:pPr>
    <w:rPr>
      <w:i/>
    </w:rPr>
  </w:style>
  <w:style w:type="paragraph" w:customStyle="1" w:styleId="Execution">
    <w:name w:val="Execution"/>
    <w:basedOn w:val="Normal"/>
    <w:rsid w:val="008E5D39"/>
  </w:style>
  <w:style w:type="paragraph" w:customStyle="1" w:styleId="StyleheadingArial105ptJustifiedBefore6ptAfter6">
    <w:name w:val="Style heading + Arial 10.5 pt Justified Before:  6 pt After:  6..."/>
    <w:basedOn w:val="heading"/>
    <w:rsid w:val="00DE2666"/>
    <w:pPr>
      <w:spacing w:after="120"/>
    </w:pPr>
    <w:rPr>
      <w:rFonts w:ascii="Arial" w:hAnsi="Arial"/>
      <w:bCs/>
      <w:caps/>
      <w:sz w:val="22"/>
    </w:rPr>
  </w:style>
  <w:style w:type="paragraph" w:customStyle="1" w:styleId="PFNumLevel2">
    <w:name w:val="PF (Num) Level 2"/>
    <w:basedOn w:val="Normal"/>
    <w:rsid w:val="002C5BF3"/>
    <w:pPr>
      <w:numPr>
        <w:ilvl w:val="1"/>
        <w:numId w:val="13"/>
      </w:numPr>
      <w:tabs>
        <w:tab w:val="clear" w:pos="1848"/>
      </w:tabs>
    </w:pPr>
  </w:style>
  <w:style w:type="paragraph" w:customStyle="1" w:styleId="HeadingA">
    <w:name w:val="Heading A"/>
    <w:basedOn w:val="Heading1"/>
    <w:next w:val="Normal"/>
    <w:rsid w:val="00A46C88"/>
    <w:pPr>
      <w:ind w:left="0" w:firstLine="0"/>
    </w:pPr>
  </w:style>
  <w:style w:type="paragraph" w:customStyle="1" w:styleId="PFLevel2">
    <w:name w:val="PF Level 2"/>
    <w:basedOn w:val="PFLevel1"/>
    <w:rsid w:val="002C5BF3"/>
    <w:pPr>
      <w:ind w:left="2772"/>
    </w:pPr>
  </w:style>
  <w:style w:type="paragraph" w:customStyle="1" w:styleId="PFLevel1">
    <w:name w:val="PF Level 1"/>
    <w:basedOn w:val="Normal"/>
    <w:rsid w:val="002C5BF3"/>
    <w:pPr>
      <w:ind w:left="1848"/>
    </w:pPr>
  </w:style>
  <w:style w:type="paragraph" w:customStyle="1" w:styleId="PFNormal">
    <w:name w:val="PF Normal"/>
    <w:basedOn w:val="Normal"/>
    <w:next w:val="Normal"/>
    <w:rsid w:val="00A46C88"/>
    <w:pPr>
      <w:spacing w:before="400"/>
    </w:pPr>
  </w:style>
  <w:style w:type="paragraph" w:customStyle="1" w:styleId="PFLevel3">
    <w:name w:val="PF Level 3"/>
    <w:basedOn w:val="PFLevel2"/>
    <w:rsid w:val="00D435E8"/>
    <w:pPr>
      <w:ind w:left="3697"/>
    </w:pPr>
  </w:style>
  <w:style w:type="paragraph" w:customStyle="1" w:styleId="PFLevel4">
    <w:name w:val="PF Level 4"/>
    <w:basedOn w:val="PFLevel3"/>
    <w:rsid w:val="002C5BF3"/>
    <w:pPr>
      <w:ind w:left="4621"/>
    </w:pPr>
  </w:style>
  <w:style w:type="paragraph" w:customStyle="1" w:styleId="PFLevel5">
    <w:name w:val="PF Level 5"/>
    <w:basedOn w:val="PFLevel4"/>
    <w:rsid w:val="00A46C88"/>
  </w:style>
  <w:style w:type="paragraph" w:customStyle="1" w:styleId="PhillipsFox">
    <w:name w:val="Phillips Fox"/>
    <w:basedOn w:val="Normal"/>
    <w:rsid w:val="00A46C88"/>
    <w:pPr>
      <w:spacing w:before="0" w:after="0"/>
    </w:pPr>
  </w:style>
  <w:style w:type="paragraph" w:customStyle="1" w:styleId="PFBulletMargin">
    <w:name w:val="PF Bullet Margin"/>
    <w:basedOn w:val="Normal"/>
    <w:rsid w:val="00A46C88"/>
    <w:pPr>
      <w:numPr>
        <w:numId w:val="3"/>
      </w:numPr>
    </w:pPr>
  </w:style>
  <w:style w:type="paragraph" w:customStyle="1" w:styleId="PFBulletLevel1">
    <w:name w:val="PF Bullet Level 1"/>
    <w:basedOn w:val="Normal"/>
    <w:rsid w:val="00A46C88"/>
    <w:pPr>
      <w:numPr>
        <w:ilvl w:val="1"/>
        <w:numId w:val="3"/>
      </w:numPr>
    </w:pPr>
  </w:style>
  <w:style w:type="paragraph" w:customStyle="1" w:styleId="PFBulletLevel2">
    <w:name w:val="PF Bullet Level 2"/>
    <w:basedOn w:val="Normal"/>
    <w:rsid w:val="00A46C88"/>
    <w:pPr>
      <w:numPr>
        <w:ilvl w:val="2"/>
        <w:numId w:val="3"/>
      </w:numPr>
      <w:ind w:left="2772" w:hanging="924"/>
    </w:pPr>
  </w:style>
  <w:style w:type="paragraph" w:customStyle="1" w:styleId="PFBulletLevel3">
    <w:name w:val="PF Bullet Level 3"/>
    <w:basedOn w:val="Normal"/>
    <w:rsid w:val="00A46C88"/>
    <w:pPr>
      <w:numPr>
        <w:ilvl w:val="3"/>
        <w:numId w:val="3"/>
      </w:numPr>
    </w:pPr>
  </w:style>
  <w:style w:type="paragraph" w:customStyle="1" w:styleId="PFQuotes">
    <w:name w:val="PF Quotes"/>
    <w:basedOn w:val="Normal"/>
    <w:rsid w:val="00A46C88"/>
    <w:pPr>
      <w:spacing w:before="60" w:after="60" w:line="240" w:lineRule="auto"/>
      <w:ind w:left="1848" w:right="924"/>
    </w:pPr>
    <w:rPr>
      <w:color w:val="auto"/>
      <w:sz w:val="19"/>
    </w:rPr>
  </w:style>
  <w:style w:type="paragraph" w:customStyle="1" w:styleId="SealingClauses">
    <w:name w:val="Sealing Clauses"/>
    <w:basedOn w:val="Normal"/>
    <w:rsid w:val="00A46C88"/>
  </w:style>
  <w:style w:type="paragraph" w:customStyle="1" w:styleId="SigningOff">
    <w:name w:val="Signing Off"/>
    <w:basedOn w:val="Normal"/>
    <w:rsid w:val="00A46C88"/>
  </w:style>
  <w:style w:type="paragraph" w:customStyle="1" w:styleId="PFNumLevel3">
    <w:name w:val="PF (Num) Level 3"/>
    <w:basedOn w:val="Normal"/>
    <w:rsid w:val="002C5BF3"/>
    <w:pPr>
      <w:numPr>
        <w:ilvl w:val="2"/>
        <w:numId w:val="13"/>
      </w:numPr>
      <w:tabs>
        <w:tab w:val="clear" w:pos="924"/>
        <w:tab w:val="clear" w:pos="2773"/>
      </w:tabs>
    </w:pPr>
  </w:style>
  <w:style w:type="paragraph" w:customStyle="1" w:styleId="PFNumLevel4">
    <w:name w:val="PF (Num) Level 4"/>
    <w:basedOn w:val="Normal"/>
    <w:rsid w:val="002C5BF3"/>
    <w:pPr>
      <w:numPr>
        <w:ilvl w:val="3"/>
        <w:numId w:val="13"/>
      </w:numPr>
      <w:tabs>
        <w:tab w:val="clear" w:pos="924"/>
        <w:tab w:val="clear" w:pos="1848"/>
        <w:tab w:val="clear" w:pos="3697"/>
      </w:tabs>
    </w:pPr>
  </w:style>
  <w:style w:type="paragraph" w:customStyle="1" w:styleId="SealingClausesMiscellaneous">
    <w:name w:val="Sealing Clauses (Miscellaneous)"/>
    <w:basedOn w:val="Normal"/>
    <w:rsid w:val="00A46C88"/>
  </w:style>
  <w:style w:type="paragraph" w:customStyle="1" w:styleId="PFOperativeProvisions">
    <w:name w:val="PF Operative Provisions"/>
    <w:basedOn w:val="HeadingA"/>
    <w:rsid w:val="00A46C88"/>
    <w:pPr>
      <w:spacing w:after="0"/>
    </w:pPr>
  </w:style>
  <w:style w:type="paragraph" w:customStyle="1" w:styleId="PFBackground">
    <w:name w:val="PF Background"/>
    <w:basedOn w:val="HeadingA"/>
    <w:next w:val="Normal"/>
    <w:rsid w:val="00A46C88"/>
  </w:style>
  <w:style w:type="paragraph" w:customStyle="1" w:styleId="PFNumLevel5">
    <w:name w:val="PF (Num) Level 5"/>
    <w:basedOn w:val="Normal"/>
    <w:rsid w:val="002C5BF3"/>
    <w:pPr>
      <w:numPr>
        <w:ilvl w:val="4"/>
        <w:numId w:val="13"/>
      </w:numPr>
      <w:tabs>
        <w:tab w:val="clear" w:pos="924"/>
        <w:tab w:val="clear" w:pos="1848"/>
      </w:tabs>
    </w:pPr>
  </w:style>
  <w:style w:type="paragraph" w:customStyle="1" w:styleId="PFFrontPageAddress">
    <w:name w:val="PF Front Page Address"/>
    <w:basedOn w:val="Normal"/>
    <w:rsid w:val="00A46C88"/>
    <w:pPr>
      <w:spacing w:before="0" w:after="0"/>
      <w:jc w:val="center"/>
    </w:pPr>
  </w:style>
  <w:style w:type="paragraph" w:customStyle="1" w:styleId="Draft">
    <w:name w:val="Draft"/>
    <w:basedOn w:val="Normal"/>
    <w:rsid w:val="00A46C88"/>
    <w:pPr>
      <w:shd w:val="pct25" w:color="000000" w:fill="FFFFFF"/>
      <w:spacing w:before="0" w:after="0"/>
    </w:pPr>
    <w:rPr>
      <w:b/>
      <w:sz w:val="32"/>
    </w:rPr>
  </w:style>
  <w:style w:type="paragraph" w:customStyle="1" w:styleId="DraftDate">
    <w:name w:val="DraftDate"/>
    <w:basedOn w:val="Normal"/>
    <w:rsid w:val="00A46C88"/>
    <w:pPr>
      <w:shd w:val="pct25" w:color="000000" w:fill="FFFFFF"/>
      <w:spacing w:before="0" w:after="0"/>
    </w:pPr>
    <w:rPr>
      <w:noProof/>
      <w:sz w:val="28"/>
    </w:rPr>
  </w:style>
  <w:style w:type="paragraph" w:customStyle="1" w:styleId="PFCoverPage">
    <w:name w:val="PFCoverPage"/>
    <w:basedOn w:val="Normal"/>
    <w:rsid w:val="00A46C88"/>
    <w:pPr>
      <w:tabs>
        <w:tab w:val="clear" w:pos="924"/>
        <w:tab w:val="clear" w:pos="1848"/>
        <w:tab w:val="clear" w:pos="2773"/>
        <w:tab w:val="clear" w:pos="3697"/>
        <w:tab w:val="clear" w:pos="4621"/>
        <w:tab w:val="clear" w:pos="5545"/>
        <w:tab w:val="clear" w:pos="6469"/>
        <w:tab w:val="clear" w:pos="7394"/>
        <w:tab w:val="clear" w:pos="8318"/>
        <w:tab w:val="right" w:pos="7938"/>
      </w:tabs>
      <w:spacing w:before="0" w:after="0"/>
      <w:jc w:val="right"/>
    </w:pPr>
    <w:rPr>
      <w:sz w:val="24"/>
    </w:rPr>
  </w:style>
  <w:style w:type="paragraph" w:customStyle="1" w:styleId="PFSingleSpacing">
    <w:name w:val="PF Single Spacing"/>
    <w:basedOn w:val="Normal"/>
    <w:rsid w:val="00A46C88"/>
    <w:pPr>
      <w:spacing w:before="0" w:after="0" w:line="240" w:lineRule="auto"/>
    </w:pPr>
    <w:rPr>
      <w:color w:val="auto"/>
    </w:rPr>
  </w:style>
  <w:style w:type="paragraph" w:customStyle="1" w:styleId="PFDashLevel1">
    <w:name w:val="PF Dash Level 1"/>
    <w:basedOn w:val="Normal"/>
    <w:rsid w:val="00A46C88"/>
    <w:pPr>
      <w:numPr>
        <w:numId w:val="4"/>
      </w:numPr>
    </w:pPr>
    <w:rPr>
      <w:color w:val="auto"/>
    </w:rPr>
  </w:style>
  <w:style w:type="paragraph" w:customStyle="1" w:styleId="PFDashLevel2">
    <w:name w:val="PF Dash Level 2"/>
    <w:basedOn w:val="Normal"/>
    <w:rsid w:val="00A46C88"/>
    <w:pPr>
      <w:numPr>
        <w:numId w:val="5"/>
      </w:numPr>
    </w:pPr>
    <w:rPr>
      <w:color w:val="auto"/>
    </w:rPr>
  </w:style>
  <w:style w:type="paragraph" w:customStyle="1" w:styleId="PFDashLevel3">
    <w:name w:val="PF Dash Level 3"/>
    <w:basedOn w:val="Normal"/>
    <w:rsid w:val="00A46C88"/>
    <w:pPr>
      <w:numPr>
        <w:numId w:val="7"/>
      </w:numPr>
    </w:pPr>
    <w:rPr>
      <w:color w:val="auto"/>
    </w:rPr>
  </w:style>
  <w:style w:type="paragraph" w:customStyle="1" w:styleId="PFDashMargin">
    <w:name w:val="PF Dash Margin"/>
    <w:basedOn w:val="Normal"/>
    <w:rsid w:val="00A46C88"/>
    <w:pPr>
      <w:numPr>
        <w:numId w:val="6"/>
      </w:numPr>
    </w:pPr>
    <w:rPr>
      <w:color w:val="auto"/>
    </w:rPr>
  </w:style>
  <w:style w:type="paragraph" w:customStyle="1" w:styleId="DateTimeStamp1">
    <w:name w:val="DateTimeStamp1"/>
    <w:rsid w:val="00A46C88"/>
    <w:pPr>
      <w:tabs>
        <w:tab w:val="center" w:pos="4153"/>
        <w:tab w:val="right" w:pos="8306"/>
      </w:tabs>
    </w:pPr>
    <w:rPr>
      <w:rFonts w:ascii="Times New Roman" w:hAnsi="Times New Roman" w:cs="Times New Roman"/>
      <w:sz w:val="18"/>
      <w:lang w:val="en-GB" w:eastAsia="en-US"/>
    </w:rPr>
  </w:style>
  <w:style w:type="paragraph" w:customStyle="1" w:styleId="ScheduleTOC">
    <w:name w:val="ScheduleTOC"/>
    <w:rsid w:val="00A46C8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Arial" w:hAnsi="Arial" w:cs="Times New Roman"/>
      <w:color w:val="000000"/>
      <w:sz w:val="21"/>
      <w:lang w:eastAsia="en-US"/>
    </w:rPr>
  </w:style>
  <w:style w:type="paragraph" w:customStyle="1" w:styleId="PFBackgroundNum">
    <w:name w:val="PF Background (Num)"/>
    <w:basedOn w:val="Normal"/>
    <w:rsid w:val="00A46C88"/>
    <w:pPr>
      <w:numPr>
        <w:numId w:val="8"/>
      </w:numPr>
    </w:pPr>
  </w:style>
  <w:style w:type="paragraph" w:customStyle="1" w:styleId="PFNumLevel6">
    <w:name w:val="PF (Num) Level 6"/>
    <w:basedOn w:val="PFNumLevel4"/>
    <w:rsid w:val="002C5BF3"/>
    <w:pPr>
      <w:numPr>
        <w:ilvl w:val="5"/>
      </w:numPr>
    </w:pPr>
  </w:style>
  <w:style w:type="paragraph" w:customStyle="1" w:styleId="Heading1A">
    <w:name w:val="Heading 1A"/>
    <w:basedOn w:val="Heading1"/>
    <w:next w:val="Normal"/>
    <w:rsid w:val="00A46C88"/>
    <w:pPr>
      <w:tabs>
        <w:tab w:val="num" w:pos="465"/>
      </w:tabs>
      <w:ind w:left="465" w:hanging="465"/>
    </w:pPr>
  </w:style>
  <w:style w:type="paragraph" w:customStyle="1" w:styleId="StylePFLevel1Bold">
    <w:name w:val="Style PF Level 1 + Bold"/>
    <w:basedOn w:val="PFLevel1"/>
    <w:rsid w:val="002C5BF3"/>
    <w:rPr>
      <w:b/>
      <w:bCs/>
    </w:rPr>
  </w:style>
  <w:style w:type="numbering" w:customStyle="1" w:styleId="Style1">
    <w:name w:val="Style1"/>
    <w:rsid w:val="00127291"/>
    <w:pPr>
      <w:numPr>
        <w:numId w:val="2"/>
      </w:numPr>
    </w:pPr>
  </w:style>
  <w:style w:type="numbering" w:styleId="1ai">
    <w:name w:val="Outline List 1"/>
    <w:basedOn w:val="NoList"/>
    <w:rsid w:val="00127291"/>
    <w:pPr>
      <w:numPr>
        <w:numId w:val="1"/>
      </w:numPr>
    </w:pPr>
  </w:style>
  <w:style w:type="paragraph" w:styleId="ListParagraph">
    <w:name w:val="List Paragraph"/>
    <w:basedOn w:val="Normal"/>
    <w:uiPriority w:val="34"/>
    <w:qFormat/>
    <w:rsid w:val="00490BF1"/>
    <w:pPr>
      <w:ind w:left="720"/>
      <w:contextualSpacing/>
    </w:pPr>
  </w:style>
  <w:style w:type="numbering" w:customStyle="1" w:styleId="Style8">
    <w:name w:val="Style8"/>
    <w:rsid w:val="00EC034F"/>
    <w:pPr>
      <w:numPr>
        <w:numId w:val="9"/>
      </w:numPr>
    </w:pPr>
  </w:style>
  <w:style w:type="paragraph" w:customStyle="1" w:styleId="DefinitionsText">
    <w:name w:val="Definitions Text"/>
    <w:basedOn w:val="StylePFLevel1Bold"/>
    <w:uiPriority w:val="1"/>
    <w:qFormat/>
    <w:rsid w:val="00AF36F6"/>
    <w:pPr>
      <w:tabs>
        <w:tab w:val="clear" w:pos="924"/>
        <w:tab w:val="left" w:pos="851"/>
      </w:tabs>
      <w:spacing w:before="0" w:after="240" w:line="240" w:lineRule="atLeast"/>
      <w:ind w:left="851" w:firstLine="0"/>
    </w:pPr>
    <w:rPr>
      <w:b w:val="0"/>
    </w:rPr>
  </w:style>
  <w:style w:type="character" w:customStyle="1" w:styleId="paddedbox">
    <w:name w:val="paddedbox"/>
    <w:basedOn w:val="DefaultParagraphFont"/>
    <w:rsid w:val="00313A7B"/>
  </w:style>
  <w:style w:type="paragraph" w:customStyle="1" w:styleId="Definition0">
    <w:name w:val="Definition"/>
    <w:basedOn w:val="StylePFLevel1Bold"/>
    <w:uiPriority w:val="99"/>
    <w:qFormat/>
    <w:rsid w:val="00AF36F6"/>
    <w:pPr>
      <w:tabs>
        <w:tab w:val="clear" w:pos="924"/>
        <w:tab w:val="left" w:pos="851"/>
      </w:tabs>
      <w:spacing w:before="0" w:after="240" w:line="240" w:lineRule="atLeast"/>
      <w:ind w:left="851" w:firstLine="0"/>
    </w:pPr>
    <w:rPr>
      <w:rFonts w:cs="Arial"/>
      <w:b w:val="0"/>
      <w:spacing w:val="-3"/>
      <w:szCs w:val="21"/>
    </w:rPr>
  </w:style>
  <w:style w:type="numbering" w:styleId="111111">
    <w:name w:val="Outline List 2"/>
    <w:basedOn w:val="NoList"/>
    <w:rsid w:val="002306E7"/>
    <w:pPr>
      <w:numPr>
        <w:numId w:val="10"/>
      </w:numPr>
    </w:pPr>
  </w:style>
  <w:style w:type="paragraph" w:customStyle="1" w:styleId="AgreementHeading1">
    <w:name w:val="Agreement Heading 1"/>
    <w:basedOn w:val="Heading1"/>
    <w:rsid w:val="00E505D0"/>
    <w:pPr>
      <w:numPr>
        <w:numId w:val="0"/>
      </w:numPr>
      <w:tabs>
        <w:tab w:val="clear" w:pos="851"/>
        <w:tab w:val="clear" w:pos="1848"/>
        <w:tab w:val="clear" w:pos="2773"/>
        <w:tab w:val="clear" w:pos="3697"/>
        <w:tab w:val="clear" w:pos="4621"/>
        <w:tab w:val="clear" w:pos="5545"/>
        <w:tab w:val="clear" w:pos="6469"/>
        <w:tab w:val="clear" w:pos="7394"/>
        <w:tab w:val="clear" w:pos="8318"/>
        <w:tab w:val="clear" w:pos="8930"/>
        <w:tab w:val="left" w:pos="567"/>
      </w:tabs>
      <w:spacing w:before="120" w:line="240" w:lineRule="atLeast"/>
      <w:ind w:left="567" w:hanging="567"/>
    </w:pPr>
    <w:rPr>
      <w:rFonts w:ascii="Helvetica" w:hAnsi="Helvetica"/>
      <w:bCs/>
      <w:caps w:val="0"/>
      <w:color w:val="auto"/>
      <w:kern w:val="32"/>
      <w:lang w:val="en-US"/>
    </w:rPr>
  </w:style>
  <w:style w:type="paragraph" w:customStyle="1" w:styleId="DefinedTerm">
    <w:name w:val="Defined Term"/>
    <w:uiPriority w:val="99"/>
    <w:rsid w:val="006D04EC"/>
    <w:pPr>
      <w:spacing w:before="40" w:after="40" w:line="280" w:lineRule="atLeast"/>
    </w:pPr>
    <w:rPr>
      <w:rFonts w:ascii="Arial" w:hAnsi="Arial" w:cs="Arial"/>
      <w:b/>
      <w:sz w:val="22"/>
      <w:szCs w:val="22"/>
    </w:rPr>
  </w:style>
  <w:style w:type="paragraph" w:customStyle="1" w:styleId="ClauseLevel1">
    <w:name w:val="Clause Level 1"/>
    <w:aliases w:val="C1"/>
    <w:next w:val="ClauseLevel2"/>
    <w:uiPriority w:val="19"/>
    <w:rsid w:val="006D04EC"/>
    <w:pPr>
      <w:keepNext/>
      <w:numPr>
        <w:numId w:val="12"/>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aliases w:val="C2"/>
    <w:next w:val="ClauseLevel3"/>
    <w:uiPriority w:val="19"/>
    <w:rsid w:val="00504364"/>
    <w:pPr>
      <w:keepNext/>
      <w:numPr>
        <w:ilvl w:val="1"/>
        <w:numId w:val="12"/>
      </w:numPr>
      <w:spacing w:before="200" w:line="280" w:lineRule="atLeast"/>
      <w:outlineLvl w:val="1"/>
    </w:pPr>
    <w:rPr>
      <w:rFonts w:ascii="Arial" w:hAnsi="Arial" w:cs="Arial"/>
      <w:sz w:val="22"/>
      <w:szCs w:val="22"/>
    </w:rPr>
  </w:style>
  <w:style w:type="paragraph" w:customStyle="1" w:styleId="ClauseLevel3">
    <w:name w:val="Clause Level 3"/>
    <w:aliases w:val="C3"/>
    <w:link w:val="ClauseLevel3Char"/>
    <w:uiPriority w:val="19"/>
    <w:rsid w:val="006D04EC"/>
    <w:pPr>
      <w:numPr>
        <w:ilvl w:val="2"/>
        <w:numId w:val="12"/>
      </w:numPr>
      <w:spacing w:before="140" w:after="140" w:line="280" w:lineRule="atLeast"/>
      <w:outlineLvl w:val="2"/>
    </w:pPr>
    <w:rPr>
      <w:rFonts w:ascii="Arial" w:hAnsi="Arial" w:cs="Arial"/>
      <w:sz w:val="22"/>
      <w:szCs w:val="22"/>
    </w:rPr>
  </w:style>
  <w:style w:type="paragraph" w:customStyle="1" w:styleId="ClauseLevel4">
    <w:name w:val="Clause Level 4"/>
    <w:aliases w:val="C4"/>
    <w:link w:val="ClauseLevel4Char"/>
    <w:uiPriority w:val="19"/>
    <w:rsid w:val="006D04EC"/>
    <w:pPr>
      <w:numPr>
        <w:ilvl w:val="3"/>
        <w:numId w:val="12"/>
      </w:numPr>
      <w:spacing w:after="140" w:line="280" w:lineRule="atLeast"/>
      <w:outlineLvl w:val="3"/>
    </w:pPr>
    <w:rPr>
      <w:rFonts w:ascii="Arial" w:hAnsi="Arial" w:cs="Arial"/>
      <w:sz w:val="22"/>
      <w:szCs w:val="22"/>
    </w:rPr>
  </w:style>
  <w:style w:type="paragraph" w:customStyle="1" w:styleId="ClauseLevel5">
    <w:name w:val="Clause Level 5"/>
    <w:aliases w:val="C5"/>
    <w:uiPriority w:val="19"/>
    <w:rsid w:val="006D04EC"/>
    <w:pPr>
      <w:numPr>
        <w:ilvl w:val="4"/>
        <w:numId w:val="12"/>
      </w:numPr>
      <w:spacing w:after="140" w:line="280" w:lineRule="atLeast"/>
      <w:outlineLvl w:val="4"/>
    </w:pPr>
    <w:rPr>
      <w:rFonts w:ascii="Arial" w:hAnsi="Arial" w:cs="Arial"/>
      <w:sz w:val="22"/>
      <w:szCs w:val="22"/>
    </w:rPr>
  </w:style>
  <w:style w:type="paragraph" w:customStyle="1" w:styleId="ClauseLevel6">
    <w:name w:val="Clause Level 6"/>
    <w:uiPriority w:val="19"/>
    <w:rsid w:val="006D04EC"/>
    <w:pPr>
      <w:numPr>
        <w:ilvl w:val="5"/>
        <w:numId w:val="12"/>
      </w:numPr>
      <w:spacing w:after="140" w:line="280" w:lineRule="atLeast"/>
    </w:pPr>
    <w:rPr>
      <w:rFonts w:ascii="Arial" w:hAnsi="Arial" w:cs="Arial"/>
      <w:sz w:val="22"/>
      <w:szCs w:val="22"/>
    </w:rPr>
  </w:style>
  <w:style w:type="paragraph" w:customStyle="1" w:styleId="ClauseLevel7">
    <w:name w:val="Clause Level 7"/>
    <w:basedOn w:val="ClauseLevel4"/>
    <w:rsid w:val="00AC7255"/>
    <w:pPr>
      <w:numPr>
        <w:ilvl w:val="6"/>
      </w:numPr>
    </w:pPr>
  </w:style>
  <w:style w:type="paragraph" w:customStyle="1" w:styleId="ClauseLevel8">
    <w:name w:val="Clause Level 8"/>
    <w:basedOn w:val="ClauseLevel4"/>
    <w:rsid w:val="00AC7255"/>
    <w:pPr>
      <w:numPr>
        <w:ilvl w:val="7"/>
      </w:numPr>
    </w:pPr>
  </w:style>
  <w:style w:type="paragraph" w:customStyle="1" w:styleId="ClauseLevel9">
    <w:name w:val="Clause Level 9"/>
    <w:basedOn w:val="ClauseLevel4"/>
    <w:rsid w:val="00AC7255"/>
    <w:pPr>
      <w:numPr>
        <w:ilvl w:val="8"/>
      </w:numPr>
    </w:pPr>
  </w:style>
  <w:style w:type="character" w:customStyle="1" w:styleId="ClauseLevel3Char">
    <w:name w:val="Clause Level 3 Char"/>
    <w:basedOn w:val="DefaultParagraphFont"/>
    <w:link w:val="ClauseLevel3"/>
    <w:uiPriority w:val="19"/>
    <w:rsid w:val="006D04EC"/>
    <w:rPr>
      <w:rFonts w:ascii="Arial" w:hAnsi="Arial" w:cs="Arial"/>
      <w:sz w:val="22"/>
      <w:szCs w:val="22"/>
    </w:rPr>
  </w:style>
  <w:style w:type="character" w:customStyle="1" w:styleId="ClauseLevel4Char">
    <w:name w:val="Clause Level 4 Char"/>
    <w:basedOn w:val="DefaultParagraphFont"/>
    <w:link w:val="ClauseLevel4"/>
    <w:uiPriority w:val="19"/>
    <w:locked/>
    <w:rsid w:val="006D04EC"/>
    <w:rPr>
      <w:rFonts w:ascii="Arial" w:hAnsi="Arial" w:cs="Arial"/>
      <w:sz w:val="22"/>
      <w:szCs w:val="22"/>
    </w:rPr>
  </w:style>
  <w:style w:type="table" w:customStyle="1" w:styleId="SAHeadingTable">
    <w:name w:val="SA Heading Table"/>
    <w:basedOn w:val="TableNormal"/>
    <w:uiPriority w:val="99"/>
    <w:qFormat/>
    <w:rsid w:val="00DB7AE7"/>
    <w:pPr>
      <w:spacing w:before="120" w:after="120" w:line="240" w:lineRule="atLeast"/>
    </w:pPr>
    <w:rPr>
      <w:rFonts w:ascii="Arial" w:hAnsi="Arial" w:cs="Arial"/>
      <w:sz w:val="21"/>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FFFFFF" w:themeFill="background1"/>
    </w:tcPr>
    <w:tblStylePr w:type="firstRow">
      <w:rPr>
        <w:rFonts w:ascii="Arial" w:hAnsi="Arial"/>
        <w:b/>
        <w:sz w:val="21"/>
      </w:rPr>
      <w:tblPr/>
      <w:tcPr>
        <w:shd w:val="clear" w:color="auto" w:fill="BFBFBF" w:themeFill="background1" w:themeFillShade="BF"/>
      </w:tcPr>
    </w:tblStylePr>
    <w:tblStylePr w:type="lastRow">
      <w:rPr>
        <w:rFonts w:ascii="Arial" w:hAnsi="Arial"/>
        <w:sz w:val="21"/>
      </w:rPr>
      <w:tblPr/>
      <w:tcPr>
        <w:shd w:val="clear" w:color="auto" w:fill="FFFFFF" w:themeFill="background1"/>
      </w:tcPr>
    </w:tblStylePr>
  </w:style>
  <w:style w:type="paragraph" w:customStyle="1" w:styleId="Notetodrafter">
    <w:name w:val="Note to drafter"/>
    <w:basedOn w:val="PFNumLevel2"/>
    <w:rsid w:val="00D7417A"/>
    <w:pPr>
      <w:numPr>
        <w:ilvl w:val="0"/>
        <w:numId w:val="0"/>
      </w:numPr>
    </w:pPr>
    <w:rPr>
      <w:b/>
      <w:i/>
      <w:sz w:val="20"/>
    </w:rPr>
  </w:style>
  <w:style w:type="paragraph" w:customStyle="1" w:styleId="StyleClauseLevel1C110ptLeft0cmFirstline0cm">
    <w:name w:val="Style Clause Level 1C1 + 10 pt Left:  0 cm First line:  0 cm"/>
    <w:basedOn w:val="ClauseLevel1"/>
    <w:rsid w:val="00AC7255"/>
    <w:pPr>
      <w:keepNext w:val="0"/>
      <w:widowControl w:val="0"/>
    </w:pPr>
    <w:rPr>
      <w:rFonts w:cs="Times New Roman"/>
      <w:bCs/>
      <w:sz w:val="20"/>
      <w:szCs w:val="20"/>
    </w:rPr>
  </w:style>
  <w:style w:type="paragraph" w:customStyle="1" w:styleId="StyleClauseLevel2C210pt">
    <w:name w:val="Style Clause Level 2C2 + 10 pt"/>
    <w:basedOn w:val="ClauseLevel2"/>
    <w:rsid w:val="00795363"/>
    <w:pPr>
      <w:keepNext w:val="0"/>
      <w:widowControl w:val="0"/>
    </w:pPr>
    <w:rPr>
      <w:sz w:val="20"/>
    </w:rPr>
  </w:style>
  <w:style w:type="paragraph" w:styleId="NoSpacing">
    <w:name w:val="No Spacing"/>
    <w:uiPriority w:val="1"/>
    <w:rsid w:val="00237A78"/>
    <w:pPr>
      <w:tabs>
        <w:tab w:val="left" w:pos="924"/>
        <w:tab w:val="left" w:pos="1848"/>
        <w:tab w:val="left" w:pos="2773"/>
        <w:tab w:val="left" w:pos="3697"/>
        <w:tab w:val="left" w:pos="4621"/>
        <w:tab w:val="left" w:pos="5545"/>
        <w:tab w:val="left" w:pos="6469"/>
        <w:tab w:val="left" w:pos="7394"/>
        <w:tab w:val="left" w:pos="8318"/>
        <w:tab w:val="right" w:pos="8930"/>
      </w:tabs>
      <w:ind w:left="924" w:hanging="924"/>
      <w:jc w:val="both"/>
    </w:pPr>
    <w:rPr>
      <w:rFonts w:ascii="Arial" w:hAnsi="Arial" w:cs="Times New Roman"/>
      <w:color w:val="000000"/>
      <w:sz w:val="21"/>
      <w:lang w:eastAsia="en-US"/>
    </w:rPr>
  </w:style>
  <w:style w:type="paragraph" w:customStyle="1" w:styleId="Body">
    <w:name w:val="Body"/>
    <w:basedOn w:val="Normal"/>
    <w:uiPriority w:val="1"/>
    <w:qFormat/>
    <w:rsid w:val="0013343C"/>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60" w:lineRule="atLeast"/>
      <w:ind w:left="0" w:firstLine="0"/>
      <w:jc w:val="left"/>
    </w:pPr>
    <w:rPr>
      <w:rFonts w:ascii="Times New Roman" w:hAnsi="Times New Roman"/>
      <w:color w:val="auto"/>
      <w:sz w:val="20"/>
    </w:rPr>
  </w:style>
  <w:style w:type="paragraph" w:styleId="Revision">
    <w:name w:val="Revision"/>
    <w:hidden/>
    <w:uiPriority w:val="99"/>
    <w:semiHidden/>
    <w:rsid w:val="00C30033"/>
    <w:rPr>
      <w:rFonts w:ascii="Arial" w:hAnsi="Arial" w:cs="Times New Roman"/>
      <w:color w:val="000000"/>
      <w:sz w:val="21"/>
      <w:lang w:eastAsia="en-US"/>
    </w:rPr>
  </w:style>
  <w:style w:type="paragraph" w:customStyle="1" w:styleId="LegalHeading3">
    <w:name w:val="Legal Heading 3"/>
    <w:basedOn w:val="Normal"/>
    <w:rsid w:val="008A46D4"/>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88677">
      <w:bodyDiv w:val="1"/>
      <w:marLeft w:val="0"/>
      <w:marRight w:val="0"/>
      <w:marTop w:val="0"/>
      <w:marBottom w:val="0"/>
      <w:divBdr>
        <w:top w:val="none" w:sz="0" w:space="0" w:color="auto"/>
        <w:left w:val="none" w:sz="0" w:space="0" w:color="auto"/>
        <w:bottom w:val="none" w:sz="0" w:space="0" w:color="auto"/>
        <w:right w:val="none" w:sz="0" w:space="0" w:color="auto"/>
      </w:divBdr>
    </w:div>
    <w:div w:id="274947065">
      <w:bodyDiv w:val="1"/>
      <w:marLeft w:val="0"/>
      <w:marRight w:val="0"/>
      <w:marTop w:val="0"/>
      <w:marBottom w:val="0"/>
      <w:divBdr>
        <w:top w:val="none" w:sz="0" w:space="0" w:color="auto"/>
        <w:left w:val="none" w:sz="0" w:space="0" w:color="auto"/>
        <w:bottom w:val="none" w:sz="0" w:space="0" w:color="auto"/>
        <w:right w:val="none" w:sz="0" w:space="0" w:color="auto"/>
      </w:divBdr>
      <w:divsChild>
        <w:div w:id="311908274">
          <w:marLeft w:val="0"/>
          <w:marRight w:val="0"/>
          <w:marTop w:val="0"/>
          <w:marBottom w:val="0"/>
          <w:divBdr>
            <w:top w:val="none" w:sz="0" w:space="0" w:color="auto"/>
            <w:left w:val="none" w:sz="0" w:space="0" w:color="auto"/>
            <w:bottom w:val="none" w:sz="0" w:space="0" w:color="auto"/>
            <w:right w:val="none" w:sz="0" w:space="0" w:color="auto"/>
          </w:divBdr>
        </w:div>
        <w:div w:id="323289859">
          <w:marLeft w:val="0"/>
          <w:marRight w:val="0"/>
          <w:marTop w:val="0"/>
          <w:marBottom w:val="0"/>
          <w:divBdr>
            <w:top w:val="none" w:sz="0" w:space="0" w:color="auto"/>
            <w:left w:val="none" w:sz="0" w:space="0" w:color="auto"/>
            <w:bottom w:val="none" w:sz="0" w:space="0" w:color="auto"/>
            <w:right w:val="none" w:sz="0" w:space="0" w:color="auto"/>
          </w:divBdr>
        </w:div>
        <w:div w:id="468786866">
          <w:marLeft w:val="0"/>
          <w:marRight w:val="0"/>
          <w:marTop w:val="0"/>
          <w:marBottom w:val="0"/>
          <w:divBdr>
            <w:top w:val="none" w:sz="0" w:space="0" w:color="auto"/>
            <w:left w:val="none" w:sz="0" w:space="0" w:color="auto"/>
            <w:bottom w:val="none" w:sz="0" w:space="0" w:color="auto"/>
            <w:right w:val="none" w:sz="0" w:space="0" w:color="auto"/>
          </w:divBdr>
        </w:div>
        <w:div w:id="944463654">
          <w:marLeft w:val="0"/>
          <w:marRight w:val="0"/>
          <w:marTop w:val="0"/>
          <w:marBottom w:val="0"/>
          <w:divBdr>
            <w:top w:val="none" w:sz="0" w:space="0" w:color="auto"/>
            <w:left w:val="none" w:sz="0" w:space="0" w:color="auto"/>
            <w:bottom w:val="none" w:sz="0" w:space="0" w:color="auto"/>
            <w:right w:val="none" w:sz="0" w:space="0" w:color="auto"/>
          </w:divBdr>
        </w:div>
        <w:div w:id="1464807628">
          <w:marLeft w:val="0"/>
          <w:marRight w:val="0"/>
          <w:marTop w:val="0"/>
          <w:marBottom w:val="0"/>
          <w:divBdr>
            <w:top w:val="none" w:sz="0" w:space="0" w:color="auto"/>
            <w:left w:val="none" w:sz="0" w:space="0" w:color="auto"/>
            <w:bottom w:val="none" w:sz="0" w:space="0" w:color="auto"/>
            <w:right w:val="none" w:sz="0" w:space="0" w:color="auto"/>
          </w:divBdr>
        </w:div>
        <w:div w:id="1940601157">
          <w:marLeft w:val="0"/>
          <w:marRight w:val="0"/>
          <w:marTop w:val="0"/>
          <w:marBottom w:val="0"/>
          <w:divBdr>
            <w:top w:val="none" w:sz="0" w:space="0" w:color="auto"/>
            <w:left w:val="none" w:sz="0" w:space="0" w:color="auto"/>
            <w:bottom w:val="none" w:sz="0" w:space="0" w:color="auto"/>
            <w:right w:val="none" w:sz="0" w:space="0" w:color="auto"/>
          </w:divBdr>
        </w:div>
        <w:div w:id="1977249858">
          <w:marLeft w:val="0"/>
          <w:marRight w:val="0"/>
          <w:marTop w:val="0"/>
          <w:marBottom w:val="0"/>
          <w:divBdr>
            <w:top w:val="none" w:sz="0" w:space="0" w:color="auto"/>
            <w:left w:val="none" w:sz="0" w:space="0" w:color="auto"/>
            <w:bottom w:val="none" w:sz="0" w:space="0" w:color="auto"/>
            <w:right w:val="none" w:sz="0" w:space="0" w:color="auto"/>
          </w:divBdr>
        </w:div>
      </w:divsChild>
    </w:div>
    <w:div w:id="290944176">
      <w:bodyDiv w:val="1"/>
      <w:marLeft w:val="0"/>
      <w:marRight w:val="0"/>
      <w:marTop w:val="0"/>
      <w:marBottom w:val="0"/>
      <w:divBdr>
        <w:top w:val="none" w:sz="0" w:space="0" w:color="auto"/>
        <w:left w:val="none" w:sz="0" w:space="0" w:color="auto"/>
        <w:bottom w:val="none" w:sz="0" w:space="0" w:color="auto"/>
        <w:right w:val="none" w:sz="0" w:space="0" w:color="auto"/>
      </w:divBdr>
    </w:div>
    <w:div w:id="452480679">
      <w:bodyDiv w:val="1"/>
      <w:marLeft w:val="0"/>
      <w:marRight w:val="0"/>
      <w:marTop w:val="0"/>
      <w:marBottom w:val="0"/>
      <w:divBdr>
        <w:top w:val="none" w:sz="0" w:space="0" w:color="auto"/>
        <w:left w:val="none" w:sz="0" w:space="0" w:color="auto"/>
        <w:bottom w:val="none" w:sz="0" w:space="0" w:color="auto"/>
        <w:right w:val="none" w:sz="0" w:space="0" w:color="auto"/>
      </w:divBdr>
    </w:div>
    <w:div w:id="577716817">
      <w:bodyDiv w:val="1"/>
      <w:marLeft w:val="0"/>
      <w:marRight w:val="0"/>
      <w:marTop w:val="0"/>
      <w:marBottom w:val="0"/>
      <w:divBdr>
        <w:top w:val="none" w:sz="0" w:space="0" w:color="auto"/>
        <w:left w:val="none" w:sz="0" w:space="0" w:color="auto"/>
        <w:bottom w:val="none" w:sz="0" w:space="0" w:color="auto"/>
        <w:right w:val="none" w:sz="0" w:space="0" w:color="auto"/>
      </w:divBdr>
    </w:div>
    <w:div w:id="606694390">
      <w:bodyDiv w:val="1"/>
      <w:marLeft w:val="0"/>
      <w:marRight w:val="0"/>
      <w:marTop w:val="0"/>
      <w:marBottom w:val="0"/>
      <w:divBdr>
        <w:top w:val="none" w:sz="0" w:space="0" w:color="auto"/>
        <w:left w:val="none" w:sz="0" w:space="0" w:color="auto"/>
        <w:bottom w:val="none" w:sz="0" w:space="0" w:color="auto"/>
        <w:right w:val="none" w:sz="0" w:space="0" w:color="auto"/>
      </w:divBdr>
    </w:div>
    <w:div w:id="656617327">
      <w:bodyDiv w:val="1"/>
      <w:marLeft w:val="0"/>
      <w:marRight w:val="0"/>
      <w:marTop w:val="0"/>
      <w:marBottom w:val="0"/>
      <w:divBdr>
        <w:top w:val="none" w:sz="0" w:space="0" w:color="auto"/>
        <w:left w:val="none" w:sz="0" w:space="0" w:color="auto"/>
        <w:bottom w:val="none" w:sz="0" w:space="0" w:color="auto"/>
        <w:right w:val="none" w:sz="0" w:space="0" w:color="auto"/>
      </w:divBdr>
      <w:divsChild>
        <w:div w:id="1062407188">
          <w:marLeft w:val="0"/>
          <w:marRight w:val="0"/>
          <w:marTop w:val="0"/>
          <w:marBottom w:val="0"/>
          <w:divBdr>
            <w:top w:val="none" w:sz="0" w:space="0" w:color="auto"/>
            <w:left w:val="none" w:sz="0" w:space="0" w:color="auto"/>
            <w:bottom w:val="none" w:sz="0" w:space="0" w:color="auto"/>
            <w:right w:val="none" w:sz="0" w:space="0" w:color="auto"/>
          </w:divBdr>
        </w:div>
        <w:div w:id="1077744315">
          <w:marLeft w:val="0"/>
          <w:marRight w:val="0"/>
          <w:marTop w:val="0"/>
          <w:marBottom w:val="0"/>
          <w:divBdr>
            <w:top w:val="none" w:sz="0" w:space="0" w:color="auto"/>
            <w:left w:val="none" w:sz="0" w:space="0" w:color="auto"/>
            <w:bottom w:val="none" w:sz="0" w:space="0" w:color="auto"/>
            <w:right w:val="none" w:sz="0" w:space="0" w:color="auto"/>
          </w:divBdr>
        </w:div>
        <w:div w:id="1931233200">
          <w:marLeft w:val="0"/>
          <w:marRight w:val="0"/>
          <w:marTop w:val="0"/>
          <w:marBottom w:val="0"/>
          <w:divBdr>
            <w:top w:val="none" w:sz="0" w:space="0" w:color="auto"/>
            <w:left w:val="none" w:sz="0" w:space="0" w:color="auto"/>
            <w:bottom w:val="none" w:sz="0" w:space="0" w:color="auto"/>
            <w:right w:val="none" w:sz="0" w:space="0" w:color="auto"/>
          </w:divBdr>
        </w:div>
        <w:div w:id="1951818278">
          <w:marLeft w:val="0"/>
          <w:marRight w:val="0"/>
          <w:marTop w:val="0"/>
          <w:marBottom w:val="0"/>
          <w:divBdr>
            <w:top w:val="none" w:sz="0" w:space="0" w:color="auto"/>
            <w:left w:val="none" w:sz="0" w:space="0" w:color="auto"/>
            <w:bottom w:val="none" w:sz="0" w:space="0" w:color="auto"/>
            <w:right w:val="none" w:sz="0" w:space="0" w:color="auto"/>
          </w:divBdr>
        </w:div>
      </w:divsChild>
    </w:div>
    <w:div w:id="866138730">
      <w:bodyDiv w:val="1"/>
      <w:marLeft w:val="0"/>
      <w:marRight w:val="0"/>
      <w:marTop w:val="0"/>
      <w:marBottom w:val="0"/>
      <w:divBdr>
        <w:top w:val="none" w:sz="0" w:space="0" w:color="auto"/>
        <w:left w:val="none" w:sz="0" w:space="0" w:color="auto"/>
        <w:bottom w:val="none" w:sz="0" w:space="0" w:color="auto"/>
        <w:right w:val="none" w:sz="0" w:space="0" w:color="auto"/>
      </w:divBdr>
      <w:divsChild>
        <w:div w:id="186136741">
          <w:marLeft w:val="0"/>
          <w:marRight w:val="0"/>
          <w:marTop w:val="0"/>
          <w:marBottom w:val="0"/>
          <w:divBdr>
            <w:top w:val="none" w:sz="0" w:space="0" w:color="auto"/>
            <w:left w:val="none" w:sz="0" w:space="0" w:color="auto"/>
            <w:bottom w:val="none" w:sz="0" w:space="0" w:color="auto"/>
            <w:right w:val="none" w:sz="0" w:space="0" w:color="auto"/>
          </w:divBdr>
        </w:div>
        <w:div w:id="371418037">
          <w:marLeft w:val="0"/>
          <w:marRight w:val="0"/>
          <w:marTop w:val="0"/>
          <w:marBottom w:val="0"/>
          <w:divBdr>
            <w:top w:val="none" w:sz="0" w:space="0" w:color="auto"/>
            <w:left w:val="none" w:sz="0" w:space="0" w:color="auto"/>
            <w:bottom w:val="none" w:sz="0" w:space="0" w:color="auto"/>
            <w:right w:val="none" w:sz="0" w:space="0" w:color="auto"/>
          </w:divBdr>
        </w:div>
        <w:div w:id="690496885">
          <w:marLeft w:val="0"/>
          <w:marRight w:val="0"/>
          <w:marTop w:val="0"/>
          <w:marBottom w:val="0"/>
          <w:divBdr>
            <w:top w:val="none" w:sz="0" w:space="0" w:color="auto"/>
            <w:left w:val="none" w:sz="0" w:space="0" w:color="auto"/>
            <w:bottom w:val="none" w:sz="0" w:space="0" w:color="auto"/>
            <w:right w:val="none" w:sz="0" w:space="0" w:color="auto"/>
          </w:divBdr>
        </w:div>
        <w:div w:id="1991326167">
          <w:marLeft w:val="0"/>
          <w:marRight w:val="0"/>
          <w:marTop w:val="0"/>
          <w:marBottom w:val="0"/>
          <w:divBdr>
            <w:top w:val="none" w:sz="0" w:space="0" w:color="auto"/>
            <w:left w:val="none" w:sz="0" w:space="0" w:color="auto"/>
            <w:bottom w:val="none" w:sz="0" w:space="0" w:color="auto"/>
            <w:right w:val="none" w:sz="0" w:space="0" w:color="auto"/>
          </w:divBdr>
        </w:div>
      </w:divsChild>
    </w:div>
    <w:div w:id="875847101">
      <w:bodyDiv w:val="1"/>
      <w:marLeft w:val="0"/>
      <w:marRight w:val="0"/>
      <w:marTop w:val="0"/>
      <w:marBottom w:val="0"/>
      <w:divBdr>
        <w:top w:val="none" w:sz="0" w:space="0" w:color="auto"/>
        <w:left w:val="none" w:sz="0" w:space="0" w:color="auto"/>
        <w:bottom w:val="none" w:sz="0" w:space="0" w:color="auto"/>
        <w:right w:val="none" w:sz="0" w:space="0" w:color="auto"/>
      </w:divBdr>
    </w:div>
    <w:div w:id="894970862">
      <w:bodyDiv w:val="1"/>
      <w:marLeft w:val="0"/>
      <w:marRight w:val="0"/>
      <w:marTop w:val="0"/>
      <w:marBottom w:val="0"/>
      <w:divBdr>
        <w:top w:val="none" w:sz="0" w:space="0" w:color="auto"/>
        <w:left w:val="none" w:sz="0" w:space="0" w:color="auto"/>
        <w:bottom w:val="none" w:sz="0" w:space="0" w:color="auto"/>
        <w:right w:val="none" w:sz="0" w:space="0" w:color="auto"/>
      </w:divBdr>
    </w:div>
    <w:div w:id="1173034251">
      <w:bodyDiv w:val="1"/>
      <w:marLeft w:val="0"/>
      <w:marRight w:val="0"/>
      <w:marTop w:val="0"/>
      <w:marBottom w:val="0"/>
      <w:divBdr>
        <w:top w:val="none" w:sz="0" w:space="0" w:color="auto"/>
        <w:left w:val="none" w:sz="0" w:space="0" w:color="auto"/>
        <w:bottom w:val="none" w:sz="0" w:space="0" w:color="auto"/>
        <w:right w:val="none" w:sz="0" w:space="0" w:color="auto"/>
      </w:divBdr>
    </w:div>
    <w:div w:id="1245264958">
      <w:bodyDiv w:val="1"/>
      <w:marLeft w:val="0"/>
      <w:marRight w:val="0"/>
      <w:marTop w:val="0"/>
      <w:marBottom w:val="0"/>
      <w:divBdr>
        <w:top w:val="none" w:sz="0" w:space="0" w:color="auto"/>
        <w:left w:val="none" w:sz="0" w:space="0" w:color="auto"/>
        <w:bottom w:val="none" w:sz="0" w:space="0" w:color="auto"/>
        <w:right w:val="none" w:sz="0" w:space="0" w:color="auto"/>
      </w:divBdr>
    </w:div>
    <w:div w:id="1283263373">
      <w:bodyDiv w:val="1"/>
      <w:marLeft w:val="0"/>
      <w:marRight w:val="0"/>
      <w:marTop w:val="0"/>
      <w:marBottom w:val="0"/>
      <w:divBdr>
        <w:top w:val="none" w:sz="0" w:space="0" w:color="auto"/>
        <w:left w:val="none" w:sz="0" w:space="0" w:color="auto"/>
        <w:bottom w:val="none" w:sz="0" w:space="0" w:color="auto"/>
        <w:right w:val="none" w:sz="0" w:space="0" w:color="auto"/>
      </w:divBdr>
    </w:div>
    <w:div w:id="1389375701">
      <w:bodyDiv w:val="1"/>
      <w:marLeft w:val="0"/>
      <w:marRight w:val="0"/>
      <w:marTop w:val="0"/>
      <w:marBottom w:val="0"/>
      <w:divBdr>
        <w:top w:val="none" w:sz="0" w:space="0" w:color="auto"/>
        <w:left w:val="none" w:sz="0" w:space="0" w:color="auto"/>
        <w:bottom w:val="none" w:sz="0" w:space="0" w:color="auto"/>
        <w:right w:val="none" w:sz="0" w:space="0" w:color="auto"/>
      </w:divBdr>
      <w:divsChild>
        <w:div w:id="593628584">
          <w:marLeft w:val="0"/>
          <w:marRight w:val="0"/>
          <w:marTop w:val="0"/>
          <w:marBottom w:val="0"/>
          <w:divBdr>
            <w:top w:val="none" w:sz="0" w:space="0" w:color="auto"/>
            <w:left w:val="none" w:sz="0" w:space="0" w:color="auto"/>
            <w:bottom w:val="none" w:sz="0" w:space="0" w:color="auto"/>
            <w:right w:val="none" w:sz="0" w:space="0" w:color="auto"/>
          </w:divBdr>
        </w:div>
        <w:div w:id="1309628338">
          <w:marLeft w:val="0"/>
          <w:marRight w:val="0"/>
          <w:marTop w:val="0"/>
          <w:marBottom w:val="0"/>
          <w:divBdr>
            <w:top w:val="none" w:sz="0" w:space="0" w:color="auto"/>
            <w:left w:val="none" w:sz="0" w:space="0" w:color="auto"/>
            <w:bottom w:val="none" w:sz="0" w:space="0" w:color="auto"/>
            <w:right w:val="none" w:sz="0" w:space="0" w:color="auto"/>
          </w:divBdr>
        </w:div>
        <w:div w:id="1316181811">
          <w:marLeft w:val="0"/>
          <w:marRight w:val="0"/>
          <w:marTop w:val="0"/>
          <w:marBottom w:val="0"/>
          <w:divBdr>
            <w:top w:val="none" w:sz="0" w:space="0" w:color="auto"/>
            <w:left w:val="none" w:sz="0" w:space="0" w:color="auto"/>
            <w:bottom w:val="none" w:sz="0" w:space="0" w:color="auto"/>
            <w:right w:val="none" w:sz="0" w:space="0" w:color="auto"/>
          </w:divBdr>
        </w:div>
        <w:div w:id="1587304546">
          <w:marLeft w:val="0"/>
          <w:marRight w:val="0"/>
          <w:marTop w:val="0"/>
          <w:marBottom w:val="0"/>
          <w:divBdr>
            <w:top w:val="none" w:sz="0" w:space="0" w:color="auto"/>
            <w:left w:val="none" w:sz="0" w:space="0" w:color="auto"/>
            <w:bottom w:val="none" w:sz="0" w:space="0" w:color="auto"/>
            <w:right w:val="none" w:sz="0" w:space="0" w:color="auto"/>
          </w:divBdr>
        </w:div>
        <w:div w:id="1648777631">
          <w:marLeft w:val="0"/>
          <w:marRight w:val="0"/>
          <w:marTop w:val="0"/>
          <w:marBottom w:val="0"/>
          <w:divBdr>
            <w:top w:val="none" w:sz="0" w:space="0" w:color="auto"/>
            <w:left w:val="none" w:sz="0" w:space="0" w:color="auto"/>
            <w:bottom w:val="none" w:sz="0" w:space="0" w:color="auto"/>
            <w:right w:val="none" w:sz="0" w:space="0" w:color="auto"/>
          </w:divBdr>
        </w:div>
        <w:div w:id="1678653860">
          <w:marLeft w:val="0"/>
          <w:marRight w:val="0"/>
          <w:marTop w:val="0"/>
          <w:marBottom w:val="0"/>
          <w:divBdr>
            <w:top w:val="none" w:sz="0" w:space="0" w:color="auto"/>
            <w:left w:val="none" w:sz="0" w:space="0" w:color="auto"/>
            <w:bottom w:val="none" w:sz="0" w:space="0" w:color="auto"/>
            <w:right w:val="none" w:sz="0" w:space="0" w:color="auto"/>
          </w:divBdr>
        </w:div>
        <w:div w:id="2033262793">
          <w:marLeft w:val="0"/>
          <w:marRight w:val="0"/>
          <w:marTop w:val="0"/>
          <w:marBottom w:val="0"/>
          <w:divBdr>
            <w:top w:val="none" w:sz="0" w:space="0" w:color="auto"/>
            <w:left w:val="none" w:sz="0" w:space="0" w:color="auto"/>
            <w:bottom w:val="none" w:sz="0" w:space="0" w:color="auto"/>
            <w:right w:val="none" w:sz="0" w:space="0" w:color="auto"/>
          </w:divBdr>
        </w:div>
      </w:divsChild>
    </w:div>
    <w:div w:id="1598515941">
      <w:bodyDiv w:val="1"/>
      <w:marLeft w:val="0"/>
      <w:marRight w:val="0"/>
      <w:marTop w:val="0"/>
      <w:marBottom w:val="0"/>
      <w:divBdr>
        <w:top w:val="none" w:sz="0" w:space="0" w:color="auto"/>
        <w:left w:val="none" w:sz="0" w:space="0" w:color="auto"/>
        <w:bottom w:val="none" w:sz="0" w:space="0" w:color="auto"/>
        <w:right w:val="none" w:sz="0" w:space="0" w:color="auto"/>
      </w:divBdr>
    </w:div>
    <w:div w:id="1738892395">
      <w:bodyDiv w:val="1"/>
      <w:marLeft w:val="0"/>
      <w:marRight w:val="0"/>
      <w:marTop w:val="0"/>
      <w:marBottom w:val="0"/>
      <w:divBdr>
        <w:top w:val="none" w:sz="0" w:space="0" w:color="auto"/>
        <w:left w:val="none" w:sz="0" w:space="0" w:color="auto"/>
        <w:bottom w:val="none" w:sz="0" w:space="0" w:color="auto"/>
        <w:right w:val="none" w:sz="0" w:space="0" w:color="auto"/>
      </w:divBdr>
    </w:div>
    <w:div w:id="1947687497">
      <w:bodyDiv w:val="1"/>
      <w:marLeft w:val="0"/>
      <w:marRight w:val="0"/>
      <w:marTop w:val="0"/>
      <w:marBottom w:val="0"/>
      <w:divBdr>
        <w:top w:val="none" w:sz="0" w:space="0" w:color="auto"/>
        <w:left w:val="none" w:sz="0" w:space="0" w:color="auto"/>
        <w:bottom w:val="none" w:sz="0" w:space="0" w:color="auto"/>
        <w:right w:val="none" w:sz="0" w:space="0" w:color="auto"/>
      </w:divBdr>
      <w:divsChild>
        <w:div w:id="48305094">
          <w:marLeft w:val="0"/>
          <w:marRight w:val="0"/>
          <w:marTop w:val="0"/>
          <w:marBottom w:val="0"/>
          <w:divBdr>
            <w:top w:val="none" w:sz="0" w:space="0" w:color="auto"/>
            <w:left w:val="none" w:sz="0" w:space="0" w:color="auto"/>
            <w:bottom w:val="none" w:sz="0" w:space="0" w:color="auto"/>
            <w:right w:val="none" w:sz="0" w:space="0" w:color="auto"/>
          </w:divBdr>
        </w:div>
        <w:div w:id="564923655">
          <w:marLeft w:val="0"/>
          <w:marRight w:val="0"/>
          <w:marTop w:val="0"/>
          <w:marBottom w:val="0"/>
          <w:divBdr>
            <w:top w:val="none" w:sz="0" w:space="0" w:color="auto"/>
            <w:left w:val="none" w:sz="0" w:space="0" w:color="auto"/>
            <w:bottom w:val="none" w:sz="0" w:space="0" w:color="auto"/>
            <w:right w:val="none" w:sz="0" w:space="0" w:color="auto"/>
          </w:divBdr>
        </w:div>
        <w:div w:id="1280916599">
          <w:marLeft w:val="0"/>
          <w:marRight w:val="0"/>
          <w:marTop w:val="0"/>
          <w:marBottom w:val="0"/>
          <w:divBdr>
            <w:top w:val="none" w:sz="0" w:space="0" w:color="auto"/>
            <w:left w:val="none" w:sz="0" w:space="0" w:color="auto"/>
            <w:bottom w:val="none" w:sz="0" w:space="0" w:color="auto"/>
            <w:right w:val="none" w:sz="0" w:space="0" w:color="auto"/>
          </w:divBdr>
        </w:div>
        <w:div w:id="1303072116">
          <w:marLeft w:val="0"/>
          <w:marRight w:val="0"/>
          <w:marTop w:val="0"/>
          <w:marBottom w:val="0"/>
          <w:divBdr>
            <w:top w:val="none" w:sz="0" w:space="0" w:color="auto"/>
            <w:left w:val="none" w:sz="0" w:space="0" w:color="auto"/>
            <w:bottom w:val="none" w:sz="0" w:space="0" w:color="auto"/>
            <w:right w:val="none" w:sz="0" w:space="0" w:color="auto"/>
          </w:divBdr>
        </w:div>
      </w:divsChild>
    </w:div>
    <w:div w:id="201040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eadoflegal@screenaustralia.gov.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image" Target="cid:image012.gif@01CCA544.712EBF7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yperlink" Target="mailto:deliveries@screenaustralia.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PF%20Templates\PF%20Firm%20Agreements%20&amp;%20Deed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4FE08-D18E-4BFC-8C0D-E6A182311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PF Firm Agreements &amp; Deeds.dot</Template>
  <TotalTime>0</TotalTime>
  <Pages>31</Pages>
  <Words>8008</Words>
  <Characters>45651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PXXXX:PM:date ]</vt:lpstr>
    </vt:vector>
  </TitlesOfParts>
  <Company>Australian Film Commission</Company>
  <LinksUpToDate>false</LinksUpToDate>
  <CharactersWithSpaces>53552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PXXXX:PM:date ]</dc:title>
  <dc:creator>Jane Supit</dc:creator>
  <cp:lastModifiedBy>Laura Drewe</cp:lastModifiedBy>
  <cp:revision>2</cp:revision>
  <cp:lastPrinted>2015-12-08T23:24:00Z</cp:lastPrinted>
  <dcterms:created xsi:type="dcterms:W3CDTF">2015-12-17T01:40:00Z</dcterms:created>
  <dcterms:modified xsi:type="dcterms:W3CDTF">2015-12-17T01:40:00Z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Opened">
    <vt:bool>true</vt:bool>
  </property>
  <property fmtid="{D5CDD505-2E9C-101B-9397-08002B2CF9AE}" pid="3" name="dpTrackfileNumber">
    <vt:lpwstr>119650198</vt:lpwstr>
  </property>
  <property fmtid="{D5CDD505-2E9C-101B-9397-08002B2CF9AE}" pid="4" name="dpMatterNumber">
    <vt:lpwstr>0496915</vt:lpwstr>
  </property>
  <property fmtid="{D5CDD505-2E9C-101B-9397-08002B2CF9AE}" pid="5" name="dpAuthorInitials">
    <vt:lpwstr>NAC02</vt:lpwstr>
  </property>
  <property fmtid="{D5CDD505-2E9C-101B-9397-08002B2CF9AE}" pid="6" name="dpDocumentName">
    <vt:lpwstr>Documentary_PIA_July2010(RH) CLEAN.doc</vt:lpwstr>
  </property>
  <property fmtid="{D5CDD505-2E9C-101B-9397-08002B2CF9AE}" pid="7" name="Document Footer">
    <vt:lpwstr>119650198 \ 0496915 \ NAC02</vt:lpwstr>
  </property>
</Properties>
</file>